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91" w:rsidRDefault="00541E91" w:rsidP="00541E91">
      <w:pPr>
        <w:spacing w:line="240" w:lineRule="exac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1E91" w:rsidRPr="00541E91" w:rsidRDefault="00541E91" w:rsidP="00541E9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1E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57.5pt" o:ole="" fillcolor="window">
            <v:imagedata r:id="rId6" o:title=""/>
          </v:shape>
          <o:OLEObject Type="Embed" ProgID="Word.Picture.8" ShapeID="_x0000_i1025" DrawAspect="Content" ObjectID="_1742196973" r:id="rId7"/>
        </w:object>
      </w:r>
    </w:p>
    <w:p w:rsidR="00541E91" w:rsidRPr="00541E91" w:rsidRDefault="00541E91" w:rsidP="00541E9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1E91" w:rsidRPr="00541E91" w:rsidRDefault="00541E91" w:rsidP="00541E9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1E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Российская  Федерация</w:t>
      </w:r>
    </w:p>
    <w:p w:rsidR="00541E91" w:rsidRPr="00541E91" w:rsidRDefault="00541E91" w:rsidP="00541E9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1E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Новгородская область </w:t>
      </w:r>
      <w:proofErr w:type="spellStart"/>
      <w:r w:rsidRPr="00541E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Чудовский</w:t>
      </w:r>
      <w:proofErr w:type="spellEnd"/>
      <w:r w:rsidRPr="00541E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</w:t>
      </w:r>
    </w:p>
    <w:p w:rsidR="00541E91" w:rsidRPr="00541E91" w:rsidRDefault="00541E91" w:rsidP="00541E9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41E91" w:rsidRPr="00541E91" w:rsidRDefault="00541E91" w:rsidP="00541E9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1E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</w:t>
      </w:r>
    </w:p>
    <w:p w:rsidR="00541E91" w:rsidRPr="00541E91" w:rsidRDefault="00541E91" w:rsidP="00541E9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1E9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ТРЕГУБОВСКОГО  СЕЛЬСКОГО ПОСЕЛЕНИЯ</w:t>
      </w:r>
    </w:p>
    <w:p w:rsidR="00541E91" w:rsidRPr="00541E91" w:rsidRDefault="00541E91" w:rsidP="00541E9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11A" w:rsidRPr="004A1DA6" w:rsidRDefault="00DF011A" w:rsidP="00DF011A">
      <w:pPr>
        <w:spacing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011A" w:rsidRPr="004A1DA6" w:rsidRDefault="00DF011A" w:rsidP="00DF011A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A1DA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DF011A" w:rsidRPr="004A1DA6" w:rsidRDefault="00DF011A" w:rsidP="00DF011A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DF011A" w:rsidRPr="004A1DA6" w:rsidRDefault="00DF011A" w:rsidP="00DF011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</w:t>
      </w:r>
      <w:r w:rsidR="00541E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05.04.2023      </w:t>
      </w:r>
      <w:r w:rsidRPr="004A1DA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 w:rsidR="00541E91">
        <w:rPr>
          <w:rFonts w:ascii="Times New Roman" w:eastAsia="Times New Roman" w:hAnsi="Times New Roman" w:cs="Times New Roman"/>
          <w:color w:val="auto"/>
          <w:sz w:val="28"/>
          <w:szCs w:val="28"/>
        </w:rPr>
        <w:t>47</w:t>
      </w:r>
    </w:p>
    <w:p w:rsidR="00DF011A" w:rsidRDefault="00DF011A" w:rsidP="00DF011A">
      <w:pPr>
        <w:jc w:val="both"/>
        <w:rPr>
          <w:rFonts w:ascii="Times New Roman" w:hAnsi="Times New Roman" w:cs="Times New Roman"/>
          <w:sz w:val="28"/>
          <w:szCs w:val="28"/>
        </w:rPr>
      </w:pPr>
      <w:r w:rsidRPr="004A1DA6">
        <w:rPr>
          <w:rFonts w:ascii="Times New Roman" w:eastAsia="Times New Roman" w:hAnsi="Times New Roman" w:cs="Times New Roman"/>
          <w:color w:val="auto"/>
          <w:sz w:val="28"/>
          <w:szCs w:val="28"/>
        </w:rPr>
        <w:t>д. Трегубово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F011A" w:rsidRDefault="00DF011A" w:rsidP="00DF0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>Об утверждении Порядка определения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>цены продажи земельных участков,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 xml:space="preserve">находящихся в муниципальной 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 xml:space="preserve">собственности </w:t>
      </w:r>
      <w:proofErr w:type="spellStart"/>
      <w:r w:rsidRPr="00A7205B"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="00541E91">
        <w:rPr>
          <w:rFonts w:ascii="Times New Roman" w:hAnsi="Times New Roman"/>
          <w:b/>
          <w:sz w:val="28"/>
          <w:szCs w:val="28"/>
        </w:rPr>
        <w:t xml:space="preserve"> </w:t>
      </w:r>
      <w:r w:rsidRPr="00A720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7205B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>поселения</w:t>
      </w:r>
      <w:r w:rsidR="00A7205B">
        <w:rPr>
          <w:rFonts w:ascii="Times New Roman" w:hAnsi="Times New Roman"/>
          <w:b/>
          <w:sz w:val="28"/>
          <w:szCs w:val="28"/>
        </w:rPr>
        <w:t>,</w:t>
      </w:r>
      <w:r w:rsidRPr="00A720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7205B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Pr="00A7205B">
        <w:rPr>
          <w:rFonts w:ascii="Times New Roman" w:hAnsi="Times New Roman"/>
          <w:b/>
          <w:sz w:val="28"/>
          <w:szCs w:val="28"/>
        </w:rPr>
        <w:t xml:space="preserve"> без</w:t>
      </w:r>
    </w:p>
    <w:p w:rsidR="00A7205B" w:rsidRPr="00A7205B" w:rsidRDefault="00DF011A" w:rsidP="00A7205B">
      <w:pPr>
        <w:pStyle w:val="a3"/>
        <w:rPr>
          <w:rFonts w:ascii="Times New Roman" w:hAnsi="Times New Roman"/>
          <w:b/>
          <w:sz w:val="28"/>
          <w:szCs w:val="28"/>
        </w:rPr>
      </w:pPr>
      <w:r w:rsidRPr="00A7205B">
        <w:rPr>
          <w:rFonts w:ascii="Times New Roman" w:hAnsi="Times New Roman"/>
          <w:b/>
          <w:sz w:val="28"/>
          <w:szCs w:val="28"/>
        </w:rPr>
        <w:t>проведения торгов на</w:t>
      </w:r>
      <w:r w:rsidR="00A7205B">
        <w:rPr>
          <w:rFonts w:ascii="Times New Roman" w:hAnsi="Times New Roman"/>
          <w:b/>
          <w:sz w:val="28"/>
          <w:szCs w:val="28"/>
        </w:rPr>
        <w:t xml:space="preserve"> терр</w:t>
      </w:r>
      <w:r w:rsidR="00A7205B" w:rsidRPr="00A7205B">
        <w:rPr>
          <w:rFonts w:ascii="Times New Roman" w:hAnsi="Times New Roman"/>
          <w:b/>
          <w:sz w:val="28"/>
          <w:szCs w:val="28"/>
        </w:rPr>
        <w:t>итории</w:t>
      </w:r>
    </w:p>
    <w:p w:rsidR="00DF011A" w:rsidRPr="00A7205B" w:rsidRDefault="00A7205B" w:rsidP="00A7205B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A7205B"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 w:rsidRPr="00A7205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011A" w:rsidRPr="00541E91" w:rsidRDefault="00DF011A" w:rsidP="00541E91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</w:p>
    <w:p w:rsidR="00DF011A" w:rsidRPr="007A406F" w:rsidRDefault="00DF011A" w:rsidP="007A406F">
      <w:pPr>
        <w:spacing w:after="13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4C3">
        <w:rPr>
          <w:rFonts w:ascii="Times New Roman" w:hAnsi="Times New Roman" w:cs="Times New Roman"/>
          <w:sz w:val="28"/>
          <w:szCs w:val="28"/>
        </w:rPr>
        <w:t xml:space="preserve"> В соответствии с пунктом 19 статьи 14  Федерального закона «Об общих принципах организации местного самоуправления в Российской Федерации» от 06.10.2</w:t>
      </w:r>
      <w:r w:rsidR="00A7205B">
        <w:rPr>
          <w:rFonts w:ascii="Times New Roman" w:hAnsi="Times New Roman" w:cs="Times New Roman"/>
          <w:sz w:val="28"/>
          <w:szCs w:val="28"/>
        </w:rPr>
        <w:t xml:space="preserve">003 № 131-ФЗ, </w:t>
      </w:r>
      <w:r w:rsidRPr="00E224C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224C3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</w:t>
      </w:r>
      <w:r w:rsidRPr="00E224C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7205B" w:rsidRPr="00A7205B">
        <w:rPr>
          <w:rFonts w:ascii="Arial" w:eastAsia="Times New Roman" w:hAnsi="Arial" w:cs="Arial"/>
          <w:color w:val="444444"/>
        </w:rPr>
        <w:t> </w:t>
      </w:r>
    </w:p>
    <w:p w:rsidR="00DF011A" w:rsidRPr="00541E91" w:rsidRDefault="00DF011A" w:rsidP="00DF011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41E91">
        <w:rPr>
          <w:rFonts w:ascii="Times New Roman" w:hAnsi="Times New Roman"/>
          <w:b/>
          <w:sz w:val="28"/>
          <w:szCs w:val="28"/>
        </w:rPr>
        <w:t>ПОСТАНОВЛЯЮ:</w:t>
      </w:r>
    </w:p>
    <w:p w:rsidR="007A406F" w:rsidRPr="00541E91" w:rsidRDefault="007A406F" w:rsidP="00DF011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7205B" w:rsidRPr="008B44D3" w:rsidRDefault="00A7205B" w:rsidP="008B44D3">
      <w:pPr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DD6">
        <w:rPr>
          <w:rFonts w:ascii="Arial" w:eastAsia="Times New Roman" w:hAnsi="Arial" w:cs="Arial"/>
          <w:color w:val="444444"/>
        </w:rPr>
        <w:t xml:space="preserve"> </w:t>
      </w:r>
      <w:r w:rsidRPr="00A72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прилагаемый Порядок определения цены продажи земельных участков, находящихся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A7205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собственности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Трегубовского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Чудовского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r w:rsidRPr="00A7205B">
        <w:rPr>
          <w:rFonts w:ascii="Times New Roman" w:eastAsia="Times New Roman" w:hAnsi="Times New Roman" w:cs="Times New Roman"/>
          <w:color w:val="auto"/>
          <w:sz w:val="28"/>
          <w:szCs w:val="28"/>
        </w:rPr>
        <w:t>Новгородской области, предоставляемых без проведения торгов на</w:t>
      </w:r>
      <w:r w:rsidR="008B44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территории </w:t>
      </w:r>
      <w:proofErr w:type="spellStart"/>
      <w:r w:rsidR="008B44D3">
        <w:rPr>
          <w:rFonts w:ascii="Times New Roman" w:eastAsia="Times New Roman" w:hAnsi="Times New Roman" w:cs="Times New Roman"/>
          <w:color w:val="auto"/>
          <w:sz w:val="28"/>
          <w:szCs w:val="28"/>
        </w:rPr>
        <w:t>Трегубовского</w:t>
      </w:r>
      <w:proofErr w:type="spellEnd"/>
      <w:r w:rsidR="008B44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 (приложение 1).</w:t>
      </w:r>
    </w:p>
    <w:p w:rsidR="00DF011A" w:rsidRPr="00E224C3" w:rsidRDefault="00DF011A" w:rsidP="00DF011A">
      <w:pPr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24C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 w:cs="Times New Roman"/>
          <w:sz w:val="28"/>
          <w:szCs w:val="28"/>
        </w:rPr>
        <w:t>официальном бюллетене  «МИГ Трегубово»</w:t>
      </w:r>
      <w:r w:rsidRPr="00E224C3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E224C3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DF011A" w:rsidRPr="00E224C3" w:rsidRDefault="00DF011A" w:rsidP="00DF011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4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4C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F011A" w:rsidRPr="00FB2C44" w:rsidRDefault="00DF011A" w:rsidP="008B44D3">
      <w:p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F011A" w:rsidRPr="00541E91" w:rsidRDefault="00541E91" w:rsidP="00DF011A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41E91"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поселе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ния                       </w:t>
      </w:r>
      <w:r w:rsidRPr="00541E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С.Б. Алексеев</w:t>
      </w:r>
    </w:p>
    <w:p w:rsidR="00541E91" w:rsidRDefault="00541E91" w:rsidP="008B44D3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Cs/>
          <w:color w:val="auto"/>
        </w:rPr>
      </w:pPr>
    </w:p>
    <w:p w:rsidR="00541E91" w:rsidRDefault="00541E91" w:rsidP="008B44D3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Cs/>
          <w:color w:val="auto"/>
        </w:rPr>
      </w:pPr>
    </w:p>
    <w:p w:rsidR="00541E91" w:rsidRDefault="00541E91" w:rsidP="008B44D3">
      <w:pPr>
        <w:shd w:val="clear" w:color="auto" w:fill="FFFFFF"/>
        <w:spacing w:after="240"/>
        <w:jc w:val="right"/>
        <w:textAlignment w:val="baseline"/>
        <w:outlineLvl w:val="1"/>
        <w:rPr>
          <w:rFonts w:ascii="Arial" w:eastAsia="Times New Roman" w:hAnsi="Arial" w:cs="Arial"/>
          <w:bCs/>
          <w:color w:val="auto"/>
        </w:rPr>
      </w:pPr>
    </w:p>
    <w:p w:rsidR="00541E91" w:rsidRDefault="008B44D3" w:rsidP="00541E91">
      <w:pPr>
        <w:shd w:val="clear" w:color="auto" w:fill="FFFFFF"/>
        <w:spacing w:after="240" w:line="276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A406F">
        <w:rPr>
          <w:rFonts w:ascii="Arial" w:eastAsia="Times New Roman" w:hAnsi="Arial" w:cs="Arial"/>
          <w:bCs/>
          <w:color w:val="auto"/>
        </w:rPr>
        <w:lastRenderedPageBreak/>
        <w:br/>
      </w:r>
      <w:proofErr w:type="gramStart"/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Утвержден</w:t>
      </w:r>
      <w:proofErr w:type="gramEnd"/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постановлением</w:t>
      </w:r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 xml:space="preserve">Администрации </w:t>
      </w:r>
      <w:proofErr w:type="spellStart"/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Трегубовского</w:t>
      </w:r>
      <w:proofErr w:type="spellEnd"/>
    </w:p>
    <w:p w:rsidR="008B44D3" w:rsidRPr="008B44D3" w:rsidRDefault="008B44D3" w:rsidP="00541E91">
      <w:pPr>
        <w:shd w:val="clear" w:color="auto" w:fill="FFFFFF"/>
        <w:spacing w:after="240" w:line="276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A406F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541E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сельского поселения</w:t>
      </w:r>
      <w:r w:rsidR="00541E9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  <w:t>от 05.04.2023  №47</w:t>
      </w:r>
    </w:p>
    <w:p w:rsidR="008B44D3" w:rsidRPr="00541E91" w:rsidRDefault="008B44D3" w:rsidP="008B44D3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8B44D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</w:r>
      <w:r w:rsidRPr="008B44D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/>
      </w:r>
      <w:r w:rsidRPr="00541E9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ПОРЯДОК ОПРЕДЕЛЕНИЯ ЦЕНЫ ПРОДАЖИ ЗЕМЕЛЬНЫХ УЧАСТКОВ, НАХОДЯЩИХСЯ В МУНИЦИПАЛЬНОЙ СОБСТВЕННОСТИ ТРЕГУБОВСКОГО СЕЛЬСКОГО ПОСЕЛЕНИЯ, ПРЕДОСТАВЛЯЕМЫХ БЕЗ ПРОВЕДЕНИЯ ТОРГОВ НА ТЕРРИТОРИИ ТРЕГУБОВСКОГО СЕЛЬСКОГО ПОСЕЛЕНИЯ</w:t>
      </w:r>
    </w:p>
    <w:p w:rsidR="008B44D3" w:rsidRPr="007A406F" w:rsidRDefault="008B44D3" w:rsidP="007A406F">
      <w:pPr>
        <w:pStyle w:val="a3"/>
        <w:rPr>
          <w:rFonts w:ascii="Times New Roman" w:hAnsi="Times New Roman"/>
          <w:sz w:val="28"/>
          <w:szCs w:val="28"/>
        </w:rPr>
      </w:pPr>
      <w:r w:rsidRPr="008B44D3">
        <w:br/>
      </w:r>
    </w:p>
    <w:p w:rsidR="008B44D3" w:rsidRPr="007A406F" w:rsidRDefault="00541E91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44D3" w:rsidRPr="007A406F">
        <w:rPr>
          <w:rFonts w:ascii="Times New Roman" w:hAnsi="Times New Roman"/>
          <w:sz w:val="28"/>
          <w:szCs w:val="28"/>
        </w:rPr>
        <w:t>1</w:t>
      </w:r>
      <w:r w:rsidR="008B44D3" w:rsidRPr="00541E91">
        <w:rPr>
          <w:rFonts w:ascii="Times New Roman" w:hAnsi="Times New Roman"/>
          <w:sz w:val="28"/>
          <w:szCs w:val="28"/>
        </w:rPr>
        <w:t>. Настоящий Порядок разработан в соответствии с </w:t>
      </w:r>
      <w:hyperlink r:id="rId8" w:history="1">
        <w:r w:rsidR="008B44D3" w:rsidRPr="00541E91">
          <w:rPr>
            <w:rFonts w:ascii="Times New Roman" w:hAnsi="Times New Roman"/>
            <w:sz w:val="28"/>
            <w:szCs w:val="28"/>
          </w:rPr>
          <w:t>Земельным кодексом Российской Федерации</w:t>
        </w:r>
      </w:hyperlink>
      <w:r w:rsidR="008B44D3" w:rsidRPr="00541E91">
        <w:rPr>
          <w:rFonts w:ascii="Times New Roman" w:hAnsi="Times New Roman"/>
          <w:sz w:val="28"/>
          <w:szCs w:val="28"/>
        </w:rPr>
        <w:t>, </w:t>
      </w:r>
      <w:hyperlink r:id="rId9" w:anchor="7D20K3" w:history="1">
        <w:r w:rsidR="008B44D3" w:rsidRPr="00541E91">
          <w:rPr>
            <w:rFonts w:ascii="Times New Roman" w:hAnsi="Times New Roman"/>
            <w:sz w:val="28"/>
            <w:szCs w:val="28"/>
          </w:rPr>
          <w:t>Федеральным законом от 25 октября 2001 года N 137-ФЗ "О введении в действие Земельного кодекса Российской Федерации"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B44D3" w:rsidRPr="007A406F" w:rsidRDefault="00541E91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B44D3" w:rsidRPr="007A406F">
        <w:rPr>
          <w:rFonts w:ascii="Times New Roman" w:hAnsi="Times New Roman"/>
          <w:sz w:val="28"/>
          <w:szCs w:val="28"/>
        </w:rPr>
        <w:t xml:space="preserve">2. Цена продажи земельных участков, находящихся в муниципальной собственности </w:t>
      </w:r>
      <w:proofErr w:type="spellStart"/>
      <w:r w:rsidR="008B44D3" w:rsidRPr="007A406F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8B44D3" w:rsidRPr="007A406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B44D3" w:rsidRPr="007A406F">
        <w:rPr>
          <w:rFonts w:ascii="Times New Roman" w:hAnsi="Times New Roman"/>
          <w:sz w:val="28"/>
          <w:szCs w:val="28"/>
        </w:rPr>
        <w:t>Чудовского</w:t>
      </w:r>
      <w:proofErr w:type="spellEnd"/>
      <w:r w:rsidR="008B44D3" w:rsidRPr="007A406F"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области, предоставляемых без проведения торгов на территории </w:t>
      </w:r>
      <w:proofErr w:type="spellStart"/>
      <w:r w:rsidR="008B44D3" w:rsidRPr="007A406F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="008B44D3" w:rsidRPr="007A406F">
        <w:rPr>
          <w:rFonts w:ascii="Times New Roman" w:hAnsi="Times New Roman"/>
          <w:sz w:val="28"/>
          <w:szCs w:val="28"/>
        </w:rPr>
        <w:t xml:space="preserve"> сельского поселения, оп</w:t>
      </w:r>
      <w:r w:rsidR="007A406F">
        <w:rPr>
          <w:rFonts w:ascii="Times New Roman" w:hAnsi="Times New Roman"/>
          <w:sz w:val="28"/>
          <w:szCs w:val="28"/>
        </w:rPr>
        <w:t>ределяется в следующем порядке:</w:t>
      </w:r>
    </w:p>
    <w:p w:rsidR="008B44D3" w:rsidRPr="007A406F" w:rsidRDefault="00541E91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06B72" w:rsidRPr="007A406F">
        <w:rPr>
          <w:rFonts w:ascii="Times New Roman" w:hAnsi="Times New Roman"/>
          <w:sz w:val="28"/>
          <w:szCs w:val="28"/>
        </w:rPr>
        <w:t xml:space="preserve">2.1. </w:t>
      </w:r>
      <w:r w:rsidR="00BB285F" w:rsidRPr="007A406F">
        <w:rPr>
          <w:rFonts w:ascii="Times New Roman" w:hAnsi="Times New Roman"/>
          <w:sz w:val="28"/>
          <w:szCs w:val="28"/>
        </w:rPr>
        <w:t xml:space="preserve">Цена продажи </w:t>
      </w:r>
      <w:r w:rsidR="00BB285F" w:rsidRPr="007A406F">
        <w:rPr>
          <w:rFonts w:ascii="Times New Roman" w:hAnsi="Times New Roman"/>
          <w:sz w:val="28"/>
          <w:szCs w:val="28"/>
          <w:shd w:val="clear" w:color="auto" w:fill="FFFFFF"/>
        </w:rP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</w:t>
      </w:r>
      <w:r w:rsidR="00BB285F" w:rsidRPr="00541E91">
        <w:rPr>
          <w:rFonts w:ascii="Times New Roman" w:hAnsi="Times New Roman"/>
          <w:sz w:val="28"/>
          <w:szCs w:val="28"/>
          <w:shd w:val="clear" w:color="auto" w:fill="FFFFFF"/>
        </w:rPr>
        <w:t>Федеральным </w:t>
      </w:r>
      <w:hyperlink r:id="rId10" w:history="1">
        <w:r w:rsidR="00BB285F" w:rsidRPr="00541E9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BB285F" w:rsidRPr="007A406F">
        <w:rPr>
          <w:rFonts w:ascii="Times New Roman" w:hAnsi="Times New Roman"/>
          <w:sz w:val="28"/>
          <w:szCs w:val="28"/>
          <w:shd w:val="clear" w:color="auto" w:fill="FFFFFF"/>
        </w:rPr>
        <w:t> от 24 июля 2008 года N 161-ФЗ "О содействии развитию жилищного строительства"</w:t>
      </w:r>
      <w:r w:rsidR="00006B72" w:rsidRPr="007A406F">
        <w:rPr>
          <w:rFonts w:ascii="Times New Roman" w:hAnsi="Times New Roman"/>
          <w:sz w:val="28"/>
          <w:szCs w:val="28"/>
        </w:rPr>
        <w:t xml:space="preserve"> </w:t>
      </w:r>
      <w:r w:rsidR="0019060E" w:rsidRPr="007A406F">
        <w:rPr>
          <w:rFonts w:ascii="Times New Roman" w:hAnsi="Times New Roman"/>
          <w:sz w:val="28"/>
          <w:szCs w:val="28"/>
        </w:rPr>
        <w:t>определяется в размере 100</w:t>
      </w:r>
      <w:r w:rsidR="00006B72" w:rsidRPr="007A406F">
        <w:rPr>
          <w:rFonts w:ascii="Times New Roman" w:hAnsi="Times New Roman"/>
          <w:sz w:val="28"/>
          <w:szCs w:val="28"/>
        </w:rPr>
        <w:t xml:space="preserve"> % кадастровой стоимости таких земельных участков;</w:t>
      </w:r>
    </w:p>
    <w:p w:rsidR="0019060E" w:rsidRPr="007A406F" w:rsidRDefault="00541E91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06B72" w:rsidRPr="007A406F">
        <w:rPr>
          <w:rFonts w:ascii="Times New Roman" w:hAnsi="Times New Roman"/>
          <w:sz w:val="28"/>
          <w:szCs w:val="28"/>
        </w:rPr>
        <w:t>2.2</w:t>
      </w:r>
      <w:r w:rsidR="008B44D3" w:rsidRPr="007A406F">
        <w:rPr>
          <w:rFonts w:ascii="Times New Roman" w:hAnsi="Times New Roman"/>
          <w:sz w:val="28"/>
          <w:szCs w:val="28"/>
        </w:rPr>
        <w:t xml:space="preserve">. Цена продажи </w:t>
      </w:r>
      <w:r w:rsidR="00062FCF" w:rsidRPr="007A406F">
        <w:rPr>
          <w:rFonts w:ascii="Times New Roman" w:hAnsi="Times New Roman"/>
          <w:sz w:val="28"/>
          <w:szCs w:val="28"/>
          <w:shd w:val="clear" w:color="auto" w:fill="FFFFFF"/>
        </w:rPr>
        <w:t>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 w:rsidR="00006B72" w:rsidRPr="007A40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9060E" w:rsidRPr="007A406F">
        <w:rPr>
          <w:rFonts w:ascii="Times New Roman" w:hAnsi="Times New Roman"/>
          <w:sz w:val="28"/>
          <w:szCs w:val="28"/>
        </w:rPr>
        <w:t xml:space="preserve"> определяется в размере</w:t>
      </w:r>
    </w:p>
    <w:p w:rsidR="008B44D3" w:rsidRPr="007A406F" w:rsidRDefault="0019060E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406F">
        <w:rPr>
          <w:rFonts w:ascii="Times New Roman" w:hAnsi="Times New Roman"/>
          <w:sz w:val="28"/>
          <w:szCs w:val="28"/>
        </w:rPr>
        <w:t>100</w:t>
      </w:r>
      <w:r w:rsidR="008B44D3" w:rsidRPr="007A406F">
        <w:rPr>
          <w:rFonts w:ascii="Times New Roman" w:hAnsi="Times New Roman"/>
          <w:sz w:val="28"/>
          <w:szCs w:val="28"/>
        </w:rPr>
        <w:t xml:space="preserve"> % кадастровой стои</w:t>
      </w:r>
      <w:r w:rsidR="007A406F">
        <w:rPr>
          <w:rFonts w:ascii="Times New Roman" w:hAnsi="Times New Roman"/>
          <w:sz w:val="28"/>
          <w:szCs w:val="28"/>
        </w:rPr>
        <w:t>мости таких земельных участков;</w:t>
      </w:r>
    </w:p>
    <w:p w:rsidR="008B44D3" w:rsidRPr="007A406F" w:rsidRDefault="00541E91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6B72" w:rsidRPr="007A406F">
        <w:rPr>
          <w:rFonts w:ascii="Times New Roman" w:hAnsi="Times New Roman"/>
          <w:sz w:val="28"/>
          <w:szCs w:val="28"/>
        </w:rPr>
        <w:t>2.3</w:t>
      </w:r>
      <w:r w:rsidR="008B44D3" w:rsidRPr="007A406F">
        <w:rPr>
          <w:rFonts w:ascii="Times New Roman" w:hAnsi="Times New Roman"/>
          <w:sz w:val="28"/>
          <w:szCs w:val="28"/>
        </w:rPr>
        <w:t>. Цена продажи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 </w:t>
      </w:r>
      <w:hyperlink r:id="rId11" w:history="1">
        <w:r w:rsidR="008B44D3" w:rsidRPr="00541E91">
          <w:rPr>
            <w:rFonts w:ascii="Times New Roman" w:hAnsi="Times New Roman"/>
            <w:sz w:val="28"/>
            <w:szCs w:val="28"/>
          </w:rPr>
          <w:t>Земельного кодекса Российской Федерации</w:t>
        </w:r>
      </w:hyperlink>
      <w:r w:rsidR="007A406F" w:rsidRPr="00541E91">
        <w:rPr>
          <w:rFonts w:ascii="Times New Roman" w:hAnsi="Times New Roman"/>
          <w:sz w:val="28"/>
          <w:szCs w:val="28"/>
        </w:rPr>
        <w:t>,</w:t>
      </w:r>
      <w:r w:rsidR="007A406F">
        <w:rPr>
          <w:rFonts w:ascii="Times New Roman" w:hAnsi="Times New Roman"/>
          <w:sz w:val="28"/>
          <w:szCs w:val="28"/>
        </w:rPr>
        <w:t xml:space="preserve"> определяется:</w:t>
      </w:r>
    </w:p>
    <w:p w:rsidR="008B44D3" w:rsidRPr="007A406F" w:rsidRDefault="00541E91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6B72" w:rsidRPr="007A406F">
        <w:rPr>
          <w:rFonts w:ascii="Times New Roman" w:hAnsi="Times New Roman"/>
          <w:sz w:val="28"/>
          <w:szCs w:val="28"/>
        </w:rPr>
        <w:t>2.3</w:t>
      </w:r>
      <w:r w:rsidR="008B44D3" w:rsidRPr="007A406F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8B44D3" w:rsidRPr="007A406F">
        <w:rPr>
          <w:rFonts w:ascii="Times New Roman" w:hAnsi="Times New Roman"/>
          <w:sz w:val="28"/>
          <w:szCs w:val="28"/>
        </w:rPr>
        <w:t>При продаже гражданам, являющимся собственниками расположенных на таких земельных участках индивидуа</w:t>
      </w:r>
      <w:r w:rsidR="00062FCF" w:rsidRPr="007A406F">
        <w:rPr>
          <w:rFonts w:ascii="Times New Roman" w:hAnsi="Times New Roman"/>
          <w:sz w:val="28"/>
          <w:szCs w:val="28"/>
        </w:rPr>
        <w:t>льных жилых домов, в размере 60</w:t>
      </w:r>
      <w:r w:rsidR="008B44D3" w:rsidRPr="007A406F">
        <w:rPr>
          <w:rFonts w:ascii="Times New Roman" w:hAnsi="Times New Roman"/>
          <w:sz w:val="28"/>
          <w:szCs w:val="28"/>
        </w:rPr>
        <w:t xml:space="preserve"> % кадастровой стои</w:t>
      </w:r>
      <w:r w:rsidR="007A406F">
        <w:rPr>
          <w:rFonts w:ascii="Times New Roman" w:hAnsi="Times New Roman"/>
          <w:sz w:val="28"/>
          <w:szCs w:val="28"/>
        </w:rPr>
        <w:t>мости таких земельных участков;</w:t>
      </w:r>
      <w:proofErr w:type="gramEnd"/>
    </w:p>
    <w:p w:rsidR="008B44D3" w:rsidRPr="007A406F" w:rsidRDefault="00541E91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06B72" w:rsidRPr="007A406F">
        <w:rPr>
          <w:rFonts w:ascii="Times New Roman" w:hAnsi="Times New Roman"/>
          <w:sz w:val="28"/>
          <w:szCs w:val="28"/>
        </w:rPr>
        <w:t>2.3</w:t>
      </w:r>
      <w:r w:rsidR="008B44D3" w:rsidRPr="007A406F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="008B44D3" w:rsidRPr="007A406F">
        <w:rPr>
          <w:rFonts w:ascii="Times New Roman" w:hAnsi="Times New Roman"/>
          <w:sz w:val="28"/>
          <w:szCs w:val="28"/>
        </w:rPr>
        <w:t xml:space="preserve">При продаже юридическим лицам и гражданам, являющимся собственниками зданий, сооружений, расположенных на таких земельных участках, находящихся у них на праве аренды, в размере </w:t>
      </w:r>
      <w:r w:rsidR="00062FCF" w:rsidRPr="007A406F">
        <w:rPr>
          <w:rFonts w:ascii="Times New Roman" w:hAnsi="Times New Roman"/>
          <w:sz w:val="28"/>
          <w:szCs w:val="28"/>
        </w:rPr>
        <w:t>60</w:t>
      </w:r>
      <w:r w:rsidR="008B44D3" w:rsidRPr="007A406F">
        <w:rPr>
          <w:rFonts w:ascii="Times New Roman" w:hAnsi="Times New Roman"/>
          <w:sz w:val="28"/>
          <w:szCs w:val="28"/>
        </w:rPr>
        <w:t>% кадастровой стоимости таких зем</w:t>
      </w:r>
      <w:r w:rsidR="004F742B">
        <w:rPr>
          <w:rFonts w:ascii="Times New Roman" w:hAnsi="Times New Roman"/>
          <w:sz w:val="28"/>
          <w:szCs w:val="28"/>
        </w:rPr>
        <w:t>ельных участков.</w:t>
      </w:r>
      <w:proofErr w:type="gramEnd"/>
    </w:p>
    <w:p w:rsidR="008B44D3" w:rsidRPr="00541E91" w:rsidRDefault="00541E91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1E91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006B72" w:rsidRPr="00541E91">
        <w:rPr>
          <w:rFonts w:ascii="Times New Roman" w:hAnsi="Times New Roman"/>
          <w:sz w:val="28"/>
          <w:szCs w:val="28"/>
        </w:rPr>
        <w:t>2.4</w:t>
      </w:r>
      <w:r w:rsidR="008B44D3" w:rsidRPr="00541E91">
        <w:rPr>
          <w:rFonts w:ascii="Times New Roman" w:hAnsi="Times New Roman"/>
          <w:sz w:val="28"/>
          <w:szCs w:val="28"/>
        </w:rPr>
        <w:t>. Цена продажи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 </w:t>
      </w:r>
      <w:hyperlink r:id="rId12" w:history="1">
        <w:r w:rsidR="008B44D3" w:rsidRPr="00541E91">
          <w:rPr>
            <w:rFonts w:ascii="Times New Roman" w:hAnsi="Times New Roman"/>
            <w:sz w:val="28"/>
            <w:szCs w:val="28"/>
          </w:rPr>
          <w:t>Земельного кодекса Российской Федерации</w:t>
        </w:r>
      </w:hyperlink>
      <w:r w:rsidR="00006B72" w:rsidRPr="00541E91">
        <w:rPr>
          <w:rFonts w:ascii="Times New Roman" w:hAnsi="Times New Roman"/>
          <w:sz w:val="28"/>
          <w:szCs w:val="28"/>
        </w:rPr>
        <w:t>, определяется в размере 10</w:t>
      </w:r>
      <w:r w:rsidR="008B44D3" w:rsidRPr="00541E91">
        <w:rPr>
          <w:rFonts w:ascii="Times New Roman" w:hAnsi="Times New Roman"/>
          <w:sz w:val="28"/>
          <w:szCs w:val="28"/>
        </w:rPr>
        <w:t>0 % кадастровой стоимости таких земельных участков;</w:t>
      </w:r>
      <w:r w:rsidR="008B44D3" w:rsidRPr="00541E91">
        <w:rPr>
          <w:rFonts w:ascii="Times New Roman" w:hAnsi="Times New Roman"/>
          <w:sz w:val="28"/>
          <w:szCs w:val="28"/>
        </w:rPr>
        <w:br/>
      </w:r>
      <w:r w:rsidRPr="00541E91">
        <w:rPr>
          <w:rFonts w:ascii="Times New Roman" w:hAnsi="Times New Roman"/>
          <w:sz w:val="28"/>
          <w:szCs w:val="28"/>
        </w:rPr>
        <w:t xml:space="preserve">       </w:t>
      </w:r>
      <w:r w:rsidR="0019060E" w:rsidRPr="00541E91">
        <w:rPr>
          <w:rFonts w:ascii="Times New Roman" w:hAnsi="Times New Roman"/>
          <w:sz w:val="28"/>
          <w:szCs w:val="28"/>
        </w:rPr>
        <w:t>2.5</w:t>
      </w:r>
      <w:r w:rsidR="008B44D3" w:rsidRPr="00541E91">
        <w:rPr>
          <w:rFonts w:ascii="Times New Roman" w:hAnsi="Times New Roman"/>
          <w:sz w:val="28"/>
          <w:szCs w:val="28"/>
        </w:rPr>
        <w:t>. Цена продажи земельных участков крестьянскому (фермерскому) хозяйству или сельскохозяйственной организации в случаях, установленных </w:t>
      </w:r>
      <w:hyperlink r:id="rId13" w:anchor="7D20K3" w:history="1">
        <w:r w:rsidR="008B44D3" w:rsidRPr="00541E91">
          <w:rPr>
            <w:rFonts w:ascii="Times New Roman" w:hAnsi="Times New Roman"/>
            <w:sz w:val="28"/>
            <w:szCs w:val="28"/>
          </w:rPr>
          <w:t>Федеральным законом от 24 июля 2002 года N 101-ФЗ "Об обороте земель сельскохозяйственного назначения"</w:t>
        </w:r>
      </w:hyperlink>
      <w:r w:rsidR="008B44D3" w:rsidRPr="00541E91">
        <w:rPr>
          <w:rFonts w:ascii="Times New Roman" w:hAnsi="Times New Roman"/>
          <w:sz w:val="28"/>
          <w:szCs w:val="28"/>
        </w:rPr>
        <w:t>, определяется в соответствии с </w:t>
      </w:r>
      <w:hyperlink r:id="rId14" w:history="1">
        <w:r w:rsidR="008B44D3" w:rsidRPr="00541E91">
          <w:rPr>
            <w:rFonts w:ascii="Times New Roman" w:hAnsi="Times New Roman"/>
            <w:sz w:val="28"/>
            <w:szCs w:val="28"/>
          </w:rPr>
          <w:t>областным законом от 03.10.2011 N 1057-ОЗ "О некоторых вопросах оборота земель сельскохозяйственного назначения на территории Новгородской области"</w:t>
        </w:r>
      </w:hyperlink>
      <w:r w:rsidR="007A406F" w:rsidRPr="00541E91">
        <w:rPr>
          <w:rFonts w:ascii="Times New Roman" w:hAnsi="Times New Roman"/>
          <w:sz w:val="28"/>
          <w:szCs w:val="28"/>
        </w:rPr>
        <w:t>;</w:t>
      </w:r>
    </w:p>
    <w:p w:rsidR="008B44D3" w:rsidRPr="00541E91" w:rsidRDefault="00541E91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1E91">
        <w:rPr>
          <w:rFonts w:ascii="Times New Roman" w:hAnsi="Times New Roman"/>
          <w:sz w:val="28"/>
          <w:szCs w:val="28"/>
        </w:rPr>
        <w:t xml:space="preserve">      </w:t>
      </w:r>
      <w:r w:rsidR="0019060E" w:rsidRPr="00541E91">
        <w:rPr>
          <w:rFonts w:ascii="Times New Roman" w:hAnsi="Times New Roman"/>
          <w:sz w:val="28"/>
          <w:szCs w:val="28"/>
        </w:rPr>
        <w:t>2.6</w:t>
      </w:r>
      <w:r w:rsidR="008B44D3" w:rsidRPr="00541E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B44D3" w:rsidRPr="00541E91">
        <w:rPr>
          <w:rFonts w:ascii="Times New Roman" w:hAnsi="Times New Roman"/>
          <w:sz w:val="28"/>
          <w:szCs w:val="28"/>
        </w:rPr>
        <w:t>Цена продажи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3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исполнительных</w:t>
      </w:r>
      <w:proofErr w:type="gramEnd"/>
      <w:r w:rsidR="008B44D3" w:rsidRPr="00541E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44D3" w:rsidRPr="00541E91">
        <w:rPr>
          <w:rFonts w:ascii="Times New Roman" w:hAnsi="Times New Roman"/>
          <w:sz w:val="28"/>
          <w:szCs w:val="28"/>
        </w:rPr>
        <w:t>органов государственной власти и органов местного самоуправления, указанных в статье 39.2 </w:t>
      </w:r>
      <w:hyperlink r:id="rId15" w:history="1">
        <w:r w:rsidR="008B44D3" w:rsidRPr="00541E91">
          <w:rPr>
            <w:rFonts w:ascii="Times New Roman" w:hAnsi="Times New Roman"/>
            <w:sz w:val="28"/>
            <w:szCs w:val="28"/>
          </w:rPr>
          <w:t>Земельного кодекса Российской Федерации</w:t>
        </w:r>
      </w:hyperlink>
      <w:r w:rsidR="008B44D3" w:rsidRPr="00541E91">
        <w:rPr>
          <w:rFonts w:ascii="Times New Roman" w:hAnsi="Times New Roman"/>
          <w:sz w:val="28"/>
          <w:szCs w:val="28"/>
        </w:rPr>
        <w:t xml:space="preserve">, информации о выявленных в рамках государственного земельного надзора и </w:t>
      </w:r>
      <w:proofErr w:type="spellStart"/>
      <w:r w:rsidR="008B44D3" w:rsidRPr="00541E91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="008B44D3" w:rsidRPr="00541E91">
        <w:rPr>
          <w:rFonts w:ascii="Times New Roman" w:hAnsi="Times New Roman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</w:t>
      </w:r>
      <w:proofErr w:type="gramEnd"/>
      <w:r w:rsidR="008B44D3" w:rsidRPr="00541E91">
        <w:rPr>
          <w:rFonts w:ascii="Times New Roman" w:hAnsi="Times New Roman"/>
          <w:sz w:val="28"/>
          <w:szCs w:val="28"/>
        </w:rPr>
        <w:t xml:space="preserve"> договора аренды земельного учас</w:t>
      </w:r>
      <w:r w:rsidR="0019060E" w:rsidRPr="00541E91">
        <w:rPr>
          <w:rFonts w:ascii="Times New Roman" w:hAnsi="Times New Roman"/>
          <w:sz w:val="28"/>
          <w:szCs w:val="28"/>
        </w:rPr>
        <w:t>тка, определяется в размере 100</w:t>
      </w:r>
      <w:r w:rsidR="008B44D3" w:rsidRPr="00541E91">
        <w:rPr>
          <w:rFonts w:ascii="Times New Roman" w:hAnsi="Times New Roman"/>
          <w:sz w:val="28"/>
          <w:szCs w:val="28"/>
        </w:rPr>
        <w:t xml:space="preserve"> % кадастровой стоимости таких земельных участков;</w:t>
      </w:r>
      <w:r w:rsidR="008B44D3" w:rsidRPr="00541E91">
        <w:rPr>
          <w:rFonts w:ascii="Times New Roman" w:hAnsi="Times New Roman"/>
          <w:sz w:val="28"/>
          <w:szCs w:val="28"/>
        </w:rPr>
        <w:br/>
      </w:r>
      <w:r w:rsidRPr="00541E91">
        <w:rPr>
          <w:rFonts w:ascii="Times New Roman" w:hAnsi="Times New Roman"/>
          <w:sz w:val="28"/>
          <w:szCs w:val="28"/>
        </w:rPr>
        <w:t xml:space="preserve">      </w:t>
      </w:r>
      <w:r w:rsidR="0019060E" w:rsidRPr="00541E91">
        <w:rPr>
          <w:rFonts w:ascii="Times New Roman" w:hAnsi="Times New Roman"/>
          <w:sz w:val="28"/>
          <w:szCs w:val="28"/>
        </w:rPr>
        <w:t>2.7</w:t>
      </w:r>
      <w:r w:rsidR="008B44D3" w:rsidRPr="00541E91">
        <w:rPr>
          <w:rFonts w:ascii="Times New Roman" w:hAnsi="Times New Roman"/>
          <w:sz w:val="28"/>
          <w:szCs w:val="28"/>
        </w:rPr>
        <w:t>. Цена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 </w:t>
      </w:r>
      <w:hyperlink r:id="rId16" w:history="1">
        <w:r w:rsidR="008B44D3" w:rsidRPr="00541E91">
          <w:rPr>
            <w:rFonts w:ascii="Times New Roman" w:hAnsi="Times New Roman"/>
            <w:sz w:val="28"/>
            <w:szCs w:val="28"/>
          </w:rPr>
          <w:t>Земельного кодекса Российской Федерации</w:t>
        </w:r>
      </w:hyperlink>
      <w:r w:rsidR="0019060E" w:rsidRPr="00541E91">
        <w:rPr>
          <w:rFonts w:ascii="Times New Roman" w:hAnsi="Times New Roman"/>
          <w:sz w:val="28"/>
          <w:szCs w:val="28"/>
        </w:rPr>
        <w:t> определяется в размере 100</w:t>
      </w:r>
      <w:r w:rsidR="008B44D3" w:rsidRPr="00541E91">
        <w:rPr>
          <w:rFonts w:ascii="Times New Roman" w:hAnsi="Times New Roman"/>
          <w:sz w:val="28"/>
          <w:szCs w:val="28"/>
        </w:rPr>
        <w:t xml:space="preserve"> % кадастровой стои</w:t>
      </w:r>
      <w:r w:rsidR="007A406F" w:rsidRPr="00541E91">
        <w:rPr>
          <w:rFonts w:ascii="Times New Roman" w:hAnsi="Times New Roman"/>
          <w:sz w:val="28"/>
          <w:szCs w:val="28"/>
        </w:rPr>
        <w:t>мости таких земельных участков;</w:t>
      </w:r>
    </w:p>
    <w:p w:rsidR="00DF011A" w:rsidRPr="00541E91" w:rsidRDefault="00541E91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19060E" w:rsidRPr="00541E91">
        <w:rPr>
          <w:rFonts w:ascii="Times New Roman" w:hAnsi="Times New Roman"/>
          <w:sz w:val="28"/>
          <w:szCs w:val="28"/>
        </w:rPr>
        <w:t>2.8</w:t>
      </w:r>
      <w:r w:rsidR="008B44D3" w:rsidRPr="00541E9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060E" w:rsidRPr="00541E91">
        <w:rPr>
          <w:rFonts w:ascii="Times New Roman" w:hAnsi="Times New Roman"/>
          <w:sz w:val="28"/>
          <w:szCs w:val="28"/>
        </w:rPr>
        <w:t xml:space="preserve">В 2023 </w:t>
      </w:r>
      <w:r w:rsidR="008B44D3" w:rsidRPr="00541E91">
        <w:rPr>
          <w:rFonts w:ascii="Times New Roman" w:hAnsi="Times New Roman"/>
          <w:sz w:val="28"/>
          <w:szCs w:val="28"/>
        </w:rPr>
        <w:t>году цена продажи гражданину земельных участков, предназначенных для ведения личного подсобного хозяйства за границами населенного пункта, ведения гражданами садоводства или огородничества для собственных нужд и предоставленных в аренду этому гражданину, при условии отсутствия у исполнительных органов государственной власти и органов местного самоуправления, указанных в статье 39.2 </w:t>
      </w:r>
      <w:hyperlink r:id="rId17" w:history="1">
        <w:r w:rsidR="008B44D3" w:rsidRPr="00541E91">
          <w:rPr>
            <w:rFonts w:ascii="Times New Roman" w:hAnsi="Times New Roman"/>
            <w:sz w:val="28"/>
            <w:szCs w:val="28"/>
          </w:rPr>
          <w:t>Земельного кодекса Российской Федерации</w:t>
        </w:r>
      </w:hyperlink>
      <w:r w:rsidR="008B44D3" w:rsidRPr="00541E91">
        <w:rPr>
          <w:rFonts w:ascii="Times New Roman" w:hAnsi="Times New Roman"/>
          <w:sz w:val="28"/>
          <w:szCs w:val="28"/>
        </w:rPr>
        <w:t>, информации о выявленных в рамках государственного земельного надзора</w:t>
      </w:r>
      <w:proofErr w:type="gramEnd"/>
      <w:r w:rsidR="008B44D3" w:rsidRPr="00541E9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B44D3" w:rsidRPr="00541E91">
        <w:rPr>
          <w:rFonts w:ascii="Times New Roman" w:hAnsi="Times New Roman"/>
          <w:sz w:val="28"/>
          <w:szCs w:val="28"/>
        </w:rPr>
        <w:t>неустраненных</w:t>
      </w:r>
      <w:proofErr w:type="spellEnd"/>
      <w:r w:rsidR="008B44D3" w:rsidRPr="00541E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44D3" w:rsidRPr="00541E91">
        <w:rPr>
          <w:rFonts w:ascii="Times New Roman" w:hAnsi="Times New Roman"/>
          <w:sz w:val="28"/>
          <w:szCs w:val="28"/>
        </w:rPr>
        <w:t>нарушениях</w:t>
      </w:r>
      <w:proofErr w:type="gramEnd"/>
      <w:r w:rsidR="008B44D3" w:rsidRPr="00541E91">
        <w:rPr>
          <w:rFonts w:ascii="Times New Roman" w:hAnsi="Times New Roman"/>
          <w:sz w:val="28"/>
          <w:szCs w:val="28"/>
        </w:rPr>
        <w:t xml:space="preserve"> законодательства Российской Федерации при использовании такого земельного уча</w:t>
      </w:r>
      <w:r w:rsidR="0019060E" w:rsidRPr="00541E91">
        <w:rPr>
          <w:rFonts w:ascii="Times New Roman" w:hAnsi="Times New Roman"/>
          <w:sz w:val="28"/>
          <w:szCs w:val="28"/>
        </w:rPr>
        <w:t>стка определяется в размере 100</w:t>
      </w:r>
      <w:r w:rsidR="008B44D3" w:rsidRPr="00541E91">
        <w:rPr>
          <w:rFonts w:ascii="Times New Roman" w:hAnsi="Times New Roman"/>
          <w:sz w:val="28"/>
          <w:szCs w:val="28"/>
        </w:rPr>
        <w:t xml:space="preserve"> % кадастровой стоимости таких земельных участков.</w:t>
      </w:r>
      <w:r w:rsidR="008B44D3" w:rsidRPr="00541E91">
        <w:rPr>
          <w:rFonts w:ascii="Times New Roman" w:hAnsi="Times New Roman"/>
          <w:sz w:val="28"/>
          <w:szCs w:val="28"/>
        </w:rPr>
        <w:br/>
      </w:r>
    </w:p>
    <w:p w:rsidR="00C775F4" w:rsidRPr="00541E91" w:rsidRDefault="00C775F4" w:rsidP="00541E91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775F4" w:rsidRPr="00541E91" w:rsidSect="008B44D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622C3"/>
    <w:multiLevelType w:val="hybridMultilevel"/>
    <w:tmpl w:val="C92057EC"/>
    <w:lvl w:ilvl="0" w:tplc="55E46598">
      <w:start w:val="1"/>
      <w:numFmt w:val="decimal"/>
      <w:lvlText w:val="%1."/>
      <w:lvlJc w:val="left"/>
      <w:pPr>
        <w:ind w:left="780" w:hanging="420"/>
      </w:pPr>
      <w:rPr>
        <w:rFonts w:ascii="Times New Roman" w:eastAsia="Arial Unicode MS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B4"/>
    <w:rsid w:val="00006B72"/>
    <w:rsid w:val="000243E8"/>
    <w:rsid w:val="00062FCF"/>
    <w:rsid w:val="0019060E"/>
    <w:rsid w:val="004F742B"/>
    <w:rsid w:val="00541E91"/>
    <w:rsid w:val="00636BF9"/>
    <w:rsid w:val="007A406F"/>
    <w:rsid w:val="008B44D3"/>
    <w:rsid w:val="00A7205B"/>
    <w:rsid w:val="00BB285F"/>
    <w:rsid w:val="00C119B4"/>
    <w:rsid w:val="00C775F4"/>
    <w:rsid w:val="00DF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F011A"/>
    <w:rPr>
      <w:rFonts w:ascii="Arial" w:hAnsi="Arial" w:cs="Arial"/>
      <w:lang w:eastAsia="ru-RU"/>
    </w:rPr>
  </w:style>
  <w:style w:type="paragraph" w:styleId="a3">
    <w:name w:val="No Spacing"/>
    <w:uiPriority w:val="1"/>
    <w:qFormat/>
    <w:rsid w:val="00DF01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"/>
    <w:rsid w:val="00DF01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character" w:styleId="a4">
    <w:name w:val="Hyperlink"/>
    <w:basedOn w:val="a0"/>
    <w:uiPriority w:val="99"/>
    <w:semiHidden/>
    <w:unhideWhenUsed/>
    <w:rsid w:val="00BB28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9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1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F011A"/>
    <w:rPr>
      <w:rFonts w:ascii="Arial" w:hAnsi="Arial" w:cs="Arial"/>
      <w:lang w:eastAsia="ru-RU"/>
    </w:rPr>
  </w:style>
  <w:style w:type="paragraph" w:styleId="a3">
    <w:name w:val="No Spacing"/>
    <w:uiPriority w:val="1"/>
    <w:qFormat/>
    <w:rsid w:val="00DF01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0">
    <w:name w:val="ConsPlusNormal"/>
    <w:link w:val="ConsPlusNormal"/>
    <w:rsid w:val="00DF01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character" w:styleId="a4">
    <w:name w:val="Hyperlink"/>
    <w:basedOn w:val="a0"/>
    <w:uiPriority w:val="99"/>
    <w:semiHidden/>
    <w:unhideWhenUsed/>
    <w:rsid w:val="00BB28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E9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90182116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docs.cntd.ru/document/744100004" TargetMode="External"/><Relationship Id="rId17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74410000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www.consultant.ru/document/cons_doc_LAW_40613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47486" TargetMode="External"/><Relationship Id="rId14" Type="http://schemas.openxmlformats.org/officeDocument/2006/relationships/hyperlink" Target="https://docs.cntd.ru/document/453111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2023-04-05T07:50:00Z</cp:lastPrinted>
  <dcterms:created xsi:type="dcterms:W3CDTF">2023-02-17T08:53:00Z</dcterms:created>
  <dcterms:modified xsi:type="dcterms:W3CDTF">2023-04-05T07:50:00Z</dcterms:modified>
</cp:coreProperties>
</file>