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BD" w:rsidRPr="008F3273" w:rsidRDefault="002C6E05" w:rsidP="008F3273">
      <w:pPr>
        <w:pStyle w:val="ConsPlusNormal"/>
        <w:widowControl/>
        <w:ind w:firstLine="0"/>
        <w:jc w:val="center"/>
      </w:pPr>
      <w:r w:rsidRPr="00E26004">
        <w:object w:dxaOrig="13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9.2pt" o:ole="" fillcolor="window">
            <v:imagedata r:id="rId8" o:title=""/>
          </v:shape>
          <o:OLEObject Type="Embed" ProgID="Word.Picture.8" ShapeID="_x0000_i1025" DrawAspect="Content" ObjectID="_1730037009" r:id="rId9"/>
        </w:object>
      </w:r>
    </w:p>
    <w:p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Российская Федерация                    </w:t>
      </w:r>
    </w:p>
    <w:p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Новгородская область Чудовский район</w:t>
      </w:r>
    </w:p>
    <w:p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Трегубовского сельского поселения</w:t>
      </w:r>
    </w:p>
    <w:p w:rsidR="007C6684" w:rsidRDefault="007C6684" w:rsidP="00C90F49">
      <w:pPr>
        <w:jc w:val="both"/>
      </w:pPr>
    </w:p>
    <w:p w:rsidR="003118C1" w:rsidRDefault="003118C1" w:rsidP="00C90F49">
      <w:pPr>
        <w:jc w:val="both"/>
      </w:pPr>
    </w:p>
    <w:p w:rsidR="007C6684" w:rsidRPr="007A53D7" w:rsidRDefault="007C6684" w:rsidP="002C6E05">
      <w:pPr>
        <w:jc w:val="center"/>
        <w:rPr>
          <w:b/>
          <w:bCs/>
          <w:sz w:val="32"/>
          <w:szCs w:val="32"/>
        </w:rPr>
      </w:pPr>
      <w:r>
        <w:rPr>
          <w:b/>
          <w:bCs/>
          <w:sz w:val="32"/>
          <w:szCs w:val="32"/>
        </w:rPr>
        <w:t>ПОСТАНОВЛЕНИЕ</w:t>
      </w:r>
    </w:p>
    <w:p w:rsidR="007C6684" w:rsidRDefault="00E611C9" w:rsidP="002F6C60">
      <w:pPr>
        <w:rPr>
          <w:sz w:val="28"/>
          <w:szCs w:val="28"/>
        </w:rPr>
      </w:pPr>
      <w:r>
        <w:rPr>
          <w:sz w:val="28"/>
          <w:szCs w:val="28"/>
        </w:rPr>
        <w:t xml:space="preserve">от  </w:t>
      </w:r>
      <w:r w:rsidR="00A43440">
        <w:rPr>
          <w:sz w:val="28"/>
          <w:szCs w:val="28"/>
        </w:rPr>
        <w:t>26</w:t>
      </w:r>
      <w:r w:rsidR="002C6E05">
        <w:rPr>
          <w:sz w:val="28"/>
          <w:szCs w:val="28"/>
        </w:rPr>
        <w:t>.1</w:t>
      </w:r>
      <w:r w:rsidR="00A43440">
        <w:rPr>
          <w:sz w:val="28"/>
          <w:szCs w:val="28"/>
        </w:rPr>
        <w:t>0</w:t>
      </w:r>
      <w:r w:rsidR="002C6E05">
        <w:rPr>
          <w:sz w:val="28"/>
          <w:szCs w:val="28"/>
        </w:rPr>
        <w:t>.</w:t>
      </w:r>
      <w:r>
        <w:rPr>
          <w:sz w:val="28"/>
          <w:szCs w:val="28"/>
        </w:rPr>
        <w:t>20</w:t>
      </w:r>
      <w:r w:rsidR="003B6728">
        <w:rPr>
          <w:sz w:val="28"/>
          <w:szCs w:val="28"/>
        </w:rPr>
        <w:t>2</w:t>
      </w:r>
      <w:r w:rsidR="00A43440">
        <w:rPr>
          <w:sz w:val="28"/>
          <w:szCs w:val="28"/>
        </w:rPr>
        <w:t>2</w:t>
      </w:r>
      <w:r w:rsidR="007C6684">
        <w:rPr>
          <w:sz w:val="28"/>
          <w:szCs w:val="28"/>
        </w:rPr>
        <w:t xml:space="preserve">    № </w:t>
      </w:r>
      <w:r w:rsidR="002C6E05">
        <w:rPr>
          <w:sz w:val="28"/>
          <w:szCs w:val="28"/>
        </w:rPr>
        <w:t>1</w:t>
      </w:r>
      <w:r w:rsidR="00A43440">
        <w:rPr>
          <w:sz w:val="28"/>
          <w:szCs w:val="28"/>
        </w:rPr>
        <w:t>20</w:t>
      </w:r>
      <w:r w:rsidR="007C6684">
        <w:rPr>
          <w:sz w:val="28"/>
          <w:szCs w:val="28"/>
        </w:rPr>
        <w:t xml:space="preserve">   </w:t>
      </w:r>
      <w:r>
        <w:rPr>
          <w:sz w:val="28"/>
          <w:szCs w:val="28"/>
        </w:rPr>
        <w:t xml:space="preserve">           </w:t>
      </w:r>
      <w:r w:rsidR="002E2781">
        <w:rPr>
          <w:sz w:val="28"/>
          <w:szCs w:val="28"/>
        </w:rPr>
        <w:t xml:space="preserve"> </w:t>
      </w:r>
      <w:r w:rsidR="007D02D4">
        <w:rPr>
          <w:sz w:val="28"/>
          <w:szCs w:val="28"/>
        </w:rPr>
        <w:t xml:space="preserve">                               </w:t>
      </w:r>
      <w:r w:rsidR="007C6684">
        <w:rPr>
          <w:sz w:val="28"/>
          <w:szCs w:val="28"/>
        </w:rPr>
        <w:t xml:space="preserve">                                       </w:t>
      </w:r>
    </w:p>
    <w:p w:rsidR="002C6E05" w:rsidRDefault="007C6684" w:rsidP="002F6C60">
      <w:pPr>
        <w:rPr>
          <w:sz w:val="28"/>
          <w:szCs w:val="28"/>
        </w:rPr>
      </w:pPr>
      <w:r>
        <w:rPr>
          <w:sz w:val="28"/>
          <w:szCs w:val="28"/>
        </w:rPr>
        <w:t>д. Трегубово</w:t>
      </w:r>
      <w:r w:rsidR="00E611C9">
        <w:rPr>
          <w:sz w:val="28"/>
          <w:szCs w:val="28"/>
        </w:rPr>
        <w:t xml:space="preserve">                                                                  </w:t>
      </w:r>
      <w:r w:rsidR="007D02D4">
        <w:rPr>
          <w:sz w:val="28"/>
          <w:szCs w:val="28"/>
        </w:rPr>
        <w:t xml:space="preserve">           </w:t>
      </w:r>
    </w:p>
    <w:p w:rsidR="007C6684" w:rsidRPr="002C6E05" w:rsidRDefault="00E611C9" w:rsidP="002F6C60">
      <w:pPr>
        <w:rPr>
          <w:sz w:val="28"/>
          <w:szCs w:val="28"/>
        </w:rPr>
      </w:pPr>
      <w:r>
        <w:rPr>
          <w:sz w:val="28"/>
          <w:szCs w:val="28"/>
        </w:rPr>
        <w:t xml:space="preserve">                                                                                                  </w:t>
      </w:r>
    </w:p>
    <w:tbl>
      <w:tblPr>
        <w:tblW w:w="0" w:type="auto"/>
        <w:tblInd w:w="-106" w:type="dxa"/>
        <w:tblLook w:val="01E0"/>
      </w:tblPr>
      <w:tblGrid>
        <w:gridCol w:w="4248"/>
      </w:tblGrid>
      <w:tr w:rsidR="007C6684" w:rsidRPr="00B35A03">
        <w:tc>
          <w:tcPr>
            <w:tcW w:w="4248" w:type="dxa"/>
          </w:tcPr>
          <w:p w:rsidR="007C6684" w:rsidRDefault="007C6684" w:rsidP="00A8494F">
            <w:pPr>
              <w:pStyle w:val="western"/>
              <w:shd w:val="clear" w:color="auto" w:fill="FFFFFF"/>
              <w:spacing w:before="0" w:beforeAutospacing="0" w:after="0" w:afterAutospacing="0" w:line="240" w:lineRule="exact"/>
              <w:rPr>
                <w:b/>
                <w:bCs/>
                <w:color w:val="000000"/>
                <w:sz w:val="28"/>
                <w:szCs w:val="28"/>
              </w:rPr>
            </w:pPr>
            <w:r w:rsidRPr="001D0018">
              <w:rPr>
                <w:b/>
                <w:bCs/>
                <w:color w:val="000000"/>
                <w:sz w:val="28"/>
                <w:szCs w:val="28"/>
              </w:rPr>
              <w:t xml:space="preserve">Об утверждении </w:t>
            </w:r>
            <w:r>
              <w:rPr>
                <w:b/>
                <w:bCs/>
                <w:color w:val="000000"/>
                <w:sz w:val="28"/>
                <w:szCs w:val="28"/>
              </w:rPr>
              <w:t>Муниципальной программы</w:t>
            </w:r>
          </w:p>
          <w:p w:rsidR="007C6684" w:rsidRPr="00A8494F" w:rsidRDefault="007C6684" w:rsidP="00A43440">
            <w:pPr>
              <w:pStyle w:val="western"/>
              <w:shd w:val="clear" w:color="auto" w:fill="FFFFFF"/>
              <w:spacing w:before="0" w:beforeAutospacing="0" w:after="0" w:afterAutospacing="0" w:line="240" w:lineRule="exact"/>
              <w:rPr>
                <w:b/>
                <w:bCs/>
                <w:color w:val="000000"/>
                <w:sz w:val="28"/>
                <w:szCs w:val="28"/>
              </w:rPr>
            </w:pPr>
            <w:r w:rsidRPr="00A8494F">
              <w:rPr>
                <w:b/>
                <w:bCs/>
                <w:sz w:val="28"/>
                <w:szCs w:val="28"/>
              </w:rPr>
              <w:t>«Создание комфортных условий  проживания для населения Трегубовского сельского поселения на 20</w:t>
            </w:r>
            <w:r w:rsidR="003B6728">
              <w:rPr>
                <w:b/>
                <w:bCs/>
                <w:sz w:val="28"/>
                <w:szCs w:val="28"/>
              </w:rPr>
              <w:t>2</w:t>
            </w:r>
            <w:r w:rsidR="00A43440">
              <w:rPr>
                <w:b/>
                <w:bCs/>
                <w:sz w:val="28"/>
                <w:szCs w:val="28"/>
              </w:rPr>
              <w:t>3</w:t>
            </w:r>
            <w:r w:rsidR="007D02D4">
              <w:rPr>
                <w:b/>
                <w:bCs/>
                <w:sz w:val="28"/>
                <w:szCs w:val="28"/>
              </w:rPr>
              <w:t>– 202</w:t>
            </w:r>
            <w:r w:rsidR="00A43440">
              <w:rPr>
                <w:b/>
                <w:bCs/>
                <w:sz w:val="28"/>
                <w:szCs w:val="28"/>
              </w:rPr>
              <w:t>5</w:t>
            </w:r>
            <w:r w:rsidR="007D02D4">
              <w:rPr>
                <w:b/>
                <w:bCs/>
                <w:sz w:val="28"/>
                <w:szCs w:val="28"/>
              </w:rPr>
              <w:t xml:space="preserve"> </w:t>
            </w:r>
            <w:r w:rsidRPr="00A8494F">
              <w:rPr>
                <w:b/>
                <w:bCs/>
                <w:sz w:val="28"/>
                <w:szCs w:val="28"/>
              </w:rPr>
              <w:t>годы</w:t>
            </w:r>
            <w:r w:rsidRPr="00A8494F">
              <w:rPr>
                <w:sz w:val="28"/>
                <w:szCs w:val="28"/>
              </w:rPr>
              <w:t>»</w:t>
            </w:r>
          </w:p>
        </w:tc>
      </w:tr>
    </w:tbl>
    <w:p w:rsidR="003118C1" w:rsidRDefault="007C6684" w:rsidP="0070329E">
      <w:pPr>
        <w:pStyle w:val="af2"/>
        <w:spacing w:after="0"/>
        <w:jc w:val="both"/>
        <w:rPr>
          <w:sz w:val="28"/>
          <w:szCs w:val="28"/>
        </w:rPr>
      </w:pPr>
      <w:r>
        <w:rPr>
          <w:color w:val="000000"/>
          <w:sz w:val="28"/>
          <w:szCs w:val="28"/>
          <w:shd w:val="clear" w:color="auto" w:fill="FFFFFF"/>
        </w:rPr>
        <w:t xml:space="preserve"> </w:t>
      </w:r>
      <w:r>
        <w:rPr>
          <w:sz w:val="28"/>
          <w:szCs w:val="28"/>
        </w:rPr>
        <w:t xml:space="preserve">      </w:t>
      </w:r>
    </w:p>
    <w:p w:rsidR="007C6684" w:rsidRDefault="003118C1" w:rsidP="0070329E">
      <w:pPr>
        <w:pStyle w:val="af2"/>
        <w:spacing w:after="0"/>
        <w:jc w:val="both"/>
        <w:rPr>
          <w:sz w:val="28"/>
          <w:szCs w:val="28"/>
        </w:rPr>
      </w:pPr>
      <w:r>
        <w:rPr>
          <w:sz w:val="28"/>
          <w:szCs w:val="28"/>
        </w:rPr>
        <w:t xml:space="preserve">        </w:t>
      </w:r>
      <w:r w:rsidR="007C6684" w:rsidRPr="00434294">
        <w:rPr>
          <w:sz w:val="28"/>
          <w:szCs w:val="28"/>
        </w:rPr>
        <w:t xml:space="preserve">В соответствии с Бюджетным кодексом Российской Федерации, </w:t>
      </w:r>
      <w:r w:rsidR="007C6684" w:rsidRPr="002329CC">
        <w:rPr>
          <w:color w:val="000000"/>
          <w:sz w:val="28"/>
          <w:szCs w:val="28"/>
        </w:rPr>
        <w:t>Порядк</w:t>
      </w:r>
      <w:r w:rsidR="007C6684">
        <w:rPr>
          <w:color w:val="000000"/>
          <w:sz w:val="28"/>
          <w:szCs w:val="28"/>
        </w:rPr>
        <w:t>ом</w:t>
      </w:r>
      <w:r w:rsidR="007C6684" w:rsidRPr="002329CC">
        <w:rPr>
          <w:color w:val="000000"/>
          <w:sz w:val="28"/>
          <w:szCs w:val="28"/>
        </w:rPr>
        <w:t xml:space="preserve"> </w:t>
      </w:r>
      <w:r w:rsidR="007D02D4">
        <w:rPr>
          <w:sz w:val="28"/>
          <w:szCs w:val="28"/>
        </w:rPr>
        <w:t>разработки, реализации и оценки эффективности муниципальных программ Трегубовского сельского поселения</w:t>
      </w:r>
      <w:r w:rsidR="007C6684">
        <w:rPr>
          <w:sz w:val="28"/>
          <w:szCs w:val="28"/>
        </w:rPr>
        <w:t xml:space="preserve">, утвержденным  постановлением </w:t>
      </w:r>
      <w:r w:rsidR="007C6684" w:rsidRPr="00434294">
        <w:rPr>
          <w:sz w:val="28"/>
          <w:szCs w:val="28"/>
        </w:rPr>
        <w:t xml:space="preserve"> </w:t>
      </w:r>
      <w:r w:rsidR="007C6684" w:rsidRPr="002329CC">
        <w:rPr>
          <w:sz w:val="28"/>
          <w:szCs w:val="28"/>
        </w:rPr>
        <w:t>Администрации Трегубовского сельского поселения</w:t>
      </w:r>
      <w:r w:rsidR="007C6684">
        <w:rPr>
          <w:sz w:val="28"/>
          <w:szCs w:val="28"/>
        </w:rPr>
        <w:t xml:space="preserve"> </w:t>
      </w:r>
      <w:r w:rsidR="007D02D4" w:rsidRPr="006B4A3A">
        <w:rPr>
          <w:bCs/>
          <w:spacing w:val="-1"/>
          <w:sz w:val="28"/>
          <w:szCs w:val="28"/>
        </w:rPr>
        <w:t xml:space="preserve">от   </w:t>
      </w:r>
      <w:r w:rsidR="007D02D4">
        <w:rPr>
          <w:bCs/>
          <w:spacing w:val="-1"/>
          <w:sz w:val="28"/>
          <w:szCs w:val="28"/>
        </w:rPr>
        <w:t xml:space="preserve">23.11.2015 </w:t>
      </w:r>
      <w:r w:rsidR="007D02D4" w:rsidRPr="006B4A3A">
        <w:rPr>
          <w:bCs/>
          <w:spacing w:val="-1"/>
          <w:sz w:val="28"/>
          <w:szCs w:val="28"/>
        </w:rPr>
        <w:t xml:space="preserve"> № </w:t>
      </w:r>
      <w:r w:rsidR="007D02D4">
        <w:rPr>
          <w:bCs/>
          <w:spacing w:val="-1"/>
          <w:sz w:val="28"/>
          <w:szCs w:val="28"/>
        </w:rPr>
        <w:t>196</w:t>
      </w:r>
      <w:r w:rsidR="007C6684">
        <w:rPr>
          <w:sz w:val="28"/>
          <w:szCs w:val="28"/>
        </w:rPr>
        <w:t xml:space="preserve">,  постановлением </w:t>
      </w:r>
      <w:r w:rsidR="007C6684" w:rsidRPr="00434294">
        <w:rPr>
          <w:sz w:val="28"/>
          <w:szCs w:val="28"/>
        </w:rPr>
        <w:t xml:space="preserve"> </w:t>
      </w:r>
      <w:r w:rsidR="007C6684" w:rsidRPr="002329CC">
        <w:rPr>
          <w:sz w:val="28"/>
          <w:szCs w:val="28"/>
        </w:rPr>
        <w:t>Администрации Трегубовского сельского поселения</w:t>
      </w:r>
      <w:r w:rsidR="007C6684">
        <w:rPr>
          <w:sz w:val="28"/>
          <w:szCs w:val="28"/>
        </w:rPr>
        <w:t xml:space="preserve"> от </w:t>
      </w:r>
      <w:r w:rsidR="00A43440">
        <w:rPr>
          <w:sz w:val="28"/>
          <w:szCs w:val="28"/>
        </w:rPr>
        <w:t>26</w:t>
      </w:r>
      <w:r w:rsidR="007C6684">
        <w:rPr>
          <w:sz w:val="28"/>
          <w:szCs w:val="28"/>
        </w:rPr>
        <w:t>.1</w:t>
      </w:r>
      <w:r w:rsidR="00A43440">
        <w:rPr>
          <w:sz w:val="28"/>
          <w:szCs w:val="28"/>
        </w:rPr>
        <w:t>0</w:t>
      </w:r>
      <w:r w:rsidR="007C6684">
        <w:rPr>
          <w:sz w:val="28"/>
          <w:szCs w:val="28"/>
        </w:rPr>
        <w:t>.20</w:t>
      </w:r>
      <w:r w:rsidR="003B6728">
        <w:rPr>
          <w:sz w:val="28"/>
          <w:szCs w:val="28"/>
        </w:rPr>
        <w:t>2</w:t>
      </w:r>
      <w:r w:rsidR="00A43440">
        <w:rPr>
          <w:sz w:val="28"/>
          <w:szCs w:val="28"/>
        </w:rPr>
        <w:t>2</w:t>
      </w:r>
      <w:r w:rsidR="007C6684">
        <w:rPr>
          <w:sz w:val="28"/>
          <w:szCs w:val="28"/>
        </w:rPr>
        <w:t xml:space="preserve"> № 1</w:t>
      </w:r>
      <w:r w:rsidR="00A43440">
        <w:rPr>
          <w:sz w:val="28"/>
          <w:szCs w:val="28"/>
        </w:rPr>
        <w:t>19</w:t>
      </w:r>
      <w:r w:rsidR="007C6684">
        <w:rPr>
          <w:sz w:val="28"/>
          <w:szCs w:val="28"/>
        </w:rPr>
        <w:t xml:space="preserve"> «</w:t>
      </w:r>
      <w:r w:rsidR="007C6684" w:rsidRPr="00A8494F">
        <w:rPr>
          <w:sz w:val="28"/>
          <w:szCs w:val="28"/>
        </w:rPr>
        <w:t>Об утверждении Перечня</w:t>
      </w:r>
      <w:r w:rsidR="007C6684">
        <w:rPr>
          <w:sz w:val="28"/>
          <w:szCs w:val="28"/>
        </w:rPr>
        <w:t xml:space="preserve"> </w:t>
      </w:r>
      <w:r w:rsidR="007C6684" w:rsidRPr="00A8494F">
        <w:rPr>
          <w:sz w:val="28"/>
          <w:szCs w:val="28"/>
        </w:rPr>
        <w:t>муниципальных программ</w:t>
      </w:r>
      <w:r w:rsidR="007C6684">
        <w:rPr>
          <w:sz w:val="28"/>
          <w:szCs w:val="28"/>
        </w:rPr>
        <w:t xml:space="preserve"> </w:t>
      </w:r>
      <w:r w:rsidR="007C6684" w:rsidRPr="00A8494F">
        <w:rPr>
          <w:sz w:val="28"/>
          <w:szCs w:val="28"/>
        </w:rPr>
        <w:t>Трегубовского сельского поселения</w:t>
      </w:r>
      <w:r w:rsidR="007C6684">
        <w:rPr>
          <w:sz w:val="28"/>
          <w:szCs w:val="28"/>
        </w:rPr>
        <w:t>»</w:t>
      </w:r>
    </w:p>
    <w:p w:rsidR="007C6684" w:rsidRPr="00A8494F" w:rsidRDefault="007C6684" w:rsidP="002F6C60">
      <w:pPr>
        <w:jc w:val="both"/>
        <w:rPr>
          <w:b/>
          <w:bCs/>
          <w:sz w:val="28"/>
          <w:szCs w:val="28"/>
        </w:rPr>
      </w:pPr>
      <w:r w:rsidRPr="00A8494F">
        <w:rPr>
          <w:b/>
          <w:bCs/>
          <w:sz w:val="28"/>
          <w:szCs w:val="28"/>
        </w:rPr>
        <w:t>ПОСТАНОВЛЯ</w:t>
      </w:r>
      <w:r w:rsidR="00D844AD">
        <w:rPr>
          <w:b/>
          <w:bCs/>
          <w:sz w:val="28"/>
          <w:szCs w:val="28"/>
        </w:rPr>
        <w:t>Ю</w:t>
      </w:r>
      <w:r w:rsidRPr="00A8494F">
        <w:rPr>
          <w:b/>
          <w:bCs/>
          <w:sz w:val="28"/>
          <w:szCs w:val="28"/>
        </w:rPr>
        <w:t>:</w:t>
      </w:r>
    </w:p>
    <w:p w:rsidR="007C6684" w:rsidRPr="00923366" w:rsidRDefault="007C6684" w:rsidP="00923366">
      <w:pPr>
        <w:shd w:val="clear" w:color="auto" w:fill="FFFFFF"/>
        <w:tabs>
          <w:tab w:val="left" w:leader="underscore" w:pos="7229"/>
        </w:tabs>
        <w:spacing w:line="346" w:lineRule="exact"/>
        <w:ind w:left="7"/>
        <w:jc w:val="both"/>
        <w:rPr>
          <w:sz w:val="28"/>
          <w:szCs w:val="28"/>
        </w:rPr>
      </w:pPr>
      <w:r>
        <w:rPr>
          <w:spacing w:val="-1"/>
          <w:sz w:val="28"/>
          <w:szCs w:val="28"/>
        </w:rPr>
        <w:t xml:space="preserve">     1. </w:t>
      </w:r>
      <w:r w:rsidRPr="00434294">
        <w:rPr>
          <w:sz w:val="28"/>
          <w:szCs w:val="28"/>
        </w:rPr>
        <w:t xml:space="preserve">Утвердить </w:t>
      </w:r>
      <w:r>
        <w:rPr>
          <w:sz w:val="28"/>
          <w:szCs w:val="28"/>
        </w:rPr>
        <w:t xml:space="preserve">Муниципальную программу  </w:t>
      </w:r>
      <w:r w:rsidRPr="00A8494F">
        <w:rPr>
          <w:sz w:val="28"/>
          <w:szCs w:val="28"/>
        </w:rPr>
        <w:t>«Создание комфортных условий  проживания для населения Трегубовского сельского поселения на 20</w:t>
      </w:r>
      <w:r w:rsidR="009E581A">
        <w:rPr>
          <w:sz w:val="28"/>
          <w:szCs w:val="28"/>
        </w:rPr>
        <w:t>2</w:t>
      </w:r>
      <w:r w:rsidR="00A43440">
        <w:rPr>
          <w:sz w:val="28"/>
          <w:szCs w:val="28"/>
        </w:rPr>
        <w:t>3</w:t>
      </w:r>
      <w:r w:rsidRPr="00A8494F">
        <w:rPr>
          <w:sz w:val="28"/>
          <w:szCs w:val="28"/>
        </w:rPr>
        <w:t xml:space="preserve"> – 20</w:t>
      </w:r>
      <w:r w:rsidR="0070329E">
        <w:rPr>
          <w:sz w:val="28"/>
          <w:szCs w:val="28"/>
        </w:rPr>
        <w:t>2</w:t>
      </w:r>
      <w:r w:rsidR="00A43440">
        <w:rPr>
          <w:sz w:val="28"/>
          <w:szCs w:val="28"/>
        </w:rPr>
        <w:t>5</w:t>
      </w:r>
      <w:r w:rsidRPr="00A8494F">
        <w:rPr>
          <w:sz w:val="28"/>
          <w:szCs w:val="28"/>
        </w:rPr>
        <w:t xml:space="preserve"> годы»</w:t>
      </w:r>
      <w:r w:rsidRPr="00434294">
        <w:rPr>
          <w:sz w:val="28"/>
          <w:szCs w:val="28"/>
        </w:rPr>
        <w:t>.</w:t>
      </w:r>
    </w:p>
    <w:p w:rsidR="007C6684" w:rsidRDefault="007C6684" w:rsidP="00B44595">
      <w:pPr>
        <w:jc w:val="both"/>
        <w:outlineLvl w:val="0"/>
        <w:rPr>
          <w:sz w:val="28"/>
          <w:szCs w:val="28"/>
        </w:rPr>
      </w:pPr>
      <w:r>
        <w:rPr>
          <w:sz w:val="28"/>
          <w:szCs w:val="28"/>
        </w:rPr>
        <w:t xml:space="preserve">     2.  </w:t>
      </w:r>
      <w:proofErr w:type="gramStart"/>
      <w:r>
        <w:rPr>
          <w:sz w:val="28"/>
          <w:szCs w:val="28"/>
        </w:rPr>
        <w:t>С 01 января 20</w:t>
      </w:r>
      <w:r w:rsidR="003B6728">
        <w:rPr>
          <w:sz w:val="28"/>
          <w:szCs w:val="28"/>
        </w:rPr>
        <w:t>2</w:t>
      </w:r>
      <w:r w:rsidR="00A43440">
        <w:rPr>
          <w:sz w:val="28"/>
          <w:szCs w:val="28"/>
        </w:rPr>
        <w:t>3</w:t>
      </w:r>
      <w:r w:rsidR="00B44595">
        <w:rPr>
          <w:sz w:val="28"/>
          <w:szCs w:val="28"/>
        </w:rPr>
        <w:t xml:space="preserve"> года признать утратившим</w:t>
      </w:r>
      <w:r w:rsidR="009E581A">
        <w:rPr>
          <w:sz w:val="28"/>
          <w:szCs w:val="28"/>
        </w:rPr>
        <w:t>и</w:t>
      </w:r>
      <w:r w:rsidR="00B44595">
        <w:rPr>
          <w:sz w:val="28"/>
          <w:szCs w:val="28"/>
        </w:rPr>
        <w:t xml:space="preserve"> силу</w:t>
      </w:r>
      <w:r>
        <w:rPr>
          <w:sz w:val="28"/>
          <w:szCs w:val="28"/>
        </w:rPr>
        <w:t xml:space="preserve"> постановлени</w:t>
      </w:r>
      <w:r w:rsidR="00B44595">
        <w:rPr>
          <w:sz w:val="28"/>
          <w:szCs w:val="28"/>
        </w:rPr>
        <w:t>е</w:t>
      </w:r>
      <w:r>
        <w:rPr>
          <w:sz w:val="28"/>
          <w:szCs w:val="28"/>
        </w:rPr>
        <w:t xml:space="preserve"> </w:t>
      </w:r>
      <w:r w:rsidRPr="0010057B">
        <w:rPr>
          <w:sz w:val="28"/>
          <w:szCs w:val="28"/>
        </w:rPr>
        <w:t>Администрации Трегубовского сельского поселения</w:t>
      </w:r>
      <w:r w:rsidR="00B44595">
        <w:rPr>
          <w:sz w:val="28"/>
          <w:szCs w:val="28"/>
        </w:rPr>
        <w:t xml:space="preserve"> </w:t>
      </w:r>
      <w:r>
        <w:rPr>
          <w:sz w:val="28"/>
          <w:szCs w:val="28"/>
        </w:rPr>
        <w:t xml:space="preserve">от  </w:t>
      </w:r>
      <w:r w:rsidR="00A43440">
        <w:rPr>
          <w:sz w:val="28"/>
          <w:szCs w:val="28"/>
        </w:rPr>
        <w:t>01</w:t>
      </w:r>
      <w:r w:rsidR="005C4A40">
        <w:rPr>
          <w:sz w:val="28"/>
          <w:szCs w:val="28"/>
        </w:rPr>
        <w:t>.11. 20</w:t>
      </w:r>
      <w:r w:rsidR="00D844AD">
        <w:rPr>
          <w:sz w:val="28"/>
          <w:szCs w:val="28"/>
        </w:rPr>
        <w:t>2</w:t>
      </w:r>
      <w:r w:rsidR="00A43440">
        <w:rPr>
          <w:sz w:val="28"/>
          <w:szCs w:val="28"/>
        </w:rPr>
        <w:t>1</w:t>
      </w:r>
      <w:r w:rsidR="005C4A40">
        <w:rPr>
          <w:sz w:val="28"/>
          <w:szCs w:val="28"/>
        </w:rPr>
        <w:t xml:space="preserve"> г.  № 1</w:t>
      </w:r>
      <w:r w:rsidR="00D844AD">
        <w:rPr>
          <w:sz w:val="28"/>
          <w:szCs w:val="28"/>
        </w:rPr>
        <w:t>3</w:t>
      </w:r>
      <w:r w:rsidR="00A43440">
        <w:rPr>
          <w:sz w:val="28"/>
          <w:szCs w:val="28"/>
        </w:rPr>
        <w:t>9</w:t>
      </w:r>
      <w:r w:rsidR="005C4A40">
        <w:rPr>
          <w:sz w:val="28"/>
          <w:szCs w:val="28"/>
        </w:rPr>
        <w:t xml:space="preserve"> </w:t>
      </w:r>
      <w:r>
        <w:rPr>
          <w:sz w:val="28"/>
          <w:szCs w:val="28"/>
        </w:rPr>
        <w:t>«</w:t>
      </w:r>
      <w:r w:rsidRPr="00923366">
        <w:rPr>
          <w:color w:val="000000"/>
          <w:sz w:val="28"/>
          <w:szCs w:val="28"/>
        </w:rPr>
        <w:t>Об утверждении Муниципальной программы</w:t>
      </w:r>
      <w:r w:rsidR="00B44595">
        <w:rPr>
          <w:sz w:val="28"/>
          <w:szCs w:val="28"/>
        </w:rPr>
        <w:t xml:space="preserve"> </w:t>
      </w:r>
      <w:r w:rsidRPr="00923366">
        <w:rPr>
          <w:sz w:val="28"/>
          <w:szCs w:val="28"/>
        </w:rPr>
        <w:t>«Создание комфортных условий  проживания для населения Трегубовс</w:t>
      </w:r>
      <w:r w:rsidR="009E42F1">
        <w:rPr>
          <w:sz w:val="28"/>
          <w:szCs w:val="28"/>
        </w:rPr>
        <w:t>кого сельского поселения на 20</w:t>
      </w:r>
      <w:r w:rsidR="00D844AD">
        <w:rPr>
          <w:sz w:val="28"/>
          <w:szCs w:val="28"/>
        </w:rPr>
        <w:t>2</w:t>
      </w:r>
      <w:r w:rsidR="00A43440">
        <w:rPr>
          <w:sz w:val="28"/>
          <w:szCs w:val="28"/>
        </w:rPr>
        <w:t>2</w:t>
      </w:r>
      <w:r w:rsidR="009E42F1">
        <w:rPr>
          <w:sz w:val="28"/>
          <w:szCs w:val="28"/>
        </w:rPr>
        <w:t xml:space="preserve"> – 20</w:t>
      </w:r>
      <w:r w:rsidR="009E581A">
        <w:rPr>
          <w:sz w:val="28"/>
          <w:szCs w:val="28"/>
        </w:rPr>
        <w:t>2</w:t>
      </w:r>
      <w:r w:rsidR="00A43440">
        <w:rPr>
          <w:sz w:val="28"/>
          <w:szCs w:val="28"/>
        </w:rPr>
        <w:t>4</w:t>
      </w:r>
      <w:r>
        <w:rPr>
          <w:sz w:val="28"/>
          <w:szCs w:val="28"/>
        </w:rPr>
        <w:t xml:space="preserve"> </w:t>
      </w:r>
      <w:r w:rsidRPr="00923366">
        <w:rPr>
          <w:sz w:val="28"/>
          <w:szCs w:val="28"/>
        </w:rPr>
        <w:t>годы</w:t>
      </w:r>
      <w:r w:rsidRPr="00A8494F">
        <w:rPr>
          <w:sz w:val="28"/>
          <w:szCs w:val="28"/>
        </w:rPr>
        <w:t>»</w:t>
      </w:r>
      <w:r w:rsidR="009E581A">
        <w:rPr>
          <w:sz w:val="28"/>
          <w:szCs w:val="28"/>
        </w:rPr>
        <w:t xml:space="preserve">, </w:t>
      </w:r>
      <w:r w:rsidR="00AF5BAF">
        <w:rPr>
          <w:sz w:val="28"/>
          <w:szCs w:val="28"/>
        </w:rPr>
        <w:t xml:space="preserve">а также </w:t>
      </w:r>
      <w:r w:rsidR="00B44595">
        <w:rPr>
          <w:sz w:val="28"/>
          <w:szCs w:val="28"/>
        </w:rPr>
        <w:t>постановлений</w:t>
      </w:r>
      <w:r w:rsidR="009E581A">
        <w:rPr>
          <w:sz w:val="28"/>
          <w:szCs w:val="28"/>
        </w:rPr>
        <w:t xml:space="preserve"> Администрации Трегубовского сельского поселения о внесении изменений в Муниципальную программу</w:t>
      </w:r>
      <w:r w:rsidR="00A0253B">
        <w:rPr>
          <w:sz w:val="28"/>
          <w:szCs w:val="28"/>
        </w:rPr>
        <w:t xml:space="preserve"> </w:t>
      </w:r>
      <w:r w:rsidR="00A0253B" w:rsidRPr="00A8494F">
        <w:rPr>
          <w:sz w:val="28"/>
          <w:szCs w:val="28"/>
        </w:rPr>
        <w:t>«Создание комфортных условий  проживания для населения Трегубовского сельского поселения на 20</w:t>
      </w:r>
      <w:r w:rsidR="00D844AD">
        <w:rPr>
          <w:sz w:val="28"/>
          <w:szCs w:val="28"/>
        </w:rPr>
        <w:t>2</w:t>
      </w:r>
      <w:r w:rsidR="00A43440">
        <w:rPr>
          <w:sz w:val="28"/>
          <w:szCs w:val="28"/>
        </w:rPr>
        <w:t>2</w:t>
      </w:r>
      <w:r w:rsidR="00A0253B" w:rsidRPr="00A8494F">
        <w:rPr>
          <w:sz w:val="28"/>
          <w:szCs w:val="28"/>
        </w:rPr>
        <w:t xml:space="preserve"> – 20</w:t>
      </w:r>
      <w:r w:rsidR="00A0253B">
        <w:rPr>
          <w:sz w:val="28"/>
          <w:szCs w:val="28"/>
        </w:rPr>
        <w:t>2</w:t>
      </w:r>
      <w:r w:rsidR="00A43440">
        <w:rPr>
          <w:sz w:val="28"/>
          <w:szCs w:val="28"/>
        </w:rPr>
        <w:t>4</w:t>
      </w:r>
      <w:proofErr w:type="gramEnd"/>
      <w:r w:rsidR="00A0253B" w:rsidRPr="00A8494F">
        <w:rPr>
          <w:sz w:val="28"/>
          <w:szCs w:val="28"/>
        </w:rPr>
        <w:t xml:space="preserve"> годы»</w:t>
      </w:r>
      <w:r w:rsidR="009E581A">
        <w:rPr>
          <w:sz w:val="28"/>
          <w:szCs w:val="28"/>
        </w:rPr>
        <w:t>:</w:t>
      </w:r>
      <w:r w:rsidR="00A43440" w:rsidRPr="00A43440">
        <w:rPr>
          <w:sz w:val="28"/>
          <w:szCs w:val="28"/>
        </w:rPr>
        <w:t xml:space="preserve"> </w:t>
      </w:r>
      <w:r w:rsidR="00A43440">
        <w:rPr>
          <w:sz w:val="28"/>
          <w:szCs w:val="28"/>
        </w:rPr>
        <w:t>от 09.02.2022  № 12,</w:t>
      </w:r>
      <w:r w:rsidR="003118C1">
        <w:rPr>
          <w:sz w:val="28"/>
          <w:szCs w:val="28"/>
        </w:rPr>
        <w:t xml:space="preserve"> </w:t>
      </w:r>
      <w:r w:rsidR="00A0253B">
        <w:rPr>
          <w:sz w:val="28"/>
          <w:szCs w:val="28"/>
        </w:rPr>
        <w:t xml:space="preserve"> </w:t>
      </w:r>
      <w:r w:rsidR="003118C1">
        <w:rPr>
          <w:sz w:val="28"/>
          <w:szCs w:val="28"/>
        </w:rPr>
        <w:t xml:space="preserve">от </w:t>
      </w:r>
      <w:r w:rsidR="00A0253B">
        <w:rPr>
          <w:sz w:val="28"/>
          <w:szCs w:val="28"/>
        </w:rPr>
        <w:t xml:space="preserve"> </w:t>
      </w:r>
      <w:r w:rsidR="00A43440">
        <w:rPr>
          <w:sz w:val="28"/>
          <w:szCs w:val="28"/>
        </w:rPr>
        <w:t>2</w:t>
      </w:r>
      <w:r w:rsidR="00D844AD">
        <w:rPr>
          <w:sz w:val="28"/>
          <w:szCs w:val="28"/>
        </w:rPr>
        <w:t>8</w:t>
      </w:r>
      <w:r w:rsidR="003118C1">
        <w:rPr>
          <w:sz w:val="28"/>
          <w:szCs w:val="28"/>
        </w:rPr>
        <w:t>.0</w:t>
      </w:r>
      <w:r w:rsidR="00A43440">
        <w:rPr>
          <w:sz w:val="28"/>
          <w:szCs w:val="28"/>
        </w:rPr>
        <w:t>3</w:t>
      </w:r>
      <w:r w:rsidR="003118C1">
        <w:rPr>
          <w:sz w:val="28"/>
          <w:szCs w:val="28"/>
        </w:rPr>
        <w:t>.20</w:t>
      </w:r>
      <w:r w:rsidR="00D844AD">
        <w:rPr>
          <w:sz w:val="28"/>
          <w:szCs w:val="28"/>
        </w:rPr>
        <w:t>2</w:t>
      </w:r>
      <w:r w:rsidR="00A43440">
        <w:rPr>
          <w:sz w:val="28"/>
          <w:szCs w:val="28"/>
        </w:rPr>
        <w:t>2</w:t>
      </w:r>
      <w:r w:rsidR="003118C1">
        <w:rPr>
          <w:sz w:val="28"/>
          <w:szCs w:val="28"/>
        </w:rPr>
        <w:t xml:space="preserve"> № </w:t>
      </w:r>
      <w:r w:rsidR="00A43440">
        <w:rPr>
          <w:sz w:val="28"/>
          <w:szCs w:val="28"/>
        </w:rPr>
        <w:t>30 и от 18.07.2022 № 77</w:t>
      </w:r>
      <w:r w:rsidR="00A0253B">
        <w:rPr>
          <w:sz w:val="28"/>
          <w:szCs w:val="28"/>
        </w:rPr>
        <w:t>.</w:t>
      </w:r>
    </w:p>
    <w:p w:rsidR="007C6684" w:rsidRPr="006B3BCE" w:rsidRDefault="007C6684" w:rsidP="006B3BCE">
      <w:pPr>
        <w:jc w:val="both"/>
        <w:outlineLvl w:val="0"/>
        <w:rPr>
          <w:sz w:val="28"/>
          <w:szCs w:val="28"/>
        </w:rPr>
      </w:pPr>
      <w:r w:rsidRPr="006B3BCE">
        <w:rPr>
          <w:sz w:val="28"/>
          <w:szCs w:val="28"/>
        </w:rPr>
        <w:t xml:space="preserve">     3. </w:t>
      </w:r>
      <w:r w:rsidRPr="006B3BCE">
        <w:rPr>
          <w:kern w:val="1"/>
          <w:sz w:val="28"/>
          <w:szCs w:val="28"/>
        </w:rPr>
        <w:t>Опубликовать настоящее постановление в о</w:t>
      </w:r>
      <w:r w:rsidRPr="006B3BCE">
        <w:rPr>
          <w:sz w:val="28"/>
          <w:szCs w:val="28"/>
        </w:rPr>
        <w:t>фициальном бюллетене «МИГ Трегубово» и на официальном сайте Администрации Трегубовского сельского поселения в сети «Интернет».</w:t>
      </w:r>
    </w:p>
    <w:p w:rsidR="007C6684" w:rsidRDefault="007C6684" w:rsidP="00923366">
      <w:pPr>
        <w:jc w:val="both"/>
        <w:outlineLvl w:val="0"/>
        <w:rPr>
          <w:sz w:val="28"/>
          <w:szCs w:val="28"/>
        </w:rPr>
      </w:pPr>
      <w:r w:rsidRPr="006B3BCE">
        <w:rPr>
          <w:sz w:val="28"/>
          <w:szCs w:val="28"/>
        </w:rPr>
        <w:t xml:space="preserve"> </w:t>
      </w:r>
      <w:r>
        <w:rPr>
          <w:sz w:val="28"/>
          <w:szCs w:val="28"/>
        </w:rPr>
        <w:t xml:space="preserve">    4. Постановление вступает в силу со дня его опубликования и распространяется на правоотношения, возникшие с 01 января 20</w:t>
      </w:r>
      <w:r w:rsidR="009E581A">
        <w:rPr>
          <w:sz w:val="28"/>
          <w:szCs w:val="28"/>
        </w:rPr>
        <w:t>2</w:t>
      </w:r>
      <w:r w:rsidR="00A43440">
        <w:rPr>
          <w:sz w:val="28"/>
          <w:szCs w:val="28"/>
        </w:rPr>
        <w:t>3</w:t>
      </w:r>
      <w:r>
        <w:rPr>
          <w:sz w:val="28"/>
          <w:szCs w:val="28"/>
        </w:rPr>
        <w:t xml:space="preserve"> года.      </w:t>
      </w:r>
    </w:p>
    <w:p w:rsidR="007C6684" w:rsidRPr="009F338F" w:rsidRDefault="007C6684" w:rsidP="009F338F">
      <w:pPr>
        <w:jc w:val="both"/>
        <w:rPr>
          <w:sz w:val="28"/>
          <w:szCs w:val="28"/>
        </w:rPr>
      </w:pPr>
      <w:r>
        <w:rPr>
          <w:sz w:val="28"/>
          <w:szCs w:val="28"/>
        </w:rPr>
        <w:t xml:space="preserve">      5</w:t>
      </w:r>
      <w:r w:rsidRPr="00434294">
        <w:rPr>
          <w:sz w:val="28"/>
          <w:szCs w:val="28"/>
        </w:rPr>
        <w:t xml:space="preserve">. </w:t>
      </w:r>
      <w:r>
        <w:rPr>
          <w:sz w:val="28"/>
          <w:szCs w:val="28"/>
        </w:rPr>
        <w:t xml:space="preserve">   </w:t>
      </w:r>
      <w:r w:rsidRPr="00434294">
        <w:rPr>
          <w:sz w:val="28"/>
          <w:szCs w:val="28"/>
        </w:rPr>
        <w:t xml:space="preserve">Контроль </w:t>
      </w:r>
      <w:r>
        <w:rPr>
          <w:sz w:val="28"/>
          <w:szCs w:val="28"/>
        </w:rPr>
        <w:t>ис</w:t>
      </w:r>
      <w:r w:rsidRPr="00434294">
        <w:rPr>
          <w:sz w:val="28"/>
          <w:szCs w:val="28"/>
        </w:rPr>
        <w:t>полнени</w:t>
      </w:r>
      <w:r>
        <w:rPr>
          <w:sz w:val="28"/>
          <w:szCs w:val="28"/>
        </w:rPr>
        <w:t xml:space="preserve">я </w:t>
      </w:r>
      <w:r w:rsidRPr="00434294">
        <w:rPr>
          <w:sz w:val="28"/>
          <w:szCs w:val="28"/>
        </w:rPr>
        <w:t xml:space="preserve"> настоящего постановления </w:t>
      </w:r>
      <w:r>
        <w:rPr>
          <w:sz w:val="28"/>
          <w:szCs w:val="28"/>
        </w:rPr>
        <w:t>оставляю за собой.</w:t>
      </w:r>
    </w:p>
    <w:p w:rsidR="007C6684" w:rsidRPr="00D844AD" w:rsidRDefault="002C6E05" w:rsidP="00A8494F">
      <w:r w:rsidRPr="00842896">
        <w:rPr>
          <w:b/>
          <w:sz w:val="28"/>
          <w:szCs w:val="28"/>
        </w:rPr>
        <w:t xml:space="preserve">Глава поселения                                          </w:t>
      </w:r>
      <w:r>
        <w:rPr>
          <w:b/>
          <w:sz w:val="28"/>
          <w:szCs w:val="28"/>
        </w:rPr>
        <w:t xml:space="preserve">                </w:t>
      </w:r>
      <w:r w:rsidRPr="00842896">
        <w:rPr>
          <w:b/>
          <w:sz w:val="28"/>
          <w:szCs w:val="28"/>
        </w:rPr>
        <w:t xml:space="preserve">   С.Б. Алексеев</w:t>
      </w:r>
    </w:p>
    <w:tbl>
      <w:tblPr>
        <w:tblW w:w="4924" w:type="dxa"/>
        <w:jc w:val="right"/>
        <w:tblInd w:w="4378" w:type="dxa"/>
        <w:tblLook w:val="01E0"/>
      </w:tblPr>
      <w:tblGrid>
        <w:gridCol w:w="4924"/>
      </w:tblGrid>
      <w:tr w:rsidR="007C6684" w:rsidRPr="00B35A03" w:rsidTr="00E921FC">
        <w:trPr>
          <w:trHeight w:val="1257"/>
          <w:jc w:val="right"/>
        </w:trPr>
        <w:tc>
          <w:tcPr>
            <w:tcW w:w="4924" w:type="dxa"/>
          </w:tcPr>
          <w:p w:rsidR="006B1FC1" w:rsidRDefault="006B1FC1" w:rsidP="002C6E05">
            <w:pPr>
              <w:outlineLvl w:val="0"/>
              <w:rPr>
                <w:sz w:val="28"/>
                <w:szCs w:val="28"/>
              </w:rPr>
            </w:pPr>
          </w:p>
          <w:p w:rsidR="007C6684" w:rsidRPr="006B3BCE" w:rsidRDefault="007C6684" w:rsidP="00E611C9">
            <w:pPr>
              <w:jc w:val="right"/>
              <w:outlineLvl w:val="0"/>
              <w:rPr>
                <w:sz w:val="28"/>
                <w:szCs w:val="28"/>
              </w:rPr>
            </w:pPr>
            <w:r w:rsidRPr="006B3BCE">
              <w:rPr>
                <w:sz w:val="28"/>
                <w:szCs w:val="28"/>
              </w:rPr>
              <w:t>Утверждена</w:t>
            </w:r>
          </w:p>
          <w:p w:rsidR="007C6684" w:rsidRPr="006B3BCE" w:rsidRDefault="007C6684" w:rsidP="00E611C9">
            <w:pPr>
              <w:jc w:val="right"/>
              <w:outlineLvl w:val="0"/>
              <w:rPr>
                <w:sz w:val="28"/>
                <w:szCs w:val="28"/>
              </w:rPr>
            </w:pPr>
            <w:r w:rsidRPr="006B3BCE">
              <w:rPr>
                <w:sz w:val="28"/>
                <w:szCs w:val="28"/>
              </w:rPr>
              <w:t>постановлением Администрации</w:t>
            </w:r>
          </w:p>
          <w:p w:rsidR="007C6684" w:rsidRPr="006B3BCE" w:rsidRDefault="007C6684" w:rsidP="00E611C9">
            <w:pPr>
              <w:jc w:val="right"/>
              <w:outlineLvl w:val="0"/>
              <w:rPr>
                <w:sz w:val="28"/>
                <w:szCs w:val="28"/>
              </w:rPr>
            </w:pPr>
            <w:r w:rsidRPr="006B3BCE">
              <w:rPr>
                <w:sz w:val="28"/>
                <w:szCs w:val="28"/>
              </w:rPr>
              <w:t>Трегубовского</w:t>
            </w:r>
            <w:r>
              <w:rPr>
                <w:sz w:val="28"/>
                <w:szCs w:val="28"/>
              </w:rPr>
              <w:t xml:space="preserve"> сельского </w:t>
            </w:r>
            <w:r w:rsidRPr="006B3BCE">
              <w:rPr>
                <w:sz w:val="28"/>
                <w:szCs w:val="28"/>
              </w:rPr>
              <w:t>поселения</w:t>
            </w:r>
          </w:p>
          <w:p w:rsidR="007C6684" w:rsidRPr="007A3D41" w:rsidRDefault="00E611C9" w:rsidP="00A43440">
            <w:pPr>
              <w:jc w:val="right"/>
              <w:outlineLvl w:val="0"/>
              <w:rPr>
                <w:sz w:val="28"/>
                <w:szCs w:val="28"/>
              </w:rPr>
            </w:pPr>
            <w:r>
              <w:rPr>
                <w:sz w:val="28"/>
                <w:szCs w:val="28"/>
              </w:rPr>
              <w:t xml:space="preserve">   </w:t>
            </w:r>
            <w:r w:rsidR="007C6684">
              <w:rPr>
                <w:sz w:val="28"/>
                <w:szCs w:val="28"/>
              </w:rPr>
              <w:t>о</w:t>
            </w:r>
            <w:r w:rsidR="007C6684" w:rsidRPr="006B3BCE">
              <w:rPr>
                <w:sz w:val="28"/>
                <w:szCs w:val="28"/>
              </w:rPr>
              <w:t>т</w:t>
            </w:r>
            <w:r w:rsidR="007C6684">
              <w:rPr>
                <w:sz w:val="28"/>
                <w:szCs w:val="28"/>
              </w:rPr>
              <w:t xml:space="preserve"> </w:t>
            </w:r>
            <w:r w:rsidR="00A43440">
              <w:rPr>
                <w:sz w:val="28"/>
                <w:szCs w:val="28"/>
              </w:rPr>
              <w:t>26</w:t>
            </w:r>
            <w:r w:rsidR="002C6E05">
              <w:rPr>
                <w:sz w:val="28"/>
                <w:szCs w:val="28"/>
              </w:rPr>
              <w:t>.1</w:t>
            </w:r>
            <w:r w:rsidR="00A43440">
              <w:rPr>
                <w:sz w:val="28"/>
                <w:szCs w:val="28"/>
              </w:rPr>
              <w:t>0</w:t>
            </w:r>
            <w:r w:rsidR="002C6E05">
              <w:rPr>
                <w:sz w:val="28"/>
                <w:szCs w:val="28"/>
              </w:rPr>
              <w:t>.</w:t>
            </w:r>
            <w:r w:rsidR="00030390">
              <w:rPr>
                <w:sz w:val="28"/>
                <w:szCs w:val="28"/>
              </w:rPr>
              <w:t>20</w:t>
            </w:r>
            <w:r w:rsidR="003118C1">
              <w:rPr>
                <w:sz w:val="28"/>
                <w:szCs w:val="28"/>
              </w:rPr>
              <w:t>2</w:t>
            </w:r>
            <w:r w:rsidR="00A43440">
              <w:rPr>
                <w:sz w:val="28"/>
                <w:szCs w:val="28"/>
              </w:rPr>
              <w:t>2</w:t>
            </w:r>
            <w:r w:rsidR="00030390">
              <w:rPr>
                <w:sz w:val="28"/>
                <w:szCs w:val="28"/>
              </w:rPr>
              <w:t xml:space="preserve"> </w:t>
            </w:r>
            <w:r w:rsidR="007C6684" w:rsidRPr="006B3BCE">
              <w:rPr>
                <w:sz w:val="28"/>
                <w:szCs w:val="28"/>
              </w:rPr>
              <w:t xml:space="preserve"> № </w:t>
            </w:r>
            <w:r w:rsidR="002C6E05">
              <w:rPr>
                <w:sz w:val="28"/>
                <w:szCs w:val="28"/>
              </w:rPr>
              <w:t>1</w:t>
            </w:r>
            <w:r w:rsidR="00A43440">
              <w:rPr>
                <w:sz w:val="28"/>
                <w:szCs w:val="28"/>
              </w:rPr>
              <w:t>20</w:t>
            </w:r>
            <w:r w:rsidR="007C6684" w:rsidRPr="006B3BCE">
              <w:rPr>
                <w:color w:val="FF0000"/>
                <w:sz w:val="28"/>
                <w:szCs w:val="28"/>
              </w:rPr>
              <w:t xml:space="preserve"> </w:t>
            </w:r>
          </w:p>
        </w:tc>
      </w:tr>
    </w:tbl>
    <w:p w:rsidR="007C6684" w:rsidRDefault="007C6684" w:rsidP="006B3BCE">
      <w:pPr>
        <w:pStyle w:val="ConsPlusTitle"/>
        <w:widowControl/>
        <w:spacing w:after="120" w:line="240" w:lineRule="exact"/>
        <w:rPr>
          <w:rFonts w:ascii="Times New Roman" w:hAnsi="Times New Roman" w:cs="Times New Roman"/>
          <w:sz w:val="28"/>
          <w:szCs w:val="28"/>
        </w:rPr>
      </w:pPr>
    </w:p>
    <w:p w:rsidR="00030390" w:rsidRDefault="00030390" w:rsidP="006B3BCE">
      <w:pPr>
        <w:pStyle w:val="ConsPlusTitle"/>
        <w:widowControl/>
        <w:spacing w:after="120" w:line="240" w:lineRule="exact"/>
        <w:rPr>
          <w:rFonts w:ascii="Times New Roman" w:hAnsi="Times New Roman" w:cs="Times New Roman"/>
          <w:sz w:val="28"/>
          <w:szCs w:val="28"/>
        </w:rPr>
      </w:pPr>
    </w:p>
    <w:p w:rsidR="007C6684" w:rsidRDefault="007C6684" w:rsidP="002F6C60">
      <w:pPr>
        <w:pStyle w:val="ConsPlusTitle"/>
        <w:widowControl/>
        <w:spacing w:after="120" w:line="240" w:lineRule="exact"/>
        <w:jc w:val="center"/>
        <w:rPr>
          <w:rFonts w:ascii="Times New Roman" w:hAnsi="Times New Roman" w:cs="Times New Roman"/>
          <w:sz w:val="28"/>
          <w:szCs w:val="28"/>
        </w:rPr>
      </w:pPr>
    </w:p>
    <w:p w:rsidR="007C6684" w:rsidRDefault="007C6684" w:rsidP="002F6C60">
      <w:pPr>
        <w:pStyle w:val="ConsPlusTitle"/>
        <w:widowControl/>
        <w:spacing w:after="120" w:line="240" w:lineRule="exact"/>
        <w:jc w:val="center"/>
        <w:rPr>
          <w:rFonts w:ascii="Times New Roman" w:hAnsi="Times New Roman" w:cs="Times New Roman"/>
          <w:sz w:val="28"/>
          <w:szCs w:val="28"/>
        </w:rPr>
      </w:pPr>
      <w:r>
        <w:rPr>
          <w:rFonts w:ascii="Times New Roman" w:hAnsi="Times New Roman" w:cs="Times New Roman"/>
          <w:sz w:val="28"/>
          <w:szCs w:val="28"/>
        </w:rPr>
        <w:t>МУНИЦИПАЛЬНАЯ ПРОГРАММА</w:t>
      </w:r>
    </w:p>
    <w:p w:rsidR="007C6684" w:rsidRPr="006B3BCE" w:rsidRDefault="007C6684" w:rsidP="006B3BCE">
      <w:pPr>
        <w:pStyle w:val="ConsPlusTitle"/>
        <w:widowControl/>
        <w:spacing w:after="120" w:line="240" w:lineRule="exact"/>
        <w:jc w:val="center"/>
        <w:rPr>
          <w:rFonts w:ascii="Times New Roman" w:hAnsi="Times New Roman" w:cs="Times New Roman"/>
          <w:sz w:val="28"/>
          <w:szCs w:val="28"/>
        </w:rPr>
      </w:pPr>
      <w:r>
        <w:rPr>
          <w:rFonts w:ascii="Times New Roman" w:hAnsi="Times New Roman" w:cs="Times New Roman"/>
          <w:sz w:val="28"/>
          <w:szCs w:val="28"/>
        </w:rPr>
        <w:t xml:space="preserve">«Создание </w:t>
      </w:r>
      <w:r w:rsidRPr="0016009C">
        <w:rPr>
          <w:rFonts w:ascii="Times New Roman" w:hAnsi="Times New Roman" w:cs="Times New Roman"/>
          <w:sz w:val="28"/>
          <w:szCs w:val="28"/>
        </w:rPr>
        <w:t>комфортных условий  проживания для населения Трегубовского сельского поселения на 20</w:t>
      </w:r>
      <w:r w:rsidR="003118C1">
        <w:rPr>
          <w:rFonts w:ascii="Times New Roman" w:hAnsi="Times New Roman" w:cs="Times New Roman"/>
          <w:sz w:val="28"/>
          <w:szCs w:val="28"/>
        </w:rPr>
        <w:t>2</w:t>
      </w:r>
      <w:r w:rsidR="00A43440">
        <w:rPr>
          <w:rFonts w:ascii="Times New Roman" w:hAnsi="Times New Roman" w:cs="Times New Roman"/>
          <w:sz w:val="28"/>
          <w:szCs w:val="28"/>
        </w:rPr>
        <w:t>3</w:t>
      </w:r>
      <w:r w:rsidRPr="0016009C">
        <w:rPr>
          <w:rFonts w:ascii="Times New Roman" w:hAnsi="Times New Roman" w:cs="Times New Roman"/>
          <w:sz w:val="28"/>
          <w:szCs w:val="28"/>
        </w:rPr>
        <w:t xml:space="preserve"> – 20</w:t>
      </w:r>
      <w:r w:rsidR="00B91378">
        <w:rPr>
          <w:rFonts w:ascii="Times New Roman" w:hAnsi="Times New Roman" w:cs="Times New Roman"/>
          <w:sz w:val="28"/>
          <w:szCs w:val="28"/>
        </w:rPr>
        <w:t>2</w:t>
      </w:r>
      <w:r w:rsidR="00A43440">
        <w:rPr>
          <w:rFonts w:ascii="Times New Roman" w:hAnsi="Times New Roman" w:cs="Times New Roman"/>
          <w:sz w:val="28"/>
          <w:szCs w:val="28"/>
        </w:rPr>
        <w:t>5</w:t>
      </w:r>
      <w:r w:rsidRPr="0016009C">
        <w:rPr>
          <w:rFonts w:ascii="Times New Roman" w:hAnsi="Times New Roman" w:cs="Times New Roman"/>
          <w:sz w:val="28"/>
          <w:szCs w:val="28"/>
        </w:rPr>
        <w:t xml:space="preserve"> годы»</w:t>
      </w:r>
    </w:p>
    <w:p w:rsidR="007C6684" w:rsidRDefault="007C6684" w:rsidP="002F6C60">
      <w:pPr>
        <w:spacing w:before="240" w:after="120" w:line="240" w:lineRule="exact"/>
        <w:jc w:val="center"/>
        <w:rPr>
          <w:b/>
          <w:bCs/>
          <w:sz w:val="28"/>
          <w:szCs w:val="28"/>
        </w:rPr>
      </w:pPr>
      <w:r>
        <w:rPr>
          <w:b/>
          <w:bCs/>
          <w:sz w:val="28"/>
          <w:szCs w:val="28"/>
        </w:rPr>
        <w:t>ПАСПОРТ</w:t>
      </w:r>
    </w:p>
    <w:p w:rsidR="007C6684" w:rsidRDefault="007C6684" w:rsidP="0016009C">
      <w:pPr>
        <w:spacing w:line="240" w:lineRule="exact"/>
        <w:jc w:val="center"/>
        <w:rPr>
          <w:sz w:val="28"/>
          <w:szCs w:val="28"/>
        </w:rPr>
      </w:pPr>
      <w:r>
        <w:rPr>
          <w:sz w:val="28"/>
          <w:szCs w:val="28"/>
        </w:rPr>
        <w:t xml:space="preserve">муниципальной  программы </w:t>
      </w:r>
    </w:p>
    <w:p w:rsidR="007C6684" w:rsidRPr="0016009C" w:rsidRDefault="007C6684" w:rsidP="0016009C">
      <w:pPr>
        <w:spacing w:line="240" w:lineRule="exact"/>
        <w:jc w:val="center"/>
        <w:rPr>
          <w:sz w:val="28"/>
          <w:szCs w:val="28"/>
        </w:rPr>
      </w:pPr>
      <w:r>
        <w:rPr>
          <w:sz w:val="28"/>
          <w:szCs w:val="28"/>
        </w:rPr>
        <w:t xml:space="preserve">«Создание </w:t>
      </w:r>
      <w:r w:rsidRPr="0016009C">
        <w:rPr>
          <w:sz w:val="28"/>
          <w:szCs w:val="28"/>
        </w:rPr>
        <w:t>комфортных условий  проживания для населения Трегубовского сельского поселения на 20</w:t>
      </w:r>
      <w:r w:rsidR="003118C1">
        <w:rPr>
          <w:sz w:val="28"/>
          <w:szCs w:val="28"/>
        </w:rPr>
        <w:t>2</w:t>
      </w:r>
      <w:r w:rsidR="00A43440">
        <w:rPr>
          <w:sz w:val="28"/>
          <w:szCs w:val="28"/>
        </w:rPr>
        <w:t>3</w:t>
      </w:r>
      <w:r w:rsidRPr="0016009C">
        <w:rPr>
          <w:sz w:val="28"/>
          <w:szCs w:val="28"/>
        </w:rPr>
        <w:t xml:space="preserve"> – 20</w:t>
      </w:r>
      <w:r w:rsidR="00B91378">
        <w:rPr>
          <w:sz w:val="28"/>
          <w:szCs w:val="28"/>
        </w:rPr>
        <w:t>2</w:t>
      </w:r>
      <w:r w:rsidR="00A43440">
        <w:rPr>
          <w:sz w:val="28"/>
          <w:szCs w:val="28"/>
        </w:rPr>
        <w:t>5</w:t>
      </w:r>
      <w:r w:rsidRPr="0016009C">
        <w:rPr>
          <w:sz w:val="28"/>
          <w:szCs w:val="28"/>
        </w:rPr>
        <w:t xml:space="preserve"> годы»</w:t>
      </w:r>
    </w:p>
    <w:p w:rsidR="007C6684" w:rsidRDefault="007C6684" w:rsidP="002F6C60">
      <w:pPr>
        <w:rPr>
          <w:sz w:val="28"/>
          <w:szCs w:val="28"/>
        </w:rPr>
      </w:pPr>
    </w:p>
    <w:p w:rsidR="00AB23BD" w:rsidRDefault="00AB23BD" w:rsidP="002F6C60">
      <w:pPr>
        <w:rPr>
          <w:sz w:val="28"/>
          <w:szCs w:val="28"/>
        </w:rPr>
      </w:pPr>
    </w:p>
    <w:p w:rsidR="007C6684" w:rsidRDefault="007C6684" w:rsidP="00E806FE">
      <w:pPr>
        <w:numPr>
          <w:ilvl w:val="0"/>
          <w:numId w:val="7"/>
        </w:numPr>
        <w:spacing w:line="360" w:lineRule="atLeast"/>
        <w:jc w:val="both"/>
        <w:rPr>
          <w:sz w:val="28"/>
          <w:szCs w:val="28"/>
        </w:rPr>
      </w:pPr>
      <w:r w:rsidRPr="00E806FE">
        <w:rPr>
          <w:b/>
          <w:bCs/>
          <w:sz w:val="28"/>
          <w:szCs w:val="28"/>
        </w:rPr>
        <w:t>Исполнитель муниципальной программы</w:t>
      </w:r>
      <w:r>
        <w:rPr>
          <w:sz w:val="28"/>
          <w:szCs w:val="28"/>
        </w:rPr>
        <w:t xml:space="preserve">: </w:t>
      </w:r>
    </w:p>
    <w:p w:rsidR="007C6684" w:rsidRDefault="007C6684" w:rsidP="0016009C">
      <w:pPr>
        <w:spacing w:line="360" w:lineRule="atLeast"/>
        <w:ind w:left="1069"/>
        <w:jc w:val="both"/>
        <w:rPr>
          <w:sz w:val="28"/>
          <w:szCs w:val="28"/>
        </w:rPr>
      </w:pPr>
      <w:r>
        <w:rPr>
          <w:sz w:val="28"/>
          <w:szCs w:val="28"/>
        </w:rPr>
        <w:t>Администрация Трегубовского сельского поселения.</w:t>
      </w:r>
    </w:p>
    <w:p w:rsidR="00AB23BD" w:rsidRDefault="00AB23BD" w:rsidP="0016009C">
      <w:pPr>
        <w:spacing w:line="360" w:lineRule="atLeast"/>
        <w:ind w:left="1069"/>
        <w:jc w:val="both"/>
        <w:rPr>
          <w:sz w:val="28"/>
          <w:szCs w:val="28"/>
        </w:rPr>
      </w:pPr>
    </w:p>
    <w:p w:rsidR="00AB23BD" w:rsidRDefault="00AB23BD" w:rsidP="0016009C">
      <w:pPr>
        <w:spacing w:line="360" w:lineRule="atLeast"/>
        <w:ind w:left="1069"/>
        <w:jc w:val="both"/>
        <w:rPr>
          <w:sz w:val="28"/>
          <w:szCs w:val="28"/>
        </w:rPr>
      </w:pPr>
    </w:p>
    <w:p w:rsidR="007C6684" w:rsidRDefault="007C6684" w:rsidP="00E806FE">
      <w:pPr>
        <w:numPr>
          <w:ilvl w:val="0"/>
          <w:numId w:val="7"/>
        </w:numPr>
        <w:spacing w:line="360" w:lineRule="atLeast"/>
        <w:jc w:val="both"/>
        <w:rPr>
          <w:sz w:val="28"/>
          <w:szCs w:val="28"/>
        </w:rPr>
      </w:pPr>
      <w:r w:rsidRPr="00E806FE">
        <w:rPr>
          <w:b/>
          <w:bCs/>
          <w:sz w:val="28"/>
          <w:szCs w:val="28"/>
        </w:rPr>
        <w:t>Подпрограммы муниципальной программы</w:t>
      </w:r>
      <w:r>
        <w:rPr>
          <w:sz w:val="28"/>
          <w:szCs w:val="28"/>
        </w:rPr>
        <w:t>:</w:t>
      </w:r>
    </w:p>
    <w:p w:rsidR="007C6684" w:rsidRPr="00421325" w:rsidRDefault="007C6684" w:rsidP="00E806FE">
      <w:pPr>
        <w:numPr>
          <w:ilvl w:val="1"/>
          <w:numId w:val="8"/>
        </w:numPr>
        <w:spacing w:line="360" w:lineRule="atLeast"/>
        <w:jc w:val="both"/>
        <w:rPr>
          <w:sz w:val="28"/>
          <w:szCs w:val="28"/>
        </w:rPr>
      </w:pPr>
      <w:r w:rsidRPr="0016009C">
        <w:rPr>
          <w:sz w:val="28"/>
          <w:szCs w:val="28"/>
        </w:rPr>
        <w:t xml:space="preserve">Подпрограмма </w:t>
      </w:r>
      <w:r w:rsidRPr="00421325">
        <w:rPr>
          <w:sz w:val="28"/>
          <w:szCs w:val="28"/>
        </w:rPr>
        <w:t>«Обеспечение реализации муниципальной программы «Создание комфортных условий проживания для населения Трегубовского сельского поселения на 20</w:t>
      </w:r>
      <w:r w:rsidR="003118C1">
        <w:rPr>
          <w:sz w:val="28"/>
          <w:szCs w:val="28"/>
        </w:rPr>
        <w:t>2</w:t>
      </w:r>
      <w:r w:rsidR="00A43440">
        <w:rPr>
          <w:sz w:val="28"/>
          <w:szCs w:val="28"/>
        </w:rPr>
        <w:t>3</w:t>
      </w:r>
      <w:r w:rsidRPr="00421325">
        <w:rPr>
          <w:sz w:val="28"/>
          <w:szCs w:val="28"/>
        </w:rPr>
        <w:t xml:space="preserve"> – 20</w:t>
      </w:r>
      <w:r w:rsidR="00B91378">
        <w:rPr>
          <w:sz w:val="28"/>
          <w:szCs w:val="28"/>
        </w:rPr>
        <w:t>2</w:t>
      </w:r>
      <w:r w:rsidR="00A43440">
        <w:rPr>
          <w:sz w:val="28"/>
          <w:szCs w:val="28"/>
        </w:rPr>
        <w:t>5</w:t>
      </w:r>
      <w:r w:rsidRPr="00421325">
        <w:rPr>
          <w:sz w:val="28"/>
          <w:szCs w:val="28"/>
        </w:rPr>
        <w:t xml:space="preserve"> годы»</w:t>
      </w:r>
      <w:r>
        <w:rPr>
          <w:sz w:val="28"/>
          <w:szCs w:val="28"/>
        </w:rPr>
        <w:t>.</w:t>
      </w:r>
    </w:p>
    <w:p w:rsidR="007C6684" w:rsidRDefault="007C6684" w:rsidP="005B3CF9">
      <w:pPr>
        <w:spacing w:line="360" w:lineRule="atLeast"/>
        <w:jc w:val="both"/>
        <w:rPr>
          <w:sz w:val="28"/>
          <w:szCs w:val="28"/>
        </w:rPr>
      </w:pPr>
    </w:p>
    <w:p w:rsidR="00AB23BD" w:rsidRPr="00574093" w:rsidRDefault="00AB23BD" w:rsidP="005B3CF9">
      <w:pPr>
        <w:spacing w:line="360" w:lineRule="atLeast"/>
        <w:jc w:val="both"/>
        <w:rPr>
          <w:sz w:val="28"/>
          <w:szCs w:val="28"/>
        </w:rPr>
      </w:pPr>
    </w:p>
    <w:p w:rsidR="007C6684" w:rsidRPr="00E806FE" w:rsidRDefault="007C6684" w:rsidP="005B3CF9">
      <w:pPr>
        <w:numPr>
          <w:ilvl w:val="0"/>
          <w:numId w:val="7"/>
        </w:numPr>
        <w:spacing w:after="120" w:line="360" w:lineRule="atLeast"/>
        <w:jc w:val="both"/>
        <w:rPr>
          <w:b/>
          <w:bCs/>
          <w:sz w:val="28"/>
          <w:szCs w:val="28"/>
        </w:rPr>
      </w:pPr>
      <w:r w:rsidRPr="00E806FE">
        <w:rPr>
          <w:b/>
          <w:bCs/>
          <w:sz w:val="28"/>
          <w:szCs w:val="28"/>
        </w:rPr>
        <w:t>Цели, задачи и целевые показатели* муниципальной программы:</w:t>
      </w:r>
    </w:p>
    <w:p w:rsidR="00E611C9" w:rsidRDefault="007C6684" w:rsidP="00D364EC">
      <w:pPr>
        <w:spacing w:before="120" w:line="200" w:lineRule="exact"/>
        <w:jc w:val="both"/>
        <w:rPr>
          <w:sz w:val="28"/>
          <w:szCs w:val="28"/>
        </w:rPr>
      </w:pPr>
      <w:r>
        <w:rPr>
          <w:sz w:val="28"/>
          <w:szCs w:val="28"/>
        </w:rPr>
        <w:t xml:space="preserve">  </w:t>
      </w:r>
    </w:p>
    <w:tbl>
      <w:tblPr>
        <w:tblW w:w="9360" w:type="dxa"/>
        <w:tblInd w:w="-73" w:type="dxa"/>
        <w:tblLayout w:type="fixed"/>
        <w:tblCellMar>
          <w:left w:w="75" w:type="dxa"/>
          <w:right w:w="75" w:type="dxa"/>
        </w:tblCellMar>
        <w:tblLook w:val="00A0"/>
      </w:tblPr>
      <w:tblGrid>
        <w:gridCol w:w="781"/>
        <w:gridCol w:w="3751"/>
        <w:gridCol w:w="37"/>
        <w:gridCol w:w="34"/>
        <w:gridCol w:w="7"/>
        <w:gridCol w:w="1561"/>
        <w:gridCol w:w="1559"/>
        <w:gridCol w:w="44"/>
        <w:gridCol w:w="1586"/>
      </w:tblGrid>
      <w:tr w:rsidR="00E611C9" w:rsidTr="00E611C9">
        <w:trPr>
          <w:trHeight w:val="240"/>
        </w:trPr>
        <w:tc>
          <w:tcPr>
            <w:tcW w:w="781" w:type="dxa"/>
            <w:vMerge w:val="restart"/>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w:t>
            </w:r>
            <w:r w:rsidRPr="00536A11">
              <w:rPr>
                <w:rFonts w:ascii="Times New Roman" w:hAnsi="Times New Roman" w:cs="Times New Roman"/>
                <w:sz w:val="24"/>
                <w:szCs w:val="24"/>
              </w:rPr>
              <w:br/>
            </w:r>
            <w:proofErr w:type="spellStart"/>
            <w:proofErr w:type="gramStart"/>
            <w:r w:rsidRPr="00536A11">
              <w:rPr>
                <w:rFonts w:ascii="Times New Roman" w:hAnsi="Times New Roman" w:cs="Times New Roman"/>
                <w:sz w:val="24"/>
                <w:szCs w:val="24"/>
              </w:rPr>
              <w:t>п</w:t>
            </w:r>
            <w:proofErr w:type="spellEnd"/>
            <w:proofErr w:type="gramEnd"/>
            <w:r w:rsidRPr="00536A11">
              <w:rPr>
                <w:rFonts w:ascii="Times New Roman" w:hAnsi="Times New Roman" w:cs="Times New Roman"/>
                <w:sz w:val="24"/>
                <w:szCs w:val="24"/>
              </w:rPr>
              <w:t>/</w:t>
            </w:r>
            <w:proofErr w:type="spellStart"/>
            <w:r w:rsidRPr="00536A11">
              <w:rPr>
                <w:rFonts w:ascii="Times New Roman" w:hAnsi="Times New Roman" w:cs="Times New Roman"/>
                <w:sz w:val="24"/>
                <w:szCs w:val="24"/>
              </w:rPr>
              <w:t>п</w:t>
            </w:r>
            <w:proofErr w:type="spellEnd"/>
          </w:p>
        </w:tc>
        <w:tc>
          <w:tcPr>
            <w:tcW w:w="3751" w:type="dxa"/>
            <w:vMerge w:val="restart"/>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Цели, задачи муниципальной программы, наименование и</w:t>
            </w:r>
            <w:r w:rsidRPr="00536A11">
              <w:rPr>
                <w:rFonts w:ascii="Times New Roman" w:hAnsi="Times New Roman" w:cs="Times New Roman"/>
                <w:sz w:val="24"/>
                <w:szCs w:val="24"/>
              </w:rPr>
              <w:br/>
              <w:t>единица измерения целевого показателя</w:t>
            </w:r>
          </w:p>
        </w:tc>
        <w:tc>
          <w:tcPr>
            <w:tcW w:w="4828" w:type="dxa"/>
            <w:gridSpan w:val="7"/>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pacing w:val="-6"/>
                <w:sz w:val="24"/>
                <w:szCs w:val="24"/>
              </w:rPr>
            </w:pPr>
            <w:r w:rsidRPr="00536A11">
              <w:rPr>
                <w:rFonts w:ascii="Times New Roman" w:hAnsi="Times New Roman" w:cs="Times New Roman"/>
                <w:spacing w:val="-6"/>
                <w:sz w:val="24"/>
                <w:szCs w:val="24"/>
              </w:rPr>
              <w:t>Значения целевого показателя по годам</w:t>
            </w:r>
          </w:p>
        </w:tc>
      </w:tr>
      <w:tr w:rsidR="00E611C9" w:rsidTr="00E611C9">
        <w:trPr>
          <w:trHeight w:val="152"/>
        </w:trPr>
        <w:tc>
          <w:tcPr>
            <w:tcW w:w="781" w:type="dxa"/>
            <w:vMerge/>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spacing w:before="120" w:line="240" w:lineRule="exact"/>
              <w:rPr>
                <w:sz w:val="24"/>
                <w:szCs w:val="24"/>
              </w:rPr>
            </w:pPr>
          </w:p>
        </w:tc>
        <w:tc>
          <w:tcPr>
            <w:tcW w:w="3751" w:type="dxa"/>
            <w:vMerge/>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spacing w:before="120" w:line="240" w:lineRule="exact"/>
              <w:rPr>
                <w:sz w:val="24"/>
                <w:szCs w:val="24"/>
              </w:rPr>
            </w:pPr>
          </w:p>
        </w:tc>
        <w:tc>
          <w:tcPr>
            <w:tcW w:w="1639" w:type="dxa"/>
            <w:gridSpan w:val="4"/>
            <w:tcBorders>
              <w:top w:val="nil"/>
              <w:left w:val="single" w:sz="4" w:space="0" w:color="auto"/>
              <w:bottom w:val="single" w:sz="4" w:space="0" w:color="auto"/>
              <w:right w:val="single" w:sz="4" w:space="0" w:color="auto"/>
            </w:tcBorders>
            <w:vAlign w:val="center"/>
          </w:tcPr>
          <w:p w:rsidR="00E611C9" w:rsidRPr="00536A11" w:rsidRDefault="00E611C9" w:rsidP="00A43440">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w:t>
            </w:r>
            <w:r w:rsidR="003118C1">
              <w:rPr>
                <w:rFonts w:ascii="Times New Roman" w:hAnsi="Times New Roman" w:cs="Times New Roman"/>
                <w:sz w:val="24"/>
                <w:szCs w:val="24"/>
              </w:rPr>
              <w:t>2</w:t>
            </w:r>
            <w:r w:rsidR="00A43440">
              <w:rPr>
                <w:rFonts w:ascii="Times New Roman" w:hAnsi="Times New Roman" w:cs="Times New Roman"/>
                <w:sz w:val="24"/>
                <w:szCs w:val="24"/>
              </w:rPr>
              <w:t>3</w:t>
            </w:r>
          </w:p>
        </w:tc>
        <w:tc>
          <w:tcPr>
            <w:tcW w:w="1559" w:type="dxa"/>
            <w:tcBorders>
              <w:top w:val="nil"/>
              <w:left w:val="single" w:sz="4" w:space="0" w:color="auto"/>
              <w:bottom w:val="single" w:sz="4" w:space="0" w:color="auto"/>
              <w:right w:val="single" w:sz="4" w:space="0" w:color="auto"/>
            </w:tcBorders>
            <w:vAlign w:val="center"/>
          </w:tcPr>
          <w:p w:rsidR="00E611C9" w:rsidRPr="00536A11" w:rsidRDefault="00E611C9" w:rsidP="00A43440">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w:t>
            </w:r>
            <w:r w:rsidR="003118C1">
              <w:rPr>
                <w:rFonts w:ascii="Times New Roman" w:hAnsi="Times New Roman" w:cs="Times New Roman"/>
                <w:sz w:val="24"/>
                <w:szCs w:val="24"/>
              </w:rPr>
              <w:t>2</w:t>
            </w:r>
            <w:r w:rsidR="00A43440">
              <w:rPr>
                <w:rFonts w:ascii="Times New Roman" w:hAnsi="Times New Roman" w:cs="Times New Roman"/>
                <w:sz w:val="24"/>
                <w:szCs w:val="24"/>
              </w:rPr>
              <w:t>4</w:t>
            </w:r>
          </w:p>
        </w:tc>
        <w:tc>
          <w:tcPr>
            <w:tcW w:w="1630" w:type="dxa"/>
            <w:gridSpan w:val="2"/>
            <w:tcBorders>
              <w:top w:val="nil"/>
              <w:left w:val="single" w:sz="4" w:space="0" w:color="auto"/>
              <w:bottom w:val="single" w:sz="4" w:space="0" w:color="auto"/>
              <w:right w:val="single" w:sz="4" w:space="0" w:color="auto"/>
            </w:tcBorders>
            <w:vAlign w:val="center"/>
          </w:tcPr>
          <w:p w:rsidR="00E611C9" w:rsidRPr="00536A11" w:rsidRDefault="00E611C9" w:rsidP="00A43440">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w:t>
            </w:r>
            <w:r w:rsidR="00B91378">
              <w:rPr>
                <w:rFonts w:ascii="Times New Roman" w:hAnsi="Times New Roman" w:cs="Times New Roman"/>
                <w:sz w:val="24"/>
                <w:szCs w:val="24"/>
              </w:rPr>
              <w:t>2</w:t>
            </w:r>
            <w:r w:rsidR="00A43440">
              <w:rPr>
                <w:rFonts w:ascii="Times New Roman" w:hAnsi="Times New Roman" w:cs="Times New Roman"/>
                <w:sz w:val="24"/>
                <w:szCs w:val="24"/>
              </w:rPr>
              <w:t>5</w:t>
            </w:r>
          </w:p>
        </w:tc>
      </w:tr>
      <w:tr w:rsidR="00E611C9" w:rsidTr="00E611C9">
        <w:trPr>
          <w:trHeight w:val="198"/>
        </w:trPr>
        <w:tc>
          <w:tcPr>
            <w:tcW w:w="781" w:type="dxa"/>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1</w:t>
            </w:r>
          </w:p>
        </w:tc>
        <w:tc>
          <w:tcPr>
            <w:tcW w:w="3751" w:type="dxa"/>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w:t>
            </w:r>
          </w:p>
        </w:tc>
        <w:tc>
          <w:tcPr>
            <w:tcW w:w="1639" w:type="dxa"/>
            <w:gridSpan w:val="4"/>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3</w:t>
            </w:r>
          </w:p>
        </w:tc>
        <w:tc>
          <w:tcPr>
            <w:tcW w:w="1559" w:type="dxa"/>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4</w:t>
            </w:r>
          </w:p>
        </w:tc>
        <w:tc>
          <w:tcPr>
            <w:tcW w:w="1630" w:type="dxa"/>
            <w:gridSpan w:val="2"/>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5</w:t>
            </w:r>
          </w:p>
        </w:tc>
      </w:tr>
      <w:tr w:rsidR="00E611C9" w:rsidTr="00E611C9">
        <w:trPr>
          <w:trHeight w:val="253"/>
        </w:trPr>
        <w:tc>
          <w:tcPr>
            <w:tcW w:w="781" w:type="dxa"/>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1.</w:t>
            </w:r>
          </w:p>
        </w:tc>
        <w:tc>
          <w:tcPr>
            <w:tcW w:w="8579" w:type="dxa"/>
            <w:gridSpan w:val="8"/>
            <w:tcBorders>
              <w:top w:val="nil"/>
              <w:left w:val="single" w:sz="4" w:space="0" w:color="auto"/>
              <w:bottom w:val="single" w:sz="4" w:space="0" w:color="auto"/>
              <w:right w:val="single" w:sz="4" w:space="0" w:color="auto"/>
            </w:tcBorders>
          </w:tcPr>
          <w:p w:rsidR="00E611C9" w:rsidRPr="0060485B" w:rsidRDefault="00E611C9" w:rsidP="00E611C9">
            <w:pPr>
              <w:pStyle w:val="ConsPlusCell"/>
              <w:spacing w:before="120" w:line="240" w:lineRule="exact"/>
              <w:jc w:val="both"/>
              <w:rPr>
                <w:rFonts w:ascii="Times New Roman" w:hAnsi="Times New Roman" w:cs="Times New Roman"/>
                <w:sz w:val="24"/>
                <w:szCs w:val="24"/>
              </w:rPr>
            </w:pPr>
            <w:r w:rsidRPr="0060485B">
              <w:rPr>
                <w:rFonts w:ascii="Times New Roman" w:hAnsi="Times New Roman" w:cs="Times New Roman"/>
                <w:sz w:val="24"/>
                <w:szCs w:val="24"/>
                <w:u w:val="single"/>
              </w:rPr>
              <w:t>Цель 1</w:t>
            </w:r>
            <w:r w:rsidRPr="0060485B">
              <w:rPr>
                <w:rFonts w:ascii="Times New Roman" w:hAnsi="Times New Roman" w:cs="Times New Roman"/>
                <w:sz w:val="24"/>
                <w:szCs w:val="24"/>
              </w:rPr>
              <w:t xml:space="preserve">: </w:t>
            </w:r>
            <w:r w:rsidRPr="00572BC4">
              <w:rPr>
                <w:rFonts w:ascii="Times New Roman" w:hAnsi="Times New Roman" w:cs="Times New Roman"/>
                <w:sz w:val="24"/>
                <w:szCs w:val="24"/>
              </w:rPr>
              <w:t>Обеспечение безопасных и комфортных условий проживания населения на территории населенных пунктов поселения</w:t>
            </w:r>
          </w:p>
        </w:tc>
      </w:tr>
      <w:tr w:rsidR="00E611C9" w:rsidTr="00E611C9">
        <w:trPr>
          <w:trHeight w:val="267"/>
        </w:trPr>
        <w:tc>
          <w:tcPr>
            <w:tcW w:w="781" w:type="dxa"/>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8579" w:type="dxa"/>
            <w:gridSpan w:val="8"/>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both"/>
              <w:rPr>
                <w:rFonts w:ascii="Times New Roman" w:hAnsi="Times New Roman" w:cs="Times New Roman"/>
                <w:sz w:val="24"/>
                <w:szCs w:val="24"/>
              </w:rPr>
            </w:pPr>
            <w:r w:rsidRPr="000366FE">
              <w:rPr>
                <w:rFonts w:ascii="Times New Roman" w:hAnsi="Times New Roman" w:cs="Times New Roman"/>
                <w:sz w:val="24"/>
                <w:szCs w:val="24"/>
                <w:u w:val="single"/>
              </w:rPr>
              <w:t xml:space="preserve">Задача </w:t>
            </w:r>
            <w:r>
              <w:rPr>
                <w:rFonts w:ascii="Times New Roman" w:hAnsi="Times New Roman" w:cs="Times New Roman"/>
                <w:sz w:val="24"/>
                <w:szCs w:val="24"/>
                <w:u w:val="single"/>
              </w:rPr>
              <w:t>1</w:t>
            </w:r>
            <w:r>
              <w:rPr>
                <w:rFonts w:ascii="Times New Roman" w:hAnsi="Times New Roman" w:cs="Times New Roman"/>
                <w:sz w:val="24"/>
                <w:szCs w:val="24"/>
              </w:rPr>
              <w:t xml:space="preserve">: </w:t>
            </w:r>
            <w:r w:rsidRPr="00E73E11">
              <w:rPr>
                <w:rFonts w:ascii="Times New Roman" w:hAnsi="Times New Roman" w:cs="Times New Roman"/>
                <w:sz w:val="24"/>
                <w:szCs w:val="24"/>
              </w:rPr>
              <w:t>Повышение уровня удовлетворенности условиями проживания населения на территории поселения</w:t>
            </w:r>
          </w:p>
        </w:tc>
      </w:tr>
      <w:tr w:rsidR="00E611C9" w:rsidTr="00E611C9">
        <w:trPr>
          <w:trHeight w:val="267"/>
        </w:trPr>
        <w:tc>
          <w:tcPr>
            <w:tcW w:w="781" w:type="dxa"/>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ind w:left="-57" w:right="-57"/>
              <w:jc w:val="center"/>
              <w:rPr>
                <w:rFonts w:ascii="Times New Roman" w:hAnsi="Times New Roman" w:cs="Times New Roman"/>
                <w:spacing w:val="-28"/>
                <w:sz w:val="24"/>
                <w:szCs w:val="24"/>
              </w:rPr>
            </w:pPr>
            <w:r>
              <w:rPr>
                <w:rFonts w:ascii="Times New Roman" w:hAnsi="Times New Roman" w:cs="Times New Roman"/>
                <w:spacing w:val="-28"/>
                <w:sz w:val="24"/>
                <w:szCs w:val="24"/>
              </w:rPr>
              <w:t>1.1.1.</w:t>
            </w:r>
          </w:p>
        </w:tc>
        <w:tc>
          <w:tcPr>
            <w:tcW w:w="3829" w:type="dxa"/>
            <w:gridSpan w:val="4"/>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Показатель 1</w:t>
            </w:r>
            <w:r>
              <w:rPr>
                <w:rFonts w:ascii="Times New Roman" w:hAnsi="Times New Roman" w:cs="Times New Roman"/>
                <w:sz w:val="24"/>
                <w:szCs w:val="24"/>
              </w:rPr>
              <w:t xml:space="preserve">: </w:t>
            </w:r>
            <w:r w:rsidRPr="00E73E11">
              <w:rPr>
                <w:rFonts w:ascii="Times New Roman" w:hAnsi="Times New Roman" w:cs="Times New Roman"/>
                <w:sz w:val="24"/>
                <w:szCs w:val="24"/>
              </w:rPr>
              <w:t>Динамика пожаров на территории поселения</w:t>
            </w:r>
            <w:r>
              <w:rPr>
                <w:rFonts w:ascii="Times New Roman" w:hAnsi="Times New Roman" w:cs="Times New Roman"/>
                <w:sz w:val="24"/>
                <w:szCs w:val="24"/>
              </w:rPr>
              <w:t xml:space="preserve">, </w:t>
            </w:r>
            <w:r w:rsidRPr="00E73E11">
              <w:rPr>
                <w:rFonts w:ascii="Times New Roman" w:hAnsi="Times New Roman" w:cs="Times New Roman"/>
                <w:sz w:val="24"/>
                <w:szCs w:val="24"/>
              </w:rPr>
              <w:t>% от предыдущего года</w:t>
            </w:r>
            <w:r>
              <w:rPr>
                <w:rFonts w:ascii="Times New Roman" w:hAnsi="Times New Roman" w:cs="Times New Roman"/>
                <w:sz w:val="24"/>
                <w:szCs w:val="24"/>
              </w:rPr>
              <w:t>.</w:t>
            </w:r>
          </w:p>
        </w:tc>
        <w:tc>
          <w:tcPr>
            <w:tcW w:w="1561" w:type="dxa"/>
            <w:tcBorders>
              <w:top w:val="nil"/>
              <w:left w:val="single" w:sz="4" w:space="0" w:color="auto"/>
              <w:bottom w:val="single" w:sz="4" w:space="0" w:color="auto"/>
              <w:right w:val="single" w:sz="4" w:space="0" w:color="auto"/>
            </w:tcBorders>
            <w:vAlign w:val="center"/>
          </w:tcPr>
          <w:p w:rsidR="00E611C9" w:rsidRPr="00536A11"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w:t>
            </w:r>
            <w:r w:rsidR="00D844AD">
              <w:rPr>
                <w:rFonts w:ascii="Times New Roman" w:hAnsi="Times New Roman" w:cs="Times New Roman"/>
                <w:sz w:val="24"/>
                <w:szCs w:val="24"/>
              </w:rPr>
              <w:t>8</w:t>
            </w:r>
          </w:p>
        </w:tc>
        <w:tc>
          <w:tcPr>
            <w:tcW w:w="1559" w:type="dxa"/>
            <w:tcBorders>
              <w:top w:val="nil"/>
              <w:left w:val="single" w:sz="4" w:space="0" w:color="auto"/>
              <w:bottom w:val="single" w:sz="4" w:space="0" w:color="auto"/>
              <w:right w:val="single" w:sz="4" w:space="0" w:color="auto"/>
            </w:tcBorders>
            <w:vAlign w:val="center"/>
          </w:tcPr>
          <w:p w:rsidR="00E611C9" w:rsidRPr="00536A11"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w:t>
            </w:r>
            <w:r w:rsidR="00D844AD">
              <w:rPr>
                <w:rFonts w:ascii="Times New Roman" w:hAnsi="Times New Roman" w:cs="Times New Roman"/>
                <w:sz w:val="24"/>
                <w:szCs w:val="24"/>
              </w:rPr>
              <w:t>7</w:t>
            </w:r>
          </w:p>
        </w:tc>
        <w:tc>
          <w:tcPr>
            <w:tcW w:w="1630" w:type="dxa"/>
            <w:gridSpan w:val="2"/>
            <w:tcBorders>
              <w:top w:val="nil"/>
              <w:left w:val="single" w:sz="4" w:space="0" w:color="auto"/>
              <w:bottom w:val="single" w:sz="4" w:space="0" w:color="auto"/>
              <w:right w:val="single" w:sz="4" w:space="0" w:color="auto"/>
            </w:tcBorders>
            <w:vAlign w:val="center"/>
          </w:tcPr>
          <w:p w:rsidR="00E611C9" w:rsidRPr="00536A11"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w:t>
            </w:r>
            <w:r w:rsidR="00D844AD">
              <w:rPr>
                <w:rFonts w:ascii="Times New Roman" w:hAnsi="Times New Roman" w:cs="Times New Roman"/>
                <w:sz w:val="24"/>
                <w:szCs w:val="24"/>
              </w:rPr>
              <w:t>6</w:t>
            </w:r>
          </w:p>
        </w:tc>
      </w:tr>
      <w:tr w:rsidR="00E611C9" w:rsidTr="00E611C9">
        <w:trPr>
          <w:trHeight w:val="253"/>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ind w:left="-57" w:right="-57"/>
              <w:jc w:val="center"/>
              <w:rPr>
                <w:rFonts w:ascii="Times New Roman" w:hAnsi="Times New Roman" w:cs="Times New Roman"/>
                <w:spacing w:val="-28"/>
                <w:sz w:val="24"/>
                <w:szCs w:val="24"/>
              </w:rPr>
            </w:pPr>
            <w:r>
              <w:rPr>
                <w:rFonts w:ascii="Times New Roman" w:hAnsi="Times New Roman" w:cs="Times New Roman"/>
                <w:spacing w:val="-28"/>
                <w:sz w:val="24"/>
                <w:szCs w:val="24"/>
              </w:rPr>
              <w:t>1</w:t>
            </w:r>
            <w:r w:rsidRPr="00536A11">
              <w:rPr>
                <w:rFonts w:ascii="Times New Roman" w:hAnsi="Times New Roman" w:cs="Times New Roman"/>
                <w:spacing w:val="-28"/>
                <w:sz w:val="24"/>
                <w:szCs w:val="24"/>
              </w:rPr>
              <w:t>.</w:t>
            </w:r>
            <w:r>
              <w:rPr>
                <w:rFonts w:ascii="Times New Roman" w:hAnsi="Times New Roman" w:cs="Times New Roman"/>
                <w:spacing w:val="-28"/>
                <w:sz w:val="24"/>
                <w:szCs w:val="24"/>
              </w:rPr>
              <w:t>1</w:t>
            </w:r>
            <w:r w:rsidRPr="00536A11">
              <w:rPr>
                <w:rFonts w:ascii="Times New Roman" w:hAnsi="Times New Roman" w:cs="Times New Roman"/>
                <w:spacing w:val="-28"/>
                <w:sz w:val="24"/>
                <w:szCs w:val="24"/>
              </w:rPr>
              <w:t>.</w:t>
            </w:r>
            <w:r>
              <w:rPr>
                <w:rFonts w:ascii="Times New Roman" w:hAnsi="Times New Roman" w:cs="Times New Roman"/>
                <w:spacing w:val="-28"/>
                <w:sz w:val="24"/>
                <w:szCs w:val="24"/>
              </w:rPr>
              <w:t>2</w:t>
            </w:r>
            <w:r w:rsidRPr="00536A11">
              <w:rPr>
                <w:rFonts w:ascii="Times New Roman" w:hAnsi="Times New Roman" w:cs="Times New Roman"/>
                <w:spacing w:val="-28"/>
                <w:sz w:val="24"/>
                <w:szCs w:val="24"/>
              </w:rPr>
              <w:t>.</w:t>
            </w:r>
          </w:p>
        </w:tc>
        <w:tc>
          <w:tcPr>
            <w:tcW w:w="3829" w:type="dxa"/>
            <w:gridSpan w:val="4"/>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2</w:t>
            </w:r>
            <w:r>
              <w:rPr>
                <w:rFonts w:ascii="Times New Roman" w:hAnsi="Times New Roman" w:cs="Times New Roman"/>
                <w:sz w:val="24"/>
                <w:szCs w:val="24"/>
              </w:rPr>
              <w:t xml:space="preserve">: </w:t>
            </w:r>
            <w:r w:rsidRPr="00E73E11">
              <w:rPr>
                <w:rFonts w:ascii="Times New Roman" w:hAnsi="Times New Roman" w:cs="Times New Roman"/>
                <w:sz w:val="24"/>
                <w:szCs w:val="24"/>
              </w:rPr>
              <w:t xml:space="preserve">Протяженность </w:t>
            </w:r>
            <w:proofErr w:type="spellStart"/>
            <w:r w:rsidRPr="00E73E11">
              <w:rPr>
                <w:rFonts w:ascii="Times New Roman" w:hAnsi="Times New Roman" w:cs="Times New Roman"/>
                <w:sz w:val="24"/>
                <w:szCs w:val="24"/>
              </w:rPr>
              <w:t>улично</w:t>
            </w:r>
            <w:proofErr w:type="spellEnd"/>
            <w:r w:rsidRPr="00E73E11">
              <w:rPr>
                <w:rFonts w:ascii="Times New Roman" w:hAnsi="Times New Roman" w:cs="Times New Roman"/>
                <w:sz w:val="24"/>
                <w:szCs w:val="24"/>
              </w:rPr>
              <w:t xml:space="preserve">–дорожной сети в </w:t>
            </w:r>
            <w:r w:rsidRPr="00E73E11">
              <w:rPr>
                <w:rFonts w:ascii="Times New Roman" w:hAnsi="Times New Roman" w:cs="Times New Roman"/>
                <w:sz w:val="24"/>
                <w:szCs w:val="24"/>
              </w:rPr>
              <w:lastRenderedPageBreak/>
              <w:t>населенных пунктах с постоянным населением, от</w:t>
            </w:r>
            <w:r>
              <w:rPr>
                <w:rFonts w:ascii="Times New Roman" w:hAnsi="Times New Roman" w:cs="Times New Roman"/>
                <w:sz w:val="24"/>
                <w:szCs w:val="24"/>
              </w:rPr>
              <w:t xml:space="preserve">ремонтированная в текущем году, </w:t>
            </w: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 xml:space="preserve"> (</w:t>
            </w:r>
            <w:r w:rsidRPr="00E73E11">
              <w:rPr>
                <w:rFonts w:ascii="Times New Roman" w:hAnsi="Times New Roman" w:cs="Times New Roman"/>
                <w:sz w:val="24"/>
                <w:szCs w:val="24"/>
              </w:rPr>
              <w:t>не менее</w:t>
            </w:r>
            <w:r>
              <w:rPr>
                <w:rFonts w:ascii="Times New Roman" w:hAnsi="Times New Roman" w:cs="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vAlign w:val="center"/>
          </w:tcPr>
          <w:p w:rsidR="00E611C9" w:rsidRPr="00E729DA"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1,</w:t>
            </w:r>
            <w:r w:rsidR="00D844AD">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E729DA"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r w:rsidR="00D844AD">
              <w:rPr>
                <w:rFonts w:ascii="Times New Roman" w:hAnsi="Times New Roman" w:cs="Times New Roman"/>
                <w:sz w:val="24"/>
                <w:szCs w:val="24"/>
              </w:rPr>
              <w:t>7</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E729DA"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r w:rsidR="00D844AD">
              <w:rPr>
                <w:rFonts w:ascii="Times New Roman" w:hAnsi="Times New Roman" w:cs="Times New Roman"/>
                <w:sz w:val="24"/>
                <w:szCs w:val="24"/>
              </w:rPr>
              <w:t>8</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1.1.3.</w:t>
            </w:r>
          </w:p>
        </w:tc>
        <w:tc>
          <w:tcPr>
            <w:tcW w:w="3829" w:type="dxa"/>
            <w:gridSpan w:val="4"/>
            <w:tcBorders>
              <w:top w:val="single" w:sz="4" w:space="0" w:color="auto"/>
              <w:left w:val="single" w:sz="4" w:space="0" w:color="auto"/>
              <w:bottom w:val="single" w:sz="4" w:space="0" w:color="auto"/>
              <w:right w:val="single" w:sz="4" w:space="0" w:color="auto"/>
            </w:tcBorders>
          </w:tcPr>
          <w:p w:rsidR="00E611C9" w:rsidRPr="00CA15B2" w:rsidRDefault="00E611C9" w:rsidP="00E611C9">
            <w:pPr>
              <w:pStyle w:val="ConsPlusCell"/>
              <w:spacing w:before="120" w:line="240" w:lineRule="exact"/>
              <w:jc w:val="both"/>
              <w:rPr>
                <w:rFonts w:ascii="Times New Roman" w:hAnsi="Times New Roman" w:cs="Times New Roman"/>
                <w:sz w:val="24"/>
                <w:szCs w:val="24"/>
                <w:u w:val="single"/>
              </w:rPr>
            </w:pPr>
            <w:r w:rsidRPr="00CA15B2">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3</w:t>
            </w:r>
            <w:r w:rsidRPr="00C709F8">
              <w:rPr>
                <w:rFonts w:ascii="Times New Roman" w:hAnsi="Times New Roman" w:cs="Times New Roman"/>
                <w:sz w:val="24"/>
                <w:szCs w:val="24"/>
              </w:rPr>
              <w:t>: Обеспечение нормативного технического состояния</w:t>
            </w:r>
            <w:r>
              <w:rPr>
                <w:rFonts w:ascii="Times New Roman" w:hAnsi="Times New Roman" w:cs="Times New Roman"/>
                <w:sz w:val="24"/>
                <w:szCs w:val="24"/>
              </w:rPr>
              <w:t xml:space="preserve"> объектов муниципальной собственности, %</w:t>
            </w:r>
          </w:p>
        </w:tc>
        <w:tc>
          <w:tcPr>
            <w:tcW w:w="1561"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1.1.4.</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4</w:t>
            </w:r>
            <w:r>
              <w:rPr>
                <w:rFonts w:ascii="Times New Roman" w:hAnsi="Times New Roman" w:cs="Times New Roman"/>
                <w:sz w:val="24"/>
                <w:szCs w:val="24"/>
              </w:rPr>
              <w:t xml:space="preserve">: </w:t>
            </w:r>
            <w:r w:rsidRPr="00225F6A">
              <w:rPr>
                <w:rFonts w:ascii="Times New Roman" w:hAnsi="Times New Roman" w:cs="Times New Roman"/>
                <w:sz w:val="24"/>
                <w:szCs w:val="24"/>
              </w:rPr>
              <w:t>Доля расходов бюджетных средств, затраченная на освещение населенных пунктов</w:t>
            </w:r>
            <w:r>
              <w:rPr>
                <w:rFonts w:ascii="Times New Roman" w:hAnsi="Times New Roman" w:cs="Times New Roman"/>
                <w:sz w:val="24"/>
                <w:szCs w:val="24"/>
              </w:rPr>
              <w:t xml:space="preserve">, </w:t>
            </w:r>
            <w:r w:rsidRPr="00225F6A">
              <w:rPr>
                <w:rFonts w:ascii="Times New Roman" w:hAnsi="Times New Roman" w:cs="Times New Roman"/>
                <w:sz w:val="24"/>
                <w:szCs w:val="24"/>
              </w:rPr>
              <w:t>% к предыдущему году</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w:t>
            </w:r>
            <w:r w:rsidR="00D844AD">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w:t>
            </w:r>
            <w:r w:rsidR="00D844AD">
              <w:rPr>
                <w:rFonts w:ascii="Times New Roman" w:hAnsi="Times New Roman" w:cs="Times New Roman"/>
                <w:sz w:val="24"/>
                <w:szCs w:val="24"/>
              </w:rPr>
              <w:t>7</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w:t>
            </w:r>
            <w:r w:rsidR="00D844AD">
              <w:rPr>
                <w:rFonts w:ascii="Times New Roman" w:hAnsi="Times New Roman" w:cs="Times New Roman"/>
                <w:sz w:val="24"/>
                <w:szCs w:val="24"/>
              </w:rPr>
              <w:t>6</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1.1.5</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371E9F" w:rsidRDefault="00E611C9" w:rsidP="00E611C9">
            <w:pPr>
              <w:pStyle w:val="ConsPlusCell"/>
              <w:spacing w:before="120" w:line="240" w:lineRule="exact"/>
              <w:jc w:val="both"/>
              <w:rPr>
                <w:rFonts w:ascii="Times New Roman" w:hAnsi="Times New Roman" w:cs="Times New Roman"/>
                <w:sz w:val="24"/>
                <w:szCs w:val="24"/>
                <w:u w:val="single"/>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5</w:t>
            </w:r>
            <w:r>
              <w:rPr>
                <w:rFonts w:ascii="Times New Roman" w:hAnsi="Times New Roman" w:cs="Times New Roman"/>
                <w:sz w:val="24"/>
                <w:szCs w:val="24"/>
              </w:rPr>
              <w:t xml:space="preserve">:  </w:t>
            </w:r>
            <w:r w:rsidRPr="00D844AD">
              <w:rPr>
                <w:rFonts w:ascii="Times New Roman" w:hAnsi="Times New Roman" w:cs="Times New Roman"/>
                <w:sz w:val="24"/>
                <w:szCs w:val="24"/>
              </w:rPr>
              <w:t>Количество жалоб граждан по вопросам благоустройства территории</w:t>
            </w:r>
          </w:p>
        </w:tc>
        <w:tc>
          <w:tcPr>
            <w:tcW w:w="1568" w:type="dxa"/>
            <w:gridSpan w:val="2"/>
            <w:tcBorders>
              <w:top w:val="single" w:sz="4" w:space="0" w:color="auto"/>
              <w:left w:val="single" w:sz="4" w:space="0" w:color="auto"/>
              <w:bottom w:val="single" w:sz="4" w:space="0" w:color="auto"/>
              <w:right w:val="single" w:sz="4" w:space="0" w:color="auto"/>
            </w:tcBorders>
          </w:tcPr>
          <w:p w:rsidR="00E611C9" w:rsidRPr="00536A11" w:rsidRDefault="00A0253B"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E611C9" w:rsidRPr="00536A11" w:rsidRDefault="00A0253B"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630" w:type="dxa"/>
            <w:gridSpan w:val="2"/>
            <w:tcBorders>
              <w:top w:val="single" w:sz="4" w:space="0" w:color="auto"/>
              <w:left w:val="single" w:sz="4" w:space="0" w:color="auto"/>
              <w:bottom w:val="single" w:sz="4" w:space="0" w:color="auto"/>
              <w:right w:val="single" w:sz="4" w:space="0" w:color="auto"/>
            </w:tcBorders>
          </w:tcPr>
          <w:p w:rsidR="00E611C9" w:rsidRPr="00536A11" w:rsidRDefault="00A0253B"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1.1.6</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371E9F" w:rsidRDefault="00E611C9" w:rsidP="00E611C9">
            <w:pPr>
              <w:pStyle w:val="ConsPlusCell"/>
              <w:spacing w:before="120" w:line="240" w:lineRule="exact"/>
              <w:jc w:val="both"/>
              <w:rPr>
                <w:rFonts w:ascii="Times New Roman" w:hAnsi="Times New Roman" w:cs="Times New Roman"/>
                <w:sz w:val="24"/>
                <w:szCs w:val="24"/>
                <w:u w:val="single"/>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6</w:t>
            </w:r>
            <w:r>
              <w:rPr>
                <w:rFonts w:ascii="Times New Roman" w:hAnsi="Times New Roman" w:cs="Times New Roman"/>
                <w:sz w:val="24"/>
                <w:szCs w:val="24"/>
              </w:rPr>
              <w:t xml:space="preserve">:  </w:t>
            </w:r>
            <w:r w:rsidRPr="00912350">
              <w:rPr>
                <w:rFonts w:ascii="Times New Roman" w:hAnsi="Times New Roman" w:cs="Times New Roman"/>
                <w:sz w:val="24"/>
                <w:szCs w:val="24"/>
              </w:rPr>
              <w:t>Количество населенных пунктов (с постоянным населением) с организованным уличным освещением</w:t>
            </w:r>
            <w:r>
              <w:rPr>
                <w:rFonts w:ascii="Times New Roman" w:hAnsi="Times New Roman" w:cs="Times New Roman"/>
                <w:sz w:val="24"/>
                <w:szCs w:val="24"/>
              </w:rPr>
              <w:t>,</w:t>
            </w:r>
            <w:r w:rsidRPr="00912350">
              <w:rPr>
                <w:rFonts w:ascii="Times New Roman" w:hAnsi="Times New Roman" w:cs="Times New Roman"/>
                <w:sz w:val="24"/>
                <w:szCs w:val="24"/>
              </w:rPr>
              <w:t xml:space="preserve"> </w:t>
            </w:r>
            <w:r>
              <w:rPr>
                <w:rFonts w:ascii="Times New Roman" w:hAnsi="Times New Roman" w:cs="Times New Roman"/>
                <w:sz w:val="24"/>
                <w:szCs w:val="24"/>
              </w:rPr>
              <w:t>ед.</w:t>
            </w:r>
          </w:p>
        </w:tc>
        <w:tc>
          <w:tcPr>
            <w:tcW w:w="1568" w:type="dxa"/>
            <w:gridSpan w:val="2"/>
            <w:tcBorders>
              <w:top w:val="single" w:sz="4" w:space="0" w:color="auto"/>
              <w:left w:val="single" w:sz="4" w:space="0" w:color="auto"/>
              <w:bottom w:val="single" w:sz="4" w:space="0" w:color="auto"/>
              <w:right w:val="single" w:sz="4" w:space="0" w:color="auto"/>
            </w:tcBorders>
          </w:tcPr>
          <w:p w:rsidR="00E611C9" w:rsidRPr="00536A11"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r w:rsidR="00D844AD">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E611C9" w:rsidRPr="00536A11"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r w:rsidR="00D844AD">
              <w:rPr>
                <w:rFonts w:ascii="Times New Roman" w:hAnsi="Times New Roman" w:cs="Times New Roman"/>
                <w:sz w:val="24"/>
                <w:szCs w:val="24"/>
              </w:rPr>
              <w:t>8</w:t>
            </w:r>
          </w:p>
        </w:tc>
        <w:tc>
          <w:tcPr>
            <w:tcW w:w="1630" w:type="dxa"/>
            <w:gridSpan w:val="2"/>
            <w:tcBorders>
              <w:top w:val="single" w:sz="4" w:space="0" w:color="auto"/>
              <w:left w:val="single" w:sz="4" w:space="0" w:color="auto"/>
              <w:bottom w:val="single" w:sz="4" w:space="0" w:color="auto"/>
              <w:right w:val="single" w:sz="4" w:space="0" w:color="auto"/>
            </w:tcBorders>
          </w:tcPr>
          <w:p w:rsidR="00E611C9" w:rsidRPr="00536A11" w:rsidRDefault="00E611C9" w:rsidP="00D844A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r w:rsidR="00D844AD">
              <w:rPr>
                <w:rFonts w:ascii="Times New Roman" w:hAnsi="Times New Roman" w:cs="Times New Roman"/>
                <w:sz w:val="24"/>
                <w:szCs w:val="24"/>
              </w:rPr>
              <w:t>8</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1.1.7</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4417B" w:rsidRDefault="00E611C9" w:rsidP="00E611C9">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7:</w:t>
            </w:r>
            <w:r>
              <w:rPr>
                <w:rFonts w:ascii="Times New Roman" w:hAnsi="Times New Roman" w:cs="Times New Roman"/>
                <w:sz w:val="24"/>
                <w:szCs w:val="24"/>
              </w:rPr>
              <w:t xml:space="preserve"> </w:t>
            </w:r>
            <w:r w:rsidRPr="00091C5D">
              <w:rPr>
                <w:rFonts w:ascii="Times New Roman" w:hAnsi="Times New Roman" w:cs="Times New Roman"/>
                <w:sz w:val="24"/>
                <w:szCs w:val="24"/>
              </w:rPr>
              <w:t>Количество мероприятий, организованных и проведенных на территории поселения молодежью при поддержке администрации поселен</w:t>
            </w:r>
            <w:r>
              <w:rPr>
                <w:rFonts w:ascii="Times New Roman" w:hAnsi="Times New Roman" w:cs="Times New Roman"/>
                <w:sz w:val="24"/>
                <w:szCs w:val="24"/>
              </w:rPr>
              <w:t xml:space="preserve">ия, </w:t>
            </w:r>
            <w:r w:rsidRPr="00091C5D">
              <w:rPr>
                <w:rFonts w:ascii="Times New Roman" w:hAnsi="Times New Roman" w:cs="Times New Roman"/>
                <w:sz w:val="24"/>
                <w:szCs w:val="24"/>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D844AD"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8637EA"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8637EA"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1.1.8</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4417B" w:rsidRDefault="00E611C9" w:rsidP="00E611C9">
            <w:pPr>
              <w:pStyle w:val="ConsPlusCell"/>
              <w:spacing w:before="120" w:line="240" w:lineRule="exact"/>
              <w:jc w:val="both"/>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8</w:t>
            </w:r>
            <w:r>
              <w:rPr>
                <w:rFonts w:ascii="Times New Roman" w:hAnsi="Times New Roman" w:cs="Times New Roman"/>
                <w:sz w:val="24"/>
                <w:szCs w:val="24"/>
              </w:rPr>
              <w:t>: Доля увековеченных фамилий погибших от общего числа установленных, %</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1.1.9</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4417B" w:rsidRDefault="00E611C9" w:rsidP="00E611C9">
            <w:pPr>
              <w:pStyle w:val="ConsPlusCell"/>
              <w:spacing w:before="120" w:line="240" w:lineRule="exact"/>
              <w:jc w:val="both"/>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9</w:t>
            </w:r>
            <w:r>
              <w:rPr>
                <w:rFonts w:ascii="Times New Roman" w:hAnsi="Times New Roman" w:cs="Times New Roman"/>
                <w:sz w:val="24"/>
                <w:szCs w:val="24"/>
              </w:rPr>
              <w:t xml:space="preserve">: </w:t>
            </w:r>
            <w:r w:rsidRPr="00091C5D">
              <w:rPr>
                <w:rFonts w:ascii="Times New Roman" w:eastAsia="MS Mincho" w:hAnsi="Times New Roman" w:cs="Times New Roman"/>
                <w:sz w:val="24"/>
                <w:szCs w:val="24"/>
                <w:lang w:eastAsia="ja-JP"/>
              </w:rPr>
              <w:t xml:space="preserve">Количество </w:t>
            </w:r>
            <w:proofErr w:type="spellStart"/>
            <w:r w:rsidRPr="00091C5D">
              <w:rPr>
                <w:rFonts w:ascii="Times New Roman" w:eastAsia="MS Mincho" w:hAnsi="Times New Roman" w:cs="Times New Roman"/>
                <w:sz w:val="24"/>
                <w:szCs w:val="24"/>
                <w:lang w:eastAsia="ja-JP"/>
              </w:rPr>
              <w:t>культурно-досуговых</w:t>
            </w:r>
            <w:proofErr w:type="spellEnd"/>
            <w:r w:rsidRPr="00091C5D">
              <w:rPr>
                <w:rFonts w:ascii="Times New Roman" w:eastAsia="MS Mincho" w:hAnsi="Times New Roman" w:cs="Times New Roman"/>
                <w:sz w:val="24"/>
                <w:szCs w:val="24"/>
                <w:lang w:eastAsia="ja-JP"/>
              </w:rPr>
              <w:t xml:space="preserve"> мероприятий, проведенных при сод</w:t>
            </w:r>
            <w:r>
              <w:rPr>
                <w:rFonts w:ascii="Times New Roman" w:eastAsia="MS Mincho" w:hAnsi="Times New Roman" w:cs="Times New Roman"/>
                <w:sz w:val="24"/>
                <w:szCs w:val="24"/>
                <w:lang w:eastAsia="ja-JP"/>
              </w:rPr>
              <w:t xml:space="preserve">ействии администрации поселения, </w:t>
            </w:r>
            <w:r w:rsidRPr="00091C5D">
              <w:rPr>
                <w:rFonts w:ascii="Times New Roman" w:eastAsia="MS Mincho" w:hAnsi="Times New Roman" w:cs="Times New Roman"/>
                <w:sz w:val="24"/>
                <w:szCs w:val="24"/>
                <w:lang w:eastAsia="ja-JP"/>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1.1.10</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4417B" w:rsidRDefault="00E611C9" w:rsidP="00E611C9">
            <w:pPr>
              <w:pStyle w:val="ConsPlusCell"/>
              <w:spacing w:before="120" w:line="240" w:lineRule="exact"/>
              <w:jc w:val="both"/>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10</w:t>
            </w:r>
            <w:r>
              <w:rPr>
                <w:rFonts w:ascii="Times New Roman" w:hAnsi="Times New Roman" w:cs="Times New Roman"/>
                <w:sz w:val="24"/>
                <w:szCs w:val="24"/>
              </w:rPr>
              <w:t xml:space="preserve">: </w:t>
            </w:r>
            <w:r w:rsidRPr="00091C5D">
              <w:rPr>
                <w:rFonts w:ascii="Times New Roman" w:eastAsia="MS Mincho" w:hAnsi="Times New Roman" w:cs="Times New Roman"/>
                <w:sz w:val="24"/>
                <w:szCs w:val="24"/>
                <w:lang w:eastAsia="ja-JP"/>
              </w:rPr>
              <w:t>Количество спортивных мероприятий, проведенных при соде</w:t>
            </w:r>
            <w:r>
              <w:rPr>
                <w:rFonts w:ascii="Times New Roman" w:eastAsia="MS Mincho" w:hAnsi="Times New Roman" w:cs="Times New Roman"/>
                <w:sz w:val="24"/>
                <w:szCs w:val="24"/>
                <w:lang w:eastAsia="ja-JP"/>
              </w:rPr>
              <w:t xml:space="preserve">йствии администрации поселения, </w:t>
            </w:r>
            <w:r w:rsidRPr="00091C5D">
              <w:rPr>
                <w:rFonts w:ascii="Times New Roman" w:eastAsia="MS Mincho" w:hAnsi="Times New Roman" w:cs="Times New Roman"/>
                <w:sz w:val="24"/>
                <w:szCs w:val="24"/>
                <w:lang w:eastAsia="ja-JP"/>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1E6002"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1.1.11</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rPr>
                <w:rFonts w:ascii="Times New Roman" w:hAnsi="Times New Roman" w:cs="Times New Roman"/>
                <w:sz w:val="24"/>
                <w:szCs w:val="24"/>
              </w:rPr>
            </w:pPr>
            <w:r w:rsidRPr="00536A11">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 xml:space="preserve">         11</w:t>
            </w:r>
            <w:r w:rsidRPr="00536A11">
              <w:rPr>
                <w:rFonts w:ascii="Times New Roman" w:hAnsi="Times New Roman" w:cs="Times New Roman"/>
                <w:sz w:val="24"/>
                <w:szCs w:val="24"/>
              </w:rPr>
              <w:t xml:space="preserve">: </w:t>
            </w:r>
            <w:r>
              <w:rPr>
                <w:rFonts w:ascii="Times New Roman" w:hAnsi="Times New Roman" w:cs="Times New Roman"/>
                <w:sz w:val="24"/>
                <w:szCs w:val="24"/>
              </w:rPr>
              <w:t>Доступность информации за счет</w:t>
            </w:r>
            <w:r w:rsidRPr="00536A11">
              <w:rPr>
                <w:rFonts w:ascii="Times New Roman" w:hAnsi="Times New Roman" w:cs="Times New Roman"/>
                <w:sz w:val="24"/>
                <w:szCs w:val="24"/>
              </w:rPr>
              <w:t xml:space="preserve"> функционирования</w:t>
            </w:r>
            <w:r>
              <w:rPr>
                <w:rFonts w:ascii="Times New Roman" w:hAnsi="Times New Roman" w:cs="Times New Roman"/>
                <w:sz w:val="24"/>
                <w:szCs w:val="24"/>
              </w:rPr>
              <w:t xml:space="preserve"> </w:t>
            </w:r>
            <w:r w:rsidRPr="00536A11">
              <w:rPr>
                <w:rFonts w:ascii="Times New Roman" w:hAnsi="Times New Roman" w:cs="Times New Roman"/>
                <w:sz w:val="24"/>
                <w:szCs w:val="24"/>
              </w:rPr>
              <w:t xml:space="preserve"> муниципального печатного органа Трегубовского сельского поселения</w:t>
            </w:r>
            <w:r>
              <w:rPr>
                <w:rFonts w:ascii="Times New Roman" w:hAnsi="Times New Roman" w:cs="Times New Roman"/>
                <w:sz w:val="24"/>
                <w:szCs w:val="24"/>
              </w:rPr>
              <w:t xml:space="preserve"> и размещения информации в прочих периодических изданиях</w:t>
            </w:r>
            <w:r w:rsidRPr="00536A11">
              <w:rPr>
                <w:rFonts w:ascii="Times New Roman" w:hAnsi="Times New Roman" w:cs="Times New Roman"/>
                <w:sz w:val="24"/>
                <w:szCs w:val="24"/>
              </w:rPr>
              <w:t>,</w:t>
            </w:r>
            <w:r>
              <w:rPr>
                <w:rFonts w:ascii="Times New Roman" w:hAnsi="Times New Roman" w:cs="Times New Roman"/>
                <w:sz w:val="24"/>
                <w:szCs w:val="24"/>
              </w:rPr>
              <w:t xml:space="preserve"> кол-во экземпляров в месяц</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E611C9" w:rsidRPr="004D0113" w:rsidRDefault="00E611C9" w:rsidP="00E611C9">
            <w:pPr>
              <w:pStyle w:val="af1"/>
              <w:spacing w:line="260" w:lineRule="exact"/>
              <w:jc w:val="center"/>
            </w:pPr>
            <w:r w:rsidRPr="004D0113">
              <w:t>1.1.12</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E611C9" w:rsidRPr="004D0113" w:rsidRDefault="00E611C9" w:rsidP="008F0C29">
            <w:pPr>
              <w:pStyle w:val="af1"/>
              <w:spacing w:line="260" w:lineRule="exact"/>
              <w:jc w:val="both"/>
            </w:pPr>
            <w:r w:rsidRPr="004D0113">
              <w:rPr>
                <w:u w:val="single"/>
              </w:rPr>
              <w:t>Показатель 12:</w:t>
            </w:r>
            <w:r w:rsidRPr="004D0113">
              <w:t xml:space="preserve">  </w:t>
            </w:r>
            <w:r w:rsidR="008F0C29">
              <w:t>Исполнение бюджетных назначений по</w:t>
            </w:r>
            <w:r w:rsidRPr="004D0113">
              <w:t xml:space="preserve"> неналоговы</w:t>
            </w:r>
            <w:r w:rsidR="008F0C29">
              <w:t>м</w:t>
            </w:r>
            <w:r w:rsidRPr="004D0113">
              <w:t xml:space="preserve"> доход</w:t>
            </w:r>
            <w:r w:rsidR="008F0C29">
              <w:t>ам в бюджет поселения</w:t>
            </w:r>
            <w:r w:rsidRPr="004D0113">
              <w:t xml:space="preserve">, </w:t>
            </w:r>
            <w:r w:rsidR="008F0C29">
              <w:t>%</w:t>
            </w:r>
          </w:p>
        </w:tc>
        <w:tc>
          <w:tcPr>
            <w:tcW w:w="1561" w:type="dxa"/>
            <w:tcBorders>
              <w:top w:val="single" w:sz="4" w:space="0" w:color="auto"/>
              <w:left w:val="single" w:sz="4" w:space="0" w:color="auto"/>
              <w:bottom w:val="single" w:sz="4" w:space="0" w:color="auto"/>
              <w:right w:val="single" w:sz="4" w:space="0" w:color="auto"/>
            </w:tcBorders>
            <w:vAlign w:val="center"/>
          </w:tcPr>
          <w:p w:rsidR="00E611C9" w:rsidRPr="004D0113" w:rsidRDefault="008F0C29" w:rsidP="00E611C9">
            <w:pPr>
              <w:pStyle w:val="af1"/>
              <w:spacing w:line="260" w:lineRule="exact"/>
              <w:jc w:val="center"/>
            </w:pPr>
            <w:r>
              <w:t>100</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4D0113" w:rsidRDefault="008F0C29" w:rsidP="00E611C9">
            <w:pPr>
              <w:pStyle w:val="af1"/>
              <w:spacing w:line="260" w:lineRule="exact"/>
              <w:jc w:val="center"/>
            </w:pPr>
            <w: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4D0113" w:rsidRDefault="008F0C29" w:rsidP="00E611C9">
            <w:pPr>
              <w:pStyle w:val="af1"/>
              <w:spacing w:line="260" w:lineRule="exact"/>
              <w:jc w:val="center"/>
            </w:pPr>
            <w: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center"/>
            </w:pPr>
            <w:r w:rsidRPr="00A75AE1">
              <w:t>1.</w:t>
            </w:r>
            <w:r>
              <w:t>1.13</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both"/>
            </w:pPr>
            <w:r w:rsidRPr="00A75AE1">
              <w:rPr>
                <w:u w:val="single"/>
              </w:rPr>
              <w:t xml:space="preserve">Показатель </w:t>
            </w:r>
            <w:r>
              <w:rPr>
                <w:u w:val="single"/>
              </w:rPr>
              <w:t xml:space="preserve">    13</w:t>
            </w:r>
            <w:r>
              <w:t xml:space="preserve">: Количество ТОС, </w:t>
            </w:r>
            <w:proofErr w:type="gramStart"/>
            <w:r>
              <w:t>зареги</w:t>
            </w:r>
            <w:r w:rsidRPr="00A75AE1">
              <w:t>стрированных</w:t>
            </w:r>
            <w:proofErr w:type="gramEnd"/>
            <w:r w:rsidRPr="00A75AE1">
              <w:t xml:space="preserve"> на территории поселения</w:t>
            </w:r>
            <w:r>
              <w:t>, ед.</w:t>
            </w:r>
          </w:p>
        </w:tc>
        <w:tc>
          <w:tcPr>
            <w:tcW w:w="1561" w:type="dxa"/>
            <w:tcBorders>
              <w:top w:val="single" w:sz="4" w:space="0" w:color="auto"/>
              <w:left w:val="single" w:sz="4" w:space="0" w:color="auto"/>
              <w:bottom w:val="single" w:sz="4" w:space="0" w:color="auto"/>
              <w:right w:val="single" w:sz="4" w:space="0" w:color="auto"/>
            </w:tcBorders>
            <w:vAlign w:val="center"/>
          </w:tcPr>
          <w:p w:rsidR="00E611C9" w:rsidRPr="00A75AE1" w:rsidRDefault="00A43440" w:rsidP="00E611C9">
            <w:pPr>
              <w:pStyle w:val="af1"/>
              <w:spacing w:line="260" w:lineRule="exact"/>
              <w:jc w:val="center"/>
            </w:pPr>
            <w:r>
              <w:t>7</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A75AE1" w:rsidRDefault="00A43440" w:rsidP="00E611C9">
            <w:pPr>
              <w:pStyle w:val="af1"/>
              <w:spacing w:line="260" w:lineRule="exact"/>
              <w:jc w:val="center"/>
            </w:pPr>
            <w:r>
              <w:t>8</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A75AE1" w:rsidRDefault="00A43440" w:rsidP="00E611C9">
            <w:pPr>
              <w:pStyle w:val="af1"/>
              <w:spacing w:line="260" w:lineRule="exact"/>
              <w:jc w:val="center"/>
            </w:pPr>
            <w:r>
              <w:t>9</w:t>
            </w:r>
          </w:p>
        </w:tc>
      </w:tr>
      <w:tr w:rsidR="00E921FC" w:rsidTr="00E611C9">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E921FC" w:rsidRPr="004D0113" w:rsidRDefault="00E921FC" w:rsidP="00E921FC">
            <w:pPr>
              <w:pStyle w:val="ConsPlusCell"/>
              <w:spacing w:before="120" w:line="240" w:lineRule="exact"/>
              <w:jc w:val="center"/>
              <w:rPr>
                <w:rFonts w:ascii="Times New Roman" w:hAnsi="Times New Roman" w:cs="Times New Roman"/>
                <w:sz w:val="24"/>
                <w:szCs w:val="24"/>
              </w:rPr>
            </w:pPr>
            <w:r w:rsidRPr="004D0113">
              <w:rPr>
                <w:rFonts w:ascii="Times New Roman" w:hAnsi="Times New Roman" w:cs="Times New Roman"/>
                <w:sz w:val="24"/>
                <w:szCs w:val="24"/>
              </w:rPr>
              <w:t>1.1.14</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E921FC" w:rsidRPr="004D0113" w:rsidRDefault="00E921FC" w:rsidP="00C71705">
            <w:pPr>
              <w:pStyle w:val="ConsPlusCell"/>
              <w:spacing w:before="120" w:line="240" w:lineRule="exact"/>
              <w:rPr>
                <w:rFonts w:ascii="Times New Roman" w:hAnsi="Times New Roman" w:cs="Times New Roman"/>
                <w:sz w:val="24"/>
                <w:szCs w:val="24"/>
              </w:rPr>
            </w:pPr>
            <w:r w:rsidRPr="004D0113">
              <w:rPr>
                <w:rFonts w:ascii="Times New Roman" w:hAnsi="Times New Roman" w:cs="Times New Roman"/>
                <w:sz w:val="24"/>
                <w:szCs w:val="24"/>
                <w:u w:val="single"/>
              </w:rPr>
              <w:t>Показатель 14</w:t>
            </w:r>
            <w:r w:rsidRPr="004D0113">
              <w:rPr>
                <w:rFonts w:ascii="Times New Roman" w:hAnsi="Times New Roman" w:cs="Times New Roman"/>
                <w:sz w:val="24"/>
                <w:szCs w:val="24"/>
              </w:rPr>
              <w:t xml:space="preserve">: </w:t>
            </w:r>
            <w:r w:rsidR="00C71705">
              <w:rPr>
                <w:rFonts w:ascii="Times New Roman" w:hAnsi="Times New Roman" w:cs="Times New Roman"/>
                <w:spacing w:val="2"/>
                <w:sz w:val="24"/>
                <w:szCs w:val="24"/>
                <w:shd w:val="clear" w:color="auto" w:fill="FFFFFF"/>
              </w:rPr>
              <w:t xml:space="preserve">Удельный вес </w:t>
            </w:r>
            <w:r w:rsidR="00F7139A" w:rsidRPr="00F7139A">
              <w:rPr>
                <w:rFonts w:ascii="Times New Roman" w:hAnsi="Times New Roman" w:cs="Times New Roman"/>
                <w:spacing w:val="2"/>
                <w:sz w:val="24"/>
                <w:szCs w:val="24"/>
                <w:shd w:val="clear" w:color="auto" w:fill="FFFFFF"/>
              </w:rPr>
              <w:t xml:space="preserve">земельных участков, на которые зарегистрировано право </w:t>
            </w:r>
            <w:r w:rsidR="00F7139A" w:rsidRPr="00F7139A">
              <w:rPr>
                <w:rFonts w:ascii="Times New Roman" w:hAnsi="Times New Roman" w:cs="Times New Roman"/>
                <w:spacing w:val="2"/>
                <w:sz w:val="24"/>
                <w:szCs w:val="24"/>
                <w:shd w:val="clear" w:color="auto" w:fill="FFFFFF"/>
              </w:rPr>
              <w:lastRenderedPageBreak/>
              <w:t>собственности</w:t>
            </w:r>
            <w:r w:rsidR="00C71705">
              <w:rPr>
                <w:rFonts w:ascii="Times New Roman" w:hAnsi="Times New Roman" w:cs="Times New Roman"/>
                <w:spacing w:val="2"/>
                <w:sz w:val="24"/>
                <w:szCs w:val="24"/>
                <w:shd w:val="clear" w:color="auto" w:fill="FFFFFF"/>
              </w:rPr>
              <w:t xml:space="preserve"> поселения, к общему количеству земель</w:t>
            </w:r>
            <w:r w:rsidR="00F7139A">
              <w:rPr>
                <w:rFonts w:ascii="Times New Roman" w:hAnsi="Times New Roman" w:cs="Times New Roman"/>
                <w:spacing w:val="2"/>
                <w:sz w:val="24"/>
                <w:szCs w:val="24"/>
                <w:shd w:val="clear" w:color="auto" w:fill="FFFFFF"/>
              </w:rPr>
              <w:t>,</w:t>
            </w:r>
            <w:r w:rsidR="00C71705">
              <w:rPr>
                <w:rFonts w:ascii="Times New Roman" w:hAnsi="Times New Roman" w:cs="Times New Roman"/>
                <w:spacing w:val="2"/>
                <w:sz w:val="24"/>
                <w:szCs w:val="24"/>
                <w:shd w:val="clear" w:color="auto" w:fill="FFFFFF"/>
              </w:rPr>
              <w:t xml:space="preserve"> подлежащих к разграничению в муниципальную собственность,</w:t>
            </w:r>
            <w:r w:rsidR="008F0C29">
              <w:rPr>
                <w:rFonts w:ascii="Times New Roman" w:hAnsi="Times New Roman" w:cs="Times New Roman"/>
                <w:spacing w:val="2"/>
                <w:sz w:val="24"/>
                <w:szCs w:val="24"/>
                <w:shd w:val="clear" w:color="auto" w:fill="FFFFFF"/>
              </w:rPr>
              <w:t xml:space="preserve"> </w:t>
            </w:r>
            <w:r w:rsidR="00F7139A">
              <w:rPr>
                <w:rFonts w:ascii="Times New Roman" w:hAnsi="Times New Roman" w:cs="Times New Roman"/>
                <w:spacing w:val="2"/>
                <w:sz w:val="24"/>
                <w:szCs w:val="24"/>
                <w:shd w:val="clear" w:color="auto" w:fill="FFFFFF"/>
              </w:rPr>
              <w:t>%</w:t>
            </w:r>
          </w:p>
        </w:tc>
        <w:tc>
          <w:tcPr>
            <w:tcW w:w="1561" w:type="dxa"/>
            <w:tcBorders>
              <w:top w:val="single" w:sz="4" w:space="0" w:color="auto"/>
              <w:left w:val="single" w:sz="4" w:space="0" w:color="auto"/>
              <w:bottom w:val="single" w:sz="4" w:space="0" w:color="auto"/>
              <w:right w:val="single" w:sz="4" w:space="0" w:color="auto"/>
            </w:tcBorders>
            <w:vAlign w:val="center"/>
          </w:tcPr>
          <w:p w:rsidR="00E921FC" w:rsidRPr="004D0113" w:rsidRDefault="00C71705" w:rsidP="00A43440">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9</w:t>
            </w:r>
            <w:r w:rsidR="00A43440">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E921FC" w:rsidRPr="004D0113" w:rsidRDefault="00A43440"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99</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921FC" w:rsidRPr="004D0113" w:rsidRDefault="00C71705"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F65375" w:rsidTr="00E611C9">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F65375" w:rsidRPr="004D0113" w:rsidRDefault="00F65375"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1.1.15</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F65375" w:rsidRPr="009B1193" w:rsidRDefault="00F65375" w:rsidP="009B1193">
            <w:pPr>
              <w:pStyle w:val="af1"/>
              <w:rPr>
                <w:sz w:val="26"/>
                <w:szCs w:val="26"/>
              </w:rPr>
            </w:pPr>
            <w:r w:rsidRPr="009B1193">
              <w:rPr>
                <w:spacing w:val="2"/>
                <w:u w:val="single"/>
                <w:shd w:val="clear" w:color="auto" w:fill="FFFFFF"/>
              </w:rPr>
              <w:t>Показатель 15</w:t>
            </w:r>
            <w:r w:rsidRPr="009B1193">
              <w:rPr>
                <w:spacing w:val="2"/>
                <w:shd w:val="clear" w:color="auto" w:fill="FFFFFF"/>
              </w:rPr>
              <w:t>:</w:t>
            </w:r>
            <w:r w:rsidRPr="008F0C29">
              <w:rPr>
                <w:color w:val="2D2D2D"/>
                <w:spacing w:val="2"/>
                <w:sz w:val="21"/>
                <w:szCs w:val="21"/>
                <w:shd w:val="clear" w:color="auto" w:fill="FFFFFF"/>
              </w:rPr>
              <w:t xml:space="preserve"> </w:t>
            </w:r>
            <w:r w:rsidR="009B1193" w:rsidRPr="009B1193">
              <w:t>Разработка проекта внесения изменений в Генеральный план и Правила землепользования и застройки</w:t>
            </w:r>
            <w:r w:rsidR="009B1193">
              <w:t xml:space="preserve"> населенных пунктов поселения, ед.</w:t>
            </w:r>
          </w:p>
        </w:tc>
        <w:tc>
          <w:tcPr>
            <w:tcW w:w="1561" w:type="dxa"/>
            <w:tcBorders>
              <w:top w:val="single" w:sz="4" w:space="0" w:color="auto"/>
              <w:left w:val="single" w:sz="4" w:space="0" w:color="auto"/>
              <w:bottom w:val="single" w:sz="4" w:space="0" w:color="auto"/>
              <w:right w:val="single" w:sz="4" w:space="0" w:color="auto"/>
            </w:tcBorders>
            <w:vAlign w:val="center"/>
          </w:tcPr>
          <w:p w:rsidR="00F65375" w:rsidRPr="004D0113" w:rsidRDefault="009B1193"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F65375" w:rsidRPr="004D0113" w:rsidRDefault="009B1193"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F65375" w:rsidRPr="004D0113" w:rsidRDefault="009B1193"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pacing w:val="-10"/>
                <w:sz w:val="24"/>
                <w:szCs w:val="24"/>
              </w:rPr>
            </w:pPr>
            <w:r w:rsidRPr="00536A11">
              <w:rPr>
                <w:rFonts w:ascii="Times New Roman" w:hAnsi="Times New Roman" w:cs="Times New Roman"/>
                <w:spacing w:val="-10"/>
                <w:sz w:val="24"/>
                <w:szCs w:val="24"/>
              </w:rPr>
              <w:t>1.</w:t>
            </w:r>
            <w:r>
              <w:rPr>
                <w:rFonts w:ascii="Times New Roman" w:hAnsi="Times New Roman" w:cs="Times New Roman"/>
                <w:spacing w:val="-10"/>
                <w:sz w:val="24"/>
                <w:szCs w:val="24"/>
              </w:rPr>
              <w:t>2</w:t>
            </w:r>
            <w:r w:rsidRPr="00536A11">
              <w:rPr>
                <w:rFonts w:ascii="Times New Roman" w:hAnsi="Times New Roman" w:cs="Times New Roman"/>
                <w:spacing w:val="-10"/>
                <w:sz w:val="24"/>
                <w:szCs w:val="24"/>
              </w:rPr>
              <w:t>.</w:t>
            </w:r>
          </w:p>
        </w:tc>
        <w:tc>
          <w:tcPr>
            <w:tcW w:w="8579" w:type="dxa"/>
            <w:gridSpan w:val="8"/>
            <w:tcBorders>
              <w:top w:val="single" w:sz="4" w:space="0" w:color="auto"/>
              <w:left w:val="single" w:sz="4" w:space="0" w:color="auto"/>
              <w:bottom w:val="single" w:sz="4" w:space="0" w:color="auto"/>
              <w:right w:val="single" w:sz="4" w:space="0" w:color="auto"/>
            </w:tcBorders>
          </w:tcPr>
          <w:p w:rsidR="00E611C9" w:rsidRPr="0060485B" w:rsidRDefault="00E611C9" w:rsidP="00720DA4">
            <w:pPr>
              <w:pStyle w:val="ConsPlusCell"/>
              <w:spacing w:before="120" w:line="240" w:lineRule="exact"/>
              <w:jc w:val="both"/>
              <w:rPr>
                <w:rFonts w:ascii="Times New Roman" w:hAnsi="Times New Roman" w:cs="Times New Roman"/>
                <w:sz w:val="24"/>
                <w:szCs w:val="24"/>
              </w:rPr>
            </w:pPr>
            <w:r>
              <w:rPr>
                <w:rFonts w:ascii="Times New Roman" w:hAnsi="Times New Roman" w:cs="Times New Roman"/>
                <w:sz w:val="24"/>
                <w:szCs w:val="24"/>
                <w:u w:val="single"/>
              </w:rPr>
              <w:t>Задача 2</w:t>
            </w:r>
            <w:r w:rsidRPr="0060485B">
              <w:rPr>
                <w:rFonts w:ascii="Times New Roman" w:hAnsi="Times New Roman" w:cs="Times New Roman"/>
                <w:sz w:val="24"/>
                <w:szCs w:val="24"/>
              </w:rPr>
              <w:t xml:space="preserve">: Проведение мероприятий </w:t>
            </w:r>
            <w:r>
              <w:rPr>
                <w:rFonts w:ascii="Times New Roman" w:hAnsi="Times New Roman" w:cs="Times New Roman"/>
                <w:sz w:val="24"/>
                <w:szCs w:val="24"/>
              </w:rPr>
              <w:t>в целях</w:t>
            </w:r>
            <w:r w:rsidRPr="0060485B">
              <w:rPr>
                <w:rFonts w:ascii="Times New Roman" w:hAnsi="Times New Roman" w:cs="Times New Roman"/>
                <w:sz w:val="24"/>
                <w:szCs w:val="24"/>
              </w:rPr>
              <w:t xml:space="preserve"> обеспечения </w:t>
            </w:r>
            <w:r>
              <w:rPr>
                <w:rFonts w:ascii="Times New Roman" w:hAnsi="Times New Roman" w:cs="Times New Roman"/>
                <w:sz w:val="24"/>
                <w:szCs w:val="24"/>
              </w:rPr>
              <w:t xml:space="preserve">реализации </w:t>
            </w:r>
            <w:r w:rsidRPr="00977DB2">
              <w:rPr>
                <w:rFonts w:ascii="Times New Roman" w:hAnsi="Times New Roman" w:cs="Times New Roman"/>
                <w:sz w:val="24"/>
                <w:szCs w:val="24"/>
              </w:rPr>
              <w:t>муниципальной программы «Создание комфортных условий проживания для населения Трегубовского сельского поселения на 20</w:t>
            </w:r>
            <w:r w:rsidR="001E6002">
              <w:rPr>
                <w:rFonts w:ascii="Times New Roman" w:hAnsi="Times New Roman" w:cs="Times New Roman"/>
                <w:sz w:val="24"/>
                <w:szCs w:val="24"/>
              </w:rPr>
              <w:t>2</w:t>
            </w:r>
            <w:r w:rsidR="00720DA4">
              <w:rPr>
                <w:rFonts w:ascii="Times New Roman" w:hAnsi="Times New Roman" w:cs="Times New Roman"/>
                <w:sz w:val="24"/>
                <w:szCs w:val="24"/>
              </w:rPr>
              <w:t>3</w:t>
            </w:r>
            <w:r w:rsidR="00FC1AE6">
              <w:rPr>
                <w:rFonts w:ascii="Times New Roman" w:hAnsi="Times New Roman" w:cs="Times New Roman"/>
                <w:sz w:val="24"/>
                <w:szCs w:val="24"/>
              </w:rPr>
              <w:t xml:space="preserve"> </w:t>
            </w:r>
            <w:r w:rsidRPr="00977DB2">
              <w:rPr>
                <w:rFonts w:ascii="Times New Roman" w:hAnsi="Times New Roman" w:cs="Times New Roman"/>
                <w:sz w:val="24"/>
                <w:szCs w:val="24"/>
              </w:rPr>
              <w:t>– 20</w:t>
            </w:r>
            <w:r w:rsidR="00FC1AE6">
              <w:rPr>
                <w:rFonts w:ascii="Times New Roman" w:hAnsi="Times New Roman" w:cs="Times New Roman"/>
                <w:sz w:val="24"/>
                <w:szCs w:val="24"/>
              </w:rPr>
              <w:t>2</w:t>
            </w:r>
            <w:r w:rsidR="00720DA4">
              <w:rPr>
                <w:rFonts w:ascii="Times New Roman" w:hAnsi="Times New Roman" w:cs="Times New Roman"/>
                <w:sz w:val="24"/>
                <w:szCs w:val="24"/>
              </w:rPr>
              <w:t>5</w:t>
            </w:r>
            <w:r w:rsidRPr="00977DB2">
              <w:rPr>
                <w:rFonts w:ascii="Times New Roman" w:hAnsi="Times New Roman" w:cs="Times New Roman"/>
                <w:sz w:val="24"/>
                <w:szCs w:val="24"/>
              </w:rPr>
              <w:t xml:space="preserve"> годы»</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ind w:left="-57" w:right="-57"/>
              <w:jc w:val="center"/>
              <w:rPr>
                <w:rFonts w:ascii="Times New Roman" w:hAnsi="Times New Roman" w:cs="Times New Roman"/>
                <w:spacing w:val="-30"/>
                <w:sz w:val="24"/>
                <w:szCs w:val="24"/>
              </w:rPr>
            </w:pPr>
            <w:r w:rsidRPr="00536A11">
              <w:rPr>
                <w:rFonts w:ascii="Times New Roman" w:hAnsi="Times New Roman" w:cs="Times New Roman"/>
                <w:spacing w:val="-30"/>
                <w:sz w:val="24"/>
                <w:szCs w:val="24"/>
              </w:rPr>
              <w:t>1.</w:t>
            </w:r>
            <w:r>
              <w:rPr>
                <w:rFonts w:ascii="Times New Roman" w:hAnsi="Times New Roman" w:cs="Times New Roman"/>
                <w:spacing w:val="-30"/>
                <w:sz w:val="24"/>
                <w:szCs w:val="24"/>
              </w:rPr>
              <w:t xml:space="preserve"> 2</w:t>
            </w:r>
            <w:r w:rsidRPr="00536A11">
              <w:rPr>
                <w:rFonts w:ascii="Times New Roman" w:hAnsi="Times New Roman" w:cs="Times New Roman"/>
                <w:spacing w:val="-30"/>
                <w:sz w:val="24"/>
                <w:szCs w:val="24"/>
              </w:rPr>
              <w:t>.</w:t>
            </w:r>
            <w:r>
              <w:rPr>
                <w:rFonts w:ascii="Times New Roman" w:hAnsi="Times New Roman" w:cs="Times New Roman"/>
                <w:spacing w:val="-30"/>
                <w:sz w:val="24"/>
                <w:szCs w:val="24"/>
              </w:rPr>
              <w:t xml:space="preserve"> </w:t>
            </w:r>
            <w:r w:rsidRPr="00536A11">
              <w:rPr>
                <w:rFonts w:ascii="Times New Roman" w:hAnsi="Times New Roman" w:cs="Times New Roman"/>
                <w:spacing w:val="-30"/>
                <w:sz w:val="24"/>
                <w:szCs w:val="24"/>
              </w:rPr>
              <w:t>1.</w:t>
            </w:r>
          </w:p>
        </w:tc>
        <w:tc>
          <w:tcPr>
            <w:tcW w:w="3788" w:type="dxa"/>
            <w:gridSpan w:val="2"/>
            <w:tcBorders>
              <w:top w:val="single" w:sz="4" w:space="0" w:color="auto"/>
              <w:left w:val="single" w:sz="4" w:space="0" w:color="auto"/>
              <w:bottom w:val="single" w:sz="4" w:space="0" w:color="auto"/>
              <w:right w:val="single" w:sz="4" w:space="0" w:color="auto"/>
            </w:tcBorders>
          </w:tcPr>
          <w:p w:rsidR="00E611C9" w:rsidRDefault="00E611C9" w:rsidP="00E611C9">
            <w:r w:rsidRPr="006501C5">
              <w:rPr>
                <w:sz w:val="24"/>
                <w:szCs w:val="24"/>
                <w:u w:val="single"/>
              </w:rPr>
              <w:t>Показатель</w:t>
            </w:r>
            <w:r>
              <w:rPr>
                <w:sz w:val="24"/>
                <w:szCs w:val="24"/>
                <w:u w:val="single"/>
              </w:rPr>
              <w:t xml:space="preserve"> 1:</w:t>
            </w:r>
            <w:r w:rsidRPr="00EE7EE0">
              <w:rPr>
                <w:sz w:val="24"/>
                <w:szCs w:val="24"/>
              </w:rPr>
              <w:t xml:space="preserve">    </w:t>
            </w:r>
            <w:r w:rsidRPr="00EE7EE0">
              <w:rPr>
                <w:color w:val="000000"/>
                <w:sz w:val="24"/>
                <w:szCs w:val="24"/>
                <w:shd w:val="clear" w:color="auto" w:fill="FFFFFF"/>
              </w:rPr>
              <w:t>Доля муниципальных служащих отвечающих требованиям прохождения муниципальной службы</w:t>
            </w:r>
            <w:r>
              <w:rPr>
                <w:color w:val="000000"/>
                <w:sz w:val="24"/>
                <w:szCs w:val="24"/>
                <w:shd w:val="clear" w:color="auto" w:fill="FFFFFF"/>
              </w:rPr>
              <w:t>, % от общего их числа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sidRPr="004376E6">
              <w:rPr>
                <w:sz w:val="24"/>
                <w:szCs w:val="24"/>
              </w:rPr>
              <w:t>100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sidRPr="004376E6">
              <w:rPr>
                <w:sz w:val="24"/>
                <w:szCs w:val="24"/>
              </w:rPr>
              <w:t>100</w:t>
            </w:r>
          </w:p>
        </w:tc>
        <w:tc>
          <w:tcPr>
            <w:tcW w:w="1586" w:type="dxa"/>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ind w:left="-57" w:right="-57"/>
              <w:jc w:val="center"/>
              <w:rPr>
                <w:rFonts w:ascii="Times New Roman" w:hAnsi="Times New Roman" w:cs="Times New Roman"/>
                <w:spacing w:val="-30"/>
                <w:sz w:val="24"/>
                <w:szCs w:val="24"/>
              </w:rPr>
            </w:pPr>
            <w:r>
              <w:rPr>
                <w:rFonts w:ascii="Times New Roman" w:hAnsi="Times New Roman" w:cs="Times New Roman"/>
                <w:spacing w:val="-30"/>
                <w:sz w:val="24"/>
                <w:szCs w:val="24"/>
              </w:rPr>
              <w:t>1. 2. 2.</w:t>
            </w:r>
          </w:p>
        </w:tc>
        <w:tc>
          <w:tcPr>
            <w:tcW w:w="3788" w:type="dxa"/>
            <w:gridSpan w:val="2"/>
            <w:tcBorders>
              <w:top w:val="single" w:sz="4" w:space="0" w:color="auto"/>
              <w:left w:val="single" w:sz="4" w:space="0" w:color="auto"/>
              <w:bottom w:val="single" w:sz="4" w:space="0" w:color="auto"/>
              <w:right w:val="single" w:sz="4" w:space="0" w:color="auto"/>
            </w:tcBorders>
          </w:tcPr>
          <w:p w:rsidR="00E611C9" w:rsidRDefault="00E611C9" w:rsidP="00E611C9">
            <w:r w:rsidRPr="006501C5">
              <w:rPr>
                <w:sz w:val="24"/>
                <w:szCs w:val="24"/>
                <w:u w:val="single"/>
              </w:rPr>
              <w:t>Показатель</w:t>
            </w:r>
            <w:r>
              <w:rPr>
                <w:sz w:val="24"/>
                <w:szCs w:val="24"/>
                <w:u w:val="single"/>
              </w:rPr>
              <w:t xml:space="preserve"> 2:</w:t>
            </w:r>
            <w:r w:rsidRPr="00EE7EE0">
              <w:rPr>
                <w:sz w:val="24"/>
                <w:szCs w:val="24"/>
              </w:rPr>
              <w:t xml:space="preserve">  </w:t>
            </w:r>
            <w:r w:rsidRPr="00EE7EE0">
              <w:rPr>
                <w:color w:val="000000"/>
                <w:sz w:val="24"/>
                <w:szCs w:val="24"/>
                <w:shd w:val="clear" w:color="auto" w:fill="FFFFFF"/>
              </w:rPr>
              <w:t>Оснащенность рабочих мест компьютерами и лицензирован</w:t>
            </w:r>
            <w:r>
              <w:rPr>
                <w:color w:val="000000"/>
                <w:sz w:val="24"/>
                <w:szCs w:val="24"/>
                <w:shd w:val="clear" w:color="auto" w:fill="FFFFFF"/>
              </w:rPr>
              <w:t>н</w:t>
            </w:r>
            <w:r w:rsidRPr="00EE7EE0">
              <w:rPr>
                <w:color w:val="000000"/>
                <w:sz w:val="24"/>
                <w:szCs w:val="24"/>
                <w:shd w:val="clear" w:color="auto" w:fill="FFFFFF"/>
              </w:rPr>
              <w:t>ым программным продуктом</w:t>
            </w:r>
            <w:r>
              <w:rPr>
                <w:color w:val="000000"/>
                <w:sz w:val="24"/>
                <w:szCs w:val="24"/>
                <w:shd w:val="clear" w:color="auto" w:fill="FFFFFF"/>
              </w:rPr>
              <w:t>, %</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100</w:t>
            </w:r>
          </w:p>
        </w:tc>
        <w:tc>
          <w:tcPr>
            <w:tcW w:w="1586" w:type="dxa"/>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1.2.3</w:t>
            </w:r>
          </w:p>
        </w:tc>
        <w:tc>
          <w:tcPr>
            <w:tcW w:w="3788" w:type="dxa"/>
            <w:gridSpan w:val="2"/>
            <w:tcBorders>
              <w:top w:val="single" w:sz="4" w:space="0" w:color="auto"/>
              <w:left w:val="single" w:sz="4" w:space="0" w:color="auto"/>
              <w:bottom w:val="single" w:sz="4" w:space="0" w:color="auto"/>
              <w:right w:val="single" w:sz="4" w:space="0" w:color="auto"/>
            </w:tcBorders>
          </w:tcPr>
          <w:p w:rsidR="00E611C9" w:rsidRPr="00E17692" w:rsidRDefault="00E611C9" w:rsidP="00E611C9">
            <w:r w:rsidRPr="006501C5">
              <w:rPr>
                <w:sz w:val="24"/>
                <w:szCs w:val="24"/>
                <w:u w:val="single"/>
              </w:rPr>
              <w:t xml:space="preserve">Показатель </w:t>
            </w:r>
            <w:r>
              <w:rPr>
                <w:sz w:val="24"/>
                <w:szCs w:val="24"/>
                <w:u w:val="single"/>
              </w:rPr>
              <w:t>3:</w:t>
            </w:r>
            <w:r>
              <w:rPr>
                <w:sz w:val="24"/>
                <w:szCs w:val="24"/>
              </w:rPr>
              <w:t xml:space="preserve">  </w:t>
            </w:r>
            <w:r w:rsidRPr="00E17692">
              <w:rPr>
                <w:color w:val="000000"/>
                <w:sz w:val="24"/>
                <w:szCs w:val="24"/>
                <w:shd w:val="clear" w:color="auto" w:fill="FFFFFF"/>
              </w:rPr>
              <w:t xml:space="preserve">Увеличение </w:t>
            </w:r>
            <w:r>
              <w:rPr>
                <w:color w:val="000000"/>
                <w:sz w:val="24"/>
                <w:szCs w:val="24"/>
                <w:shd w:val="clear" w:color="auto" w:fill="FFFFFF"/>
              </w:rPr>
              <w:t xml:space="preserve">налоговых и </w:t>
            </w:r>
            <w:r w:rsidRPr="00E17692">
              <w:rPr>
                <w:color w:val="000000"/>
                <w:sz w:val="24"/>
                <w:szCs w:val="24"/>
                <w:shd w:val="clear" w:color="auto" w:fill="FFFFFF"/>
              </w:rPr>
              <w:t>неналоговых доходов</w:t>
            </w:r>
            <w:r>
              <w:rPr>
                <w:color w:val="000000"/>
                <w:sz w:val="24"/>
                <w:szCs w:val="24"/>
                <w:shd w:val="clear" w:color="auto" w:fill="FFFFFF"/>
              </w:rPr>
              <w:t xml:space="preserve"> бюджета поселения, % от предыдущего года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w:t>
            </w:r>
          </w:p>
        </w:tc>
        <w:tc>
          <w:tcPr>
            <w:tcW w:w="1586" w:type="dxa"/>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1.2.4</w:t>
            </w:r>
          </w:p>
        </w:tc>
        <w:tc>
          <w:tcPr>
            <w:tcW w:w="3788" w:type="dxa"/>
            <w:gridSpan w:val="2"/>
            <w:tcBorders>
              <w:top w:val="single" w:sz="4" w:space="0" w:color="auto"/>
              <w:left w:val="single" w:sz="4" w:space="0" w:color="auto"/>
              <w:bottom w:val="single" w:sz="4" w:space="0" w:color="auto"/>
              <w:right w:val="single" w:sz="4" w:space="0" w:color="auto"/>
            </w:tcBorders>
          </w:tcPr>
          <w:p w:rsidR="00E611C9" w:rsidRPr="006501C5" w:rsidRDefault="00E611C9" w:rsidP="00E611C9">
            <w:pPr>
              <w:rPr>
                <w:sz w:val="24"/>
                <w:szCs w:val="24"/>
                <w:u w:val="single"/>
              </w:rPr>
            </w:pPr>
            <w:r w:rsidRPr="006501C5">
              <w:rPr>
                <w:sz w:val="24"/>
                <w:szCs w:val="24"/>
                <w:u w:val="single"/>
              </w:rPr>
              <w:t xml:space="preserve">Показатель </w:t>
            </w:r>
            <w:r>
              <w:rPr>
                <w:sz w:val="24"/>
                <w:szCs w:val="24"/>
                <w:u w:val="single"/>
              </w:rPr>
              <w:t>4:</w:t>
            </w:r>
            <w:r>
              <w:rPr>
                <w:sz w:val="24"/>
                <w:szCs w:val="24"/>
              </w:rPr>
              <w:t xml:space="preserve">  Снижение расходов на содержание </w:t>
            </w:r>
            <w:r w:rsidRPr="00B213A0">
              <w:rPr>
                <w:sz w:val="24"/>
                <w:szCs w:val="24"/>
              </w:rPr>
              <w:t>главы и местной администрации, %</w:t>
            </w:r>
            <w:r>
              <w:rPr>
                <w:sz w:val="24"/>
                <w:szCs w:val="24"/>
              </w:rPr>
              <w:t xml:space="preserve"> </w:t>
            </w:r>
            <w:r>
              <w:rPr>
                <w:color w:val="000000"/>
                <w:sz w:val="24"/>
                <w:szCs w:val="24"/>
                <w:shd w:val="clear" w:color="auto" w:fill="FFFFFF"/>
              </w:rPr>
              <w:t>от предыдущего года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E611C9" w:rsidRPr="007A3D41" w:rsidRDefault="001E6002" w:rsidP="00E611C9">
            <w:pPr>
              <w:jc w:val="center"/>
              <w:rPr>
                <w:sz w:val="24"/>
                <w:szCs w:val="24"/>
              </w:rPr>
            </w:pPr>
            <w:r>
              <w:rPr>
                <w:sz w:val="24"/>
                <w:szCs w:val="24"/>
              </w:rPr>
              <w:t>5</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E611C9" w:rsidRPr="007A3D41" w:rsidRDefault="00E611C9" w:rsidP="00E611C9">
            <w:pPr>
              <w:jc w:val="center"/>
              <w:rPr>
                <w:sz w:val="24"/>
                <w:szCs w:val="24"/>
              </w:rPr>
            </w:pPr>
            <w:r w:rsidRPr="007A3D41">
              <w:rPr>
                <w:sz w:val="24"/>
                <w:szCs w:val="24"/>
              </w:rPr>
              <w:t>5</w:t>
            </w:r>
          </w:p>
        </w:tc>
        <w:tc>
          <w:tcPr>
            <w:tcW w:w="1586" w:type="dxa"/>
            <w:tcBorders>
              <w:top w:val="single" w:sz="4" w:space="0" w:color="auto"/>
              <w:left w:val="single" w:sz="4" w:space="0" w:color="auto"/>
              <w:bottom w:val="single" w:sz="4" w:space="0" w:color="auto"/>
              <w:right w:val="single" w:sz="4" w:space="0" w:color="auto"/>
            </w:tcBorders>
            <w:vAlign w:val="center"/>
          </w:tcPr>
          <w:p w:rsidR="00E611C9" w:rsidRPr="007A3D41" w:rsidRDefault="00E611C9" w:rsidP="00E611C9">
            <w:pPr>
              <w:jc w:val="center"/>
              <w:rPr>
                <w:sz w:val="24"/>
                <w:szCs w:val="24"/>
              </w:rPr>
            </w:pPr>
            <w:r w:rsidRPr="007A3D41">
              <w:rPr>
                <w:sz w:val="24"/>
                <w:szCs w:val="24"/>
              </w:rPr>
              <w:t>5</w:t>
            </w:r>
          </w:p>
        </w:tc>
      </w:tr>
    </w:tbl>
    <w:p w:rsidR="007C6684" w:rsidRDefault="007C6684" w:rsidP="00D364EC">
      <w:pPr>
        <w:spacing w:before="120" w:line="200" w:lineRule="exact"/>
        <w:jc w:val="both"/>
        <w:rPr>
          <w:sz w:val="28"/>
          <w:szCs w:val="28"/>
        </w:rPr>
      </w:pPr>
      <w:r>
        <w:rPr>
          <w:sz w:val="28"/>
          <w:szCs w:val="28"/>
        </w:rPr>
        <w:t xml:space="preserve"> </w:t>
      </w:r>
    </w:p>
    <w:p w:rsidR="007C6684" w:rsidRPr="007E636A" w:rsidRDefault="007C6684" w:rsidP="007E636A">
      <w:pPr>
        <w:spacing w:before="120" w:line="200" w:lineRule="exact"/>
        <w:jc w:val="both"/>
        <w:rPr>
          <w:sz w:val="24"/>
          <w:szCs w:val="24"/>
        </w:rPr>
      </w:pPr>
      <w:r w:rsidRPr="00574093">
        <w:rPr>
          <w:sz w:val="24"/>
          <w:szCs w:val="24"/>
        </w:rPr>
        <w:t xml:space="preserve"> </w:t>
      </w:r>
      <w:r w:rsidRPr="00574093">
        <w:rPr>
          <w:spacing w:val="-6"/>
          <w:sz w:val="24"/>
          <w:szCs w:val="24"/>
        </w:rPr>
        <w:t>* - целевые показатели муниципальной программы должны отвечать одному из следующих</w:t>
      </w:r>
      <w:r w:rsidRPr="00574093">
        <w:rPr>
          <w:sz w:val="24"/>
          <w:szCs w:val="24"/>
        </w:rPr>
        <w:t xml:space="preserve"> условий:  определяются на основе данных государственного (федерального) статистического наблюдения; определяются на основе данных ведомственной отчетности. Значения и  наименования целевых показателей могут уточняться и дополняться в течение года при определении конкретных видов работ, мероприятий и разработке окончательных смет.</w:t>
      </w:r>
    </w:p>
    <w:p w:rsidR="00AB23BD" w:rsidRDefault="00AB23BD" w:rsidP="007E636A">
      <w:pPr>
        <w:spacing w:before="120" w:line="360" w:lineRule="atLeast"/>
        <w:jc w:val="both"/>
        <w:rPr>
          <w:b/>
          <w:bCs/>
          <w:sz w:val="28"/>
          <w:szCs w:val="28"/>
        </w:rPr>
      </w:pPr>
    </w:p>
    <w:p w:rsidR="006B1FC1" w:rsidRDefault="006B1FC1" w:rsidP="007E636A">
      <w:pPr>
        <w:spacing w:before="120" w:line="360" w:lineRule="atLeast"/>
        <w:jc w:val="both"/>
        <w:rPr>
          <w:b/>
          <w:bCs/>
          <w:sz w:val="28"/>
          <w:szCs w:val="28"/>
        </w:rPr>
      </w:pPr>
    </w:p>
    <w:p w:rsidR="006B1FC1" w:rsidRDefault="006B1FC1" w:rsidP="007E636A">
      <w:pPr>
        <w:spacing w:before="120" w:line="360" w:lineRule="atLeast"/>
        <w:jc w:val="both"/>
        <w:rPr>
          <w:b/>
          <w:bCs/>
          <w:sz w:val="28"/>
          <w:szCs w:val="28"/>
        </w:rPr>
      </w:pPr>
    </w:p>
    <w:p w:rsidR="007C6684" w:rsidRPr="00E806FE" w:rsidRDefault="007C6684" w:rsidP="007E636A">
      <w:pPr>
        <w:spacing w:before="120" w:line="360" w:lineRule="atLeast"/>
        <w:jc w:val="both"/>
        <w:rPr>
          <w:b/>
          <w:bCs/>
          <w:sz w:val="28"/>
          <w:szCs w:val="28"/>
        </w:rPr>
      </w:pPr>
      <w:r w:rsidRPr="00E806FE">
        <w:rPr>
          <w:b/>
          <w:bCs/>
          <w:sz w:val="28"/>
          <w:szCs w:val="28"/>
        </w:rPr>
        <w:t>4. Сроки реализации муниципальной программы: 20</w:t>
      </w:r>
      <w:r w:rsidR="008637EA">
        <w:rPr>
          <w:b/>
          <w:bCs/>
          <w:sz w:val="28"/>
          <w:szCs w:val="28"/>
        </w:rPr>
        <w:t>2</w:t>
      </w:r>
      <w:r w:rsidR="00720DA4">
        <w:rPr>
          <w:b/>
          <w:bCs/>
          <w:sz w:val="28"/>
          <w:szCs w:val="28"/>
        </w:rPr>
        <w:t>3</w:t>
      </w:r>
      <w:r w:rsidRPr="00E806FE">
        <w:rPr>
          <w:b/>
          <w:bCs/>
          <w:sz w:val="28"/>
          <w:szCs w:val="28"/>
        </w:rPr>
        <w:t xml:space="preserve"> – 20</w:t>
      </w:r>
      <w:r w:rsidR="00B91378">
        <w:rPr>
          <w:b/>
          <w:bCs/>
          <w:sz w:val="28"/>
          <w:szCs w:val="28"/>
        </w:rPr>
        <w:t>2</w:t>
      </w:r>
      <w:r w:rsidR="00720DA4">
        <w:rPr>
          <w:b/>
          <w:bCs/>
          <w:sz w:val="28"/>
          <w:szCs w:val="28"/>
        </w:rPr>
        <w:t>5</w:t>
      </w:r>
      <w:r w:rsidRPr="00E806FE">
        <w:rPr>
          <w:b/>
          <w:bCs/>
          <w:sz w:val="28"/>
          <w:szCs w:val="28"/>
        </w:rPr>
        <w:t xml:space="preserve"> годы.</w:t>
      </w:r>
    </w:p>
    <w:p w:rsidR="007C6684" w:rsidRDefault="007C6684" w:rsidP="007E636A">
      <w:pPr>
        <w:jc w:val="both"/>
        <w:rPr>
          <w:b/>
          <w:bCs/>
          <w:sz w:val="28"/>
          <w:szCs w:val="28"/>
        </w:rPr>
      </w:pPr>
    </w:p>
    <w:p w:rsidR="008637EA" w:rsidRDefault="007C6684" w:rsidP="007E636A">
      <w:pPr>
        <w:jc w:val="both"/>
        <w:rPr>
          <w:b/>
          <w:bCs/>
          <w:sz w:val="28"/>
          <w:szCs w:val="28"/>
        </w:rPr>
      </w:pPr>
      <w:r>
        <w:rPr>
          <w:b/>
          <w:bCs/>
          <w:sz w:val="28"/>
          <w:szCs w:val="28"/>
        </w:rPr>
        <w:t xml:space="preserve"> </w:t>
      </w:r>
    </w:p>
    <w:p w:rsidR="009B1193" w:rsidRDefault="009B1193" w:rsidP="007E636A">
      <w:pPr>
        <w:jc w:val="both"/>
        <w:rPr>
          <w:b/>
          <w:bCs/>
          <w:sz w:val="28"/>
          <w:szCs w:val="28"/>
        </w:rPr>
      </w:pPr>
    </w:p>
    <w:p w:rsidR="008637EA" w:rsidRDefault="008637EA" w:rsidP="007E636A">
      <w:pPr>
        <w:jc w:val="both"/>
        <w:rPr>
          <w:b/>
          <w:bCs/>
          <w:sz w:val="28"/>
          <w:szCs w:val="28"/>
        </w:rPr>
      </w:pPr>
    </w:p>
    <w:p w:rsidR="001E6002" w:rsidRDefault="001E6002" w:rsidP="007E636A">
      <w:pPr>
        <w:jc w:val="both"/>
        <w:rPr>
          <w:b/>
          <w:bCs/>
          <w:sz w:val="28"/>
          <w:szCs w:val="28"/>
        </w:rPr>
      </w:pPr>
    </w:p>
    <w:p w:rsidR="001E6002" w:rsidRDefault="001E6002" w:rsidP="007E636A">
      <w:pPr>
        <w:jc w:val="both"/>
        <w:rPr>
          <w:b/>
          <w:bCs/>
          <w:sz w:val="28"/>
          <w:szCs w:val="28"/>
        </w:rPr>
      </w:pPr>
    </w:p>
    <w:p w:rsidR="001E6002" w:rsidRDefault="001E6002" w:rsidP="007E636A">
      <w:pPr>
        <w:jc w:val="both"/>
        <w:rPr>
          <w:b/>
          <w:bCs/>
          <w:sz w:val="28"/>
          <w:szCs w:val="28"/>
        </w:rPr>
      </w:pPr>
    </w:p>
    <w:p w:rsidR="00AF5BAF" w:rsidRDefault="00AF5BAF" w:rsidP="007E636A">
      <w:pPr>
        <w:jc w:val="both"/>
        <w:rPr>
          <w:b/>
          <w:bCs/>
          <w:sz w:val="28"/>
          <w:szCs w:val="28"/>
        </w:rPr>
      </w:pPr>
    </w:p>
    <w:p w:rsidR="001E6002" w:rsidRDefault="001E6002" w:rsidP="007E636A">
      <w:pPr>
        <w:jc w:val="both"/>
        <w:rPr>
          <w:b/>
          <w:bCs/>
          <w:sz w:val="28"/>
          <w:szCs w:val="28"/>
        </w:rPr>
      </w:pPr>
    </w:p>
    <w:p w:rsidR="008637EA" w:rsidRDefault="008637EA" w:rsidP="007E636A">
      <w:pPr>
        <w:jc w:val="both"/>
        <w:rPr>
          <w:b/>
          <w:bCs/>
          <w:sz w:val="28"/>
          <w:szCs w:val="28"/>
        </w:rPr>
      </w:pPr>
    </w:p>
    <w:p w:rsidR="007C6684" w:rsidRDefault="007C6684" w:rsidP="007E636A">
      <w:pPr>
        <w:jc w:val="both"/>
        <w:rPr>
          <w:b/>
          <w:bCs/>
          <w:sz w:val="28"/>
          <w:szCs w:val="28"/>
        </w:rPr>
      </w:pPr>
      <w:r>
        <w:rPr>
          <w:b/>
          <w:bCs/>
          <w:sz w:val="28"/>
          <w:szCs w:val="28"/>
        </w:rPr>
        <w:lastRenderedPageBreak/>
        <w:t xml:space="preserve">5. </w:t>
      </w:r>
      <w:r w:rsidRPr="00E806FE">
        <w:rPr>
          <w:b/>
          <w:bCs/>
          <w:sz w:val="28"/>
          <w:szCs w:val="28"/>
        </w:rPr>
        <w:t>Объемы и источники финансир</w:t>
      </w:r>
      <w:r>
        <w:rPr>
          <w:b/>
          <w:bCs/>
          <w:sz w:val="28"/>
          <w:szCs w:val="28"/>
        </w:rPr>
        <w:t xml:space="preserve">ования муниципальной программы  </w:t>
      </w:r>
      <w:r w:rsidRPr="00E806FE">
        <w:rPr>
          <w:b/>
          <w:bCs/>
          <w:sz w:val="28"/>
          <w:szCs w:val="28"/>
        </w:rPr>
        <w:t>в целом и по годам реализации (тыс. руб.)</w:t>
      </w:r>
      <w:r>
        <w:rPr>
          <w:b/>
          <w:bCs/>
          <w:sz w:val="28"/>
          <w:szCs w:val="28"/>
        </w:rPr>
        <w:t>*</w:t>
      </w:r>
      <w:r w:rsidRPr="00E806FE">
        <w:rPr>
          <w:b/>
          <w:bCs/>
          <w:sz w:val="28"/>
          <w:szCs w:val="28"/>
        </w:rPr>
        <w:t>:</w:t>
      </w:r>
    </w:p>
    <w:p w:rsidR="008637EA" w:rsidRDefault="008637EA" w:rsidP="007E636A">
      <w:pPr>
        <w:jc w:val="both"/>
        <w:rPr>
          <w:b/>
          <w:bCs/>
          <w:sz w:val="28"/>
          <w:szCs w:val="28"/>
        </w:rPr>
      </w:pPr>
    </w:p>
    <w:p w:rsidR="00E544B7" w:rsidRDefault="00E544B7" w:rsidP="007E636A">
      <w:pPr>
        <w:jc w:val="both"/>
        <w:rPr>
          <w:b/>
          <w:bCs/>
          <w:sz w:val="28"/>
          <w:szCs w:val="2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4"/>
        <w:gridCol w:w="1408"/>
        <w:gridCol w:w="1456"/>
        <w:gridCol w:w="1379"/>
        <w:gridCol w:w="1487"/>
        <w:gridCol w:w="1172"/>
        <w:gridCol w:w="1522"/>
      </w:tblGrid>
      <w:tr w:rsidR="00E921FC" w:rsidTr="00E921FC">
        <w:trPr>
          <w:trHeight w:val="240"/>
        </w:trPr>
        <w:tc>
          <w:tcPr>
            <w:tcW w:w="1144" w:type="dxa"/>
            <w:vMerge w:val="restart"/>
            <w:vAlign w:val="center"/>
          </w:tcPr>
          <w:p w:rsidR="00E921FC" w:rsidRDefault="00E921FC" w:rsidP="00E921FC">
            <w:pPr>
              <w:spacing w:before="120" w:line="240" w:lineRule="exact"/>
              <w:jc w:val="center"/>
              <w:rPr>
                <w:sz w:val="28"/>
                <w:szCs w:val="28"/>
              </w:rPr>
            </w:pPr>
            <w:r>
              <w:rPr>
                <w:sz w:val="28"/>
                <w:szCs w:val="28"/>
              </w:rPr>
              <w:t>Год</w:t>
            </w:r>
          </w:p>
        </w:tc>
        <w:tc>
          <w:tcPr>
            <w:tcW w:w="8424" w:type="dxa"/>
            <w:gridSpan w:val="6"/>
          </w:tcPr>
          <w:p w:rsidR="00E921FC" w:rsidRDefault="00E921FC" w:rsidP="00E921FC">
            <w:pPr>
              <w:spacing w:before="120" w:line="240" w:lineRule="exact"/>
              <w:jc w:val="center"/>
              <w:rPr>
                <w:sz w:val="28"/>
                <w:szCs w:val="28"/>
              </w:rPr>
            </w:pPr>
            <w:r>
              <w:rPr>
                <w:sz w:val="28"/>
                <w:szCs w:val="28"/>
              </w:rPr>
              <w:t>Источник финансирования</w:t>
            </w:r>
          </w:p>
        </w:tc>
      </w:tr>
      <w:tr w:rsidR="00E921FC" w:rsidTr="00E921FC">
        <w:trPr>
          <w:trHeight w:val="240"/>
        </w:trPr>
        <w:tc>
          <w:tcPr>
            <w:tcW w:w="1144" w:type="dxa"/>
            <w:vMerge/>
            <w:vAlign w:val="center"/>
          </w:tcPr>
          <w:p w:rsidR="00E921FC" w:rsidRDefault="00E921FC" w:rsidP="00E921FC">
            <w:pPr>
              <w:spacing w:before="120" w:line="240" w:lineRule="exact"/>
              <w:rPr>
                <w:sz w:val="28"/>
                <w:szCs w:val="28"/>
              </w:rPr>
            </w:pPr>
          </w:p>
        </w:tc>
        <w:tc>
          <w:tcPr>
            <w:tcW w:w="1408" w:type="dxa"/>
            <w:vAlign w:val="center"/>
          </w:tcPr>
          <w:p w:rsidR="00E921FC" w:rsidRDefault="00E921FC" w:rsidP="00E921FC">
            <w:pPr>
              <w:spacing w:before="120" w:line="240" w:lineRule="exact"/>
              <w:jc w:val="center"/>
              <w:rPr>
                <w:sz w:val="28"/>
                <w:szCs w:val="28"/>
              </w:rPr>
            </w:pPr>
            <w:r>
              <w:rPr>
                <w:sz w:val="28"/>
                <w:szCs w:val="28"/>
              </w:rPr>
              <w:t>районный бюджет</w:t>
            </w:r>
          </w:p>
        </w:tc>
        <w:tc>
          <w:tcPr>
            <w:tcW w:w="1456" w:type="dxa"/>
            <w:vAlign w:val="center"/>
          </w:tcPr>
          <w:p w:rsidR="00E921FC" w:rsidRDefault="00E921FC" w:rsidP="00E921FC">
            <w:pPr>
              <w:spacing w:before="120" w:line="240" w:lineRule="exact"/>
              <w:jc w:val="center"/>
              <w:rPr>
                <w:sz w:val="28"/>
                <w:szCs w:val="28"/>
              </w:rPr>
            </w:pPr>
            <w:r>
              <w:rPr>
                <w:sz w:val="28"/>
                <w:szCs w:val="28"/>
              </w:rPr>
              <w:t>областной бюджет</w:t>
            </w:r>
          </w:p>
        </w:tc>
        <w:tc>
          <w:tcPr>
            <w:tcW w:w="1379" w:type="dxa"/>
            <w:vAlign w:val="center"/>
          </w:tcPr>
          <w:p w:rsidR="00E921FC" w:rsidRDefault="00E921FC" w:rsidP="00E921FC">
            <w:pPr>
              <w:spacing w:before="120" w:line="240" w:lineRule="exact"/>
              <w:jc w:val="center"/>
              <w:rPr>
                <w:sz w:val="28"/>
                <w:szCs w:val="28"/>
              </w:rPr>
            </w:pPr>
            <w:r>
              <w:rPr>
                <w:sz w:val="28"/>
                <w:szCs w:val="28"/>
              </w:rPr>
              <w:t>федеральный бюджет</w:t>
            </w:r>
          </w:p>
        </w:tc>
        <w:tc>
          <w:tcPr>
            <w:tcW w:w="1487" w:type="dxa"/>
          </w:tcPr>
          <w:p w:rsidR="00E921FC" w:rsidRDefault="00E921FC" w:rsidP="00E921FC">
            <w:pPr>
              <w:spacing w:before="120" w:line="240" w:lineRule="exact"/>
              <w:jc w:val="center"/>
              <w:rPr>
                <w:spacing w:val="-8"/>
                <w:sz w:val="28"/>
                <w:szCs w:val="28"/>
              </w:rPr>
            </w:pPr>
            <w:r>
              <w:rPr>
                <w:spacing w:val="-8"/>
                <w:sz w:val="28"/>
                <w:szCs w:val="28"/>
              </w:rPr>
              <w:t>бюджет поселения</w:t>
            </w:r>
          </w:p>
        </w:tc>
        <w:tc>
          <w:tcPr>
            <w:tcW w:w="1172" w:type="dxa"/>
            <w:vAlign w:val="center"/>
          </w:tcPr>
          <w:p w:rsidR="00E921FC" w:rsidRDefault="00E921FC" w:rsidP="00E921FC">
            <w:pPr>
              <w:spacing w:before="120" w:line="240" w:lineRule="exact"/>
              <w:jc w:val="center"/>
              <w:rPr>
                <w:sz w:val="28"/>
                <w:szCs w:val="28"/>
              </w:rPr>
            </w:pPr>
            <w:r>
              <w:rPr>
                <w:spacing w:val="-8"/>
                <w:sz w:val="28"/>
                <w:szCs w:val="28"/>
              </w:rPr>
              <w:t xml:space="preserve">внебюджетные </w:t>
            </w:r>
            <w:r>
              <w:rPr>
                <w:sz w:val="28"/>
                <w:szCs w:val="28"/>
              </w:rPr>
              <w:t>средства</w:t>
            </w:r>
          </w:p>
        </w:tc>
        <w:tc>
          <w:tcPr>
            <w:tcW w:w="1522" w:type="dxa"/>
            <w:vAlign w:val="center"/>
          </w:tcPr>
          <w:p w:rsidR="00E921FC" w:rsidRDefault="00E921FC" w:rsidP="00E921FC">
            <w:pPr>
              <w:spacing w:before="120" w:line="240" w:lineRule="exact"/>
              <w:jc w:val="center"/>
              <w:rPr>
                <w:sz w:val="28"/>
                <w:szCs w:val="28"/>
              </w:rPr>
            </w:pPr>
            <w:r>
              <w:rPr>
                <w:sz w:val="28"/>
                <w:szCs w:val="28"/>
              </w:rPr>
              <w:t>всего</w:t>
            </w:r>
          </w:p>
        </w:tc>
      </w:tr>
      <w:tr w:rsidR="00E921FC" w:rsidTr="00E921FC">
        <w:trPr>
          <w:trHeight w:val="166"/>
        </w:trPr>
        <w:tc>
          <w:tcPr>
            <w:tcW w:w="1144" w:type="dxa"/>
            <w:vAlign w:val="center"/>
          </w:tcPr>
          <w:p w:rsidR="00E921FC" w:rsidRDefault="00E921FC" w:rsidP="00E921FC">
            <w:pPr>
              <w:spacing w:before="120" w:line="240" w:lineRule="exact"/>
              <w:jc w:val="center"/>
              <w:rPr>
                <w:sz w:val="28"/>
                <w:szCs w:val="28"/>
              </w:rPr>
            </w:pPr>
            <w:r>
              <w:rPr>
                <w:sz w:val="28"/>
                <w:szCs w:val="28"/>
              </w:rPr>
              <w:t>1</w:t>
            </w:r>
          </w:p>
        </w:tc>
        <w:tc>
          <w:tcPr>
            <w:tcW w:w="1408" w:type="dxa"/>
            <w:vAlign w:val="center"/>
          </w:tcPr>
          <w:p w:rsidR="00E921FC" w:rsidRDefault="00E921FC" w:rsidP="00E921FC">
            <w:pPr>
              <w:spacing w:before="120" w:line="240" w:lineRule="exact"/>
              <w:jc w:val="center"/>
              <w:rPr>
                <w:sz w:val="28"/>
                <w:szCs w:val="28"/>
              </w:rPr>
            </w:pPr>
            <w:r>
              <w:rPr>
                <w:sz w:val="28"/>
                <w:szCs w:val="28"/>
              </w:rPr>
              <w:t>2</w:t>
            </w:r>
          </w:p>
        </w:tc>
        <w:tc>
          <w:tcPr>
            <w:tcW w:w="1456" w:type="dxa"/>
            <w:vAlign w:val="center"/>
          </w:tcPr>
          <w:p w:rsidR="00E921FC" w:rsidRDefault="00E921FC" w:rsidP="00E921FC">
            <w:pPr>
              <w:spacing w:before="120" w:line="240" w:lineRule="exact"/>
              <w:jc w:val="center"/>
              <w:rPr>
                <w:sz w:val="28"/>
                <w:szCs w:val="28"/>
              </w:rPr>
            </w:pPr>
            <w:r>
              <w:rPr>
                <w:sz w:val="28"/>
                <w:szCs w:val="28"/>
              </w:rPr>
              <w:t>3</w:t>
            </w:r>
          </w:p>
        </w:tc>
        <w:tc>
          <w:tcPr>
            <w:tcW w:w="1379" w:type="dxa"/>
            <w:vAlign w:val="center"/>
          </w:tcPr>
          <w:p w:rsidR="00E921FC" w:rsidRDefault="00E921FC" w:rsidP="00E921FC">
            <w:pPr>
              <w:spacing w:before="120" w:line="240" w:lineRule="exact"/>
              <w:jc w:val="center"/>
              <w:rPr>
                <w:sz w:val="28"/>
                <w:szCs w:val="28"/>
              </w:rPr>
            </w:pPr>
            <w:r>
              <w:rPr>
                <w:sz w:val="28"/>
                <w:szCs w:val="28"/>
              </w:rPr>
              <w:t>4</w:t>
            </w:r>
          </w:p>
        </w:tc>
        <w:tc>
          <w:tcPr>
            <w:tcW w:w="1487" w:type="dxa"/>
          </w:tcPr>
          <w:p w:rsidR="00E921FC" w:rsidRDefault="00E921FC" w:rsidP="00E921FC">
            <w:pPr>
              <w:spacing w:before="120" w:line="240" w:lineRule="exact"/>
              <w:jc w:val="center"/>
              <w:rPr>
                <w:sz w:val="28"/>
                <w:szCs w:val="28"/>
              </w:rPr>
            </w:pPr>
            <w:r>
              <w:rPr>
                <w:sz w:val="28"/>
                <w:szCs w:val="28"/>
              </w:rPr>
              <w:t>5</w:t>
            </w:r>
          </w:p>
        </w:tc>
        <w:tc>
          <w:tcPr>
            <w:tcW w:w="1172" w:type="dxa"/>
            <w:vAlign w:val="center"/>
          </w:tcPr>
          <w:p w:rsidR="00E921FC" w:rsidRDefault="00E921FC" w:rsidP="00E921FC">
            <w:pPr>
              <w:spacing w:before="120" w:line="240" w:lineRule="exact"/>
              <w:jc w:val="center"/>
              <w:rPr>
                <w:sz w:val="28"/>
                <w:szCs w:val="28"/>
              </w:rPr>
            </w:pPr>
            <w:r>
              <w:rPr>
                <w:sz w:val="28"/>
                <w:szCs w:val="28"/>
              </w:rPr>
              <w:t>6</w:t>
            </w:r>
          </w:p>
        </w:tc>
        <w:tc>
          <w:tcPr>
            <w:tcW w:w="1522" w:type="dxa"/>
            <w:vAlign w:val="center"/>
          </w:tcPr>
          <w:p w:rsidR="00E921FC" w:rsidRDefault="00E921FC" w:rsidP="00E921FC">
            <w:pPr>
              <w:spacing w:before="120" w:line="240" w:lineRule="exact"/>
              <w:jc w:val="center"/>
              <w:rPr>
                <w:sz w:val="28"/>
                <w:szCs w:val="28"/>
              </w:rPr>
            </w:pPr>
            <w:r>
              <w:rPr>
                <w:sz w:val="28"/>
                <w:szCs w:val="28"/>
              </w:rPr>
              <w:t>7</w:t>
            </w:r>
          </w:p>
        </w:tc>
      </w:tr>
      <w:tr w:rsidR="00AB23BD" w:rsidTr="00E921FC">
        <w:trPr>
          <w:trHeight w:val="240"/>
        </w:trPr>
        <w:tc>
          <w:tcPr>
            <w:tcW w:w="1144" w:type="dxa"/>
          </w:tcPr>
          <w:p w:rsidR="00AB23BD" w:rsidRDefault="00AB23BD" w:rsidP="00720DA4">
            <w:pPr>
              <w:spacing w:before="120" w:line="240" w:lineRule="exact"/>
              <w:jc w:val="center"/>
              <w:rPr>
                <w:sz w:val="28"/>
                <w:szCs w:val="28"/>
              </w:rPr>
            </w:pPr>
            <w:r>
              <w:rPr>
                <w:sz w:val="28"/>
                <w:szCs w:val="28"/>
              </w:rPr>
              <w:t>20</w:t>
            </w:r>
            <w:r w:rsidR="008637EA">
              <w:rPr>
                <w:sz w:val="28"/>
                <w:szCs w:val="28"/>
              </w:rPr>
              <w:t>2</w:t>
            </w:r>
            <w:r w:rsidR="00720DA4">
              <w:rPr>
                <w:sz w:val="28"/>
                <w:szCs w:val="28"/>
              </w:rPr>
              <w:t>3</w:t>
            </w:r>
          </w:p>
        </w:tc>
        <w:tc>
          <w:tcPr>
            <w:tcW w:w="1408" w:type="dxa"/>
          </w:tcPr>
          <w:p w:rsidR="00AB23BD" w:rsidRDefault="00AB23BD" w:rsidP="00E921FC">
            <w:pPr>
              <w:spacing w:before="120" w:line="240" w:lineRule="exact"/>
              <w:jc w:val="center"/>
              <w:rPr>
                <w:sz w:val="28"/>
                <w:szCs w:val="28"/>
              </w:rPr>
            </w:pPr>
            <w:r>
              <w:rPr>
                <w:sz w:val="28"/>
                <w:szCs w:val="28"/>
              </w:rPr>
              <w:t>-</w:t>
            </w:r>
          </w:p>
        </w:tc>
        <w:tc>
          <w:tcPr>
            <w:tcW w:w="1456" w:type="dxa"/>
            <w:shd w:val="clear" w:color="auto" w:fill="auto"/>
          </w:tcPr>
          <w:p w:rsidR="00AB23BD" w:rsidRDefault="00CF51C7" w:rsidP="005A0613">
            <w:pPr>
              <w:spacing w:before="120" w:line="240" w:lineRule="exact"/>
              <w:jc w:val="center"/>
              <w:rPr>
                <w:sz w:val="28"/>
                <w:szCs w:val="28"/>
              </w:rPr>
            </w:pPr>
            <w:r>
              <w:rPr>
                <w:sz w:val="28"/>
                <w:szCs w:val="28"/>
              </w:rPr>
              <w:t>1869,0</w:t>
            </w:r>
          </w:p>
        </w:tc>
        <w:tc>
          <w:tcPr>
            <w:tcW w:w="1379" w:type="dxa"/>
          </w:tcPr>
          <w:p w:rsidR="00AB23BD" w:rsidRDefault="00AB23BD" w:rsidP="00E921FC">
            <w:pPr>
              <w:spacing w:before="120" w:line="240" w:lineRule="exact"/>
              <w:jc w:val="center"/>
              <w:rPr>
                <w:sz w:val="28"/>
                <w:szCs w:val="28"/>
              </w:rPr>
            </w:pPr>
            <w:r>
              <w:rPr>
                <w:sz w:val="28"/>
                <w:szCs w:val="28"/>
              </w:rPr>
              <w:t>-</w:t>
            </w:r>
          </w:p>
        </w:tc>
        <w:tc>
          <w:tcPr>
            <w:tcW w:w="1487" w:type="dxa"/>
            <w:shd w:val="clear" w:color="auto" w:fill="auto"/>
          </w:tcPr>
          <w:p w:rsidR="00AB23BD" w:rsidRDefault="00FB2F0E" w:rsidP="00D67E3B">
            <w:pPr>
              <w:spacing w:before="120" w:line="240" w:lineRule="exact"/>
              <w:jc w:val="center"/>
              <w:rPr>
                <w:sz w:val="28"/>
                <w:szCs w:val="28"/>
              </w:rPr>
            </w:pPr>
            <w:r>
              <w:rPr>
                <w:sz w:val="28"/>
                <w:szCs w:val="28"/>
              </w:rPr>
              <w:t>8360,7</w:t>
            </w:r>
          </w:p>
        </w:tc>
        <w:tc>
          <w:tcPr>
            <w:tcW w:w="1172" w:type="dxa"/>
          </w:tcPr>
          <w:p w:rsidR="00AB23BD" w:rsidRDefault="00AB23BD" w:rsidP="005A0613">
            <w:pPr>
              <w:spacing w:before="120" w:line="240" w:lineRule="exact"/>
              <w:jc w:val="center"/>
              <w:rPr>
                <w:sz w:val="28"/>
                <w:szCs w:val="28"/>
              </w:rPr>
            </w:pPr>
            <w:r>
              <w:rPr>
                <w:sz w:val="28"/>
                <w:szCs w:val="28"/>
              </w:rPr>
              <w:t>-</w:t>
            </w:r>
          </w:p>
        </w:tc>
        <w:tc>
          <w:tcPr>
            <w:tcW w:w="1522" w:type="dxa"/>
            <w:shd w:val="clear" w:color="auto" w:fill="auto"/>
          </w:tcPr>
          <w:p w:rsidR="00AB23BD" w:rsidRDefault="00FB2F0E" w:rsidP="00A60FD0">
            <w:pPr>
              <w:spacing w:before="120" w:line="240" w:lineRule="exact"/>
              <w:jc w:val="center"/>
              <w:rPr>
                <w:sz w:val="28"/>
                <w:szCs w:val="28"/>
              </w:rPr>
            </w:pPr>
            <w:r>
              <w:rPr>
                <w:sz w:val="28"/>
                <w:szCs w:val="28"/>
              </w:rPr>
              <w:t>10229,7</w:t>
            </w:r>
          </w:p>
        </w:tc>
      </w:tr>
      <w:tr w:rsidR="00AB23BD" w:rsidTr="00650F7F">
        <w:trPr>
          <w:trHeight w:val="70"/>
        </w:trPr>
        <w:tc>
          <w:tcPr>
            <w:tcW w:w="1144" w:type="dxa"/>
          </w:tcPr>
          <w:p w:rsidR="00AB23BD" w:rsidRDefault="00AB23BD" w:rsidP="00720DA4">
            <w:pPr>
              <w:spacing w:before="120" w:line="240" w:lineRule="exact"/>
              <w:jc w:val="center"/>
              <w:rPr>
                <w:sz w:val="28"/>
                <w:szCs w:val="28"/>
              </w:rPr>
            </w:pPr>
            <w:r>
              <w:rPr>
                <w:sz w:val="28"/>
                <w:szCs w:val="28"/>
              </w:rPr>
              <w:t>20</w:t>
            </w:r>
            <w:r w:rsidR="008637EA">
              <w:rPr>
                <w:sz w:val="28"/>
                <w:szCs w:val="28"/>
              </w:rPr>
              <w:t>2</w:t>
            </w:r>
            <w:r w:rsidR="00720DA4">
              <w:rPr>
                <w:sz w:val="28"/>
                <w:szCs w:val="28"/>
              </w:rPr>
              <w:t>4</w:t>
            </w:r>
          </w:p>
        </w:tc>
        <w:tc>
          <w:tcPr>
            <w:tcW w:w="1408" w:type="dxa"/>
          </w:tcPr>
          <w:p w:rsidR="00AB23BD" w:rsidRDefault="00AB23BD" w:rsidP="00E921FC">
            <w:pPr>
              <w:spacing w:before="120" w:line="240" w:lineRule="exact"/>
              <w:jc w:val="center"/>
              <w:rPr>
                <w:sz w:val="28"/>
                <w:szCs w:val="28"/>
              </w:rPr>
            </w:pPr>
            <w:r>
              <w:rPr>
                <w:sz w:val="28"/>
                <w:szCs w:val="28"/>
              </w:rPr>
              <w:t>-</w:t>
            </w:r>
          </w:p>
        </w:tc>
        <w:tc>
          <w:tcPr>
            <w:tcW w:w="1456" w:type="dxa"/>
            <w:shd w:val="clear" w:color="auto" w:fill="auto"/>
          </w:tcPr>
          <w:p w:rsidR="00AB23BD" w:rsidRDefault="00FB2F0E" w:rsidP="001E6002">
            <w:pPr>
              <w:spacing w:before="120" w:line="240" w:lineRule="exact"/>
              <w:jc w:val="center"/>
              <w:rPr>
                <w:sz w:val="28"/>
                <w:szCs w:val="28"/>
              </w:rPr>
            </w:pPr>
            <w:r>
              <w:rPr>
                <w:sz w:val="28"/>
                <w:szCs w:val="28"/>
              </w:rPr>
              <w:t>1246,0</w:t>
            </w:r>
          </w:p>
        </w:tc>
        <w:tc>
          <w:tcPr>
            <w:tcW w:w="1379" w:type="dxa"/>
          </w:tcPr>
          <w:p w:rsidR="00AB23BD" w:rsidRDefault="00AB23BD" w:rsidP="00E921FC">
            <w:pPr>
              <w:spacing w:before="120" w:line="240" w:lineRule="exact"/>
              <w:jc w:val="center"/>
              <w:rPr>
                <w:sz w:val="28"/>
                <w:szCs w:val="28"/>
              </w:rPr>
            </w:pPr>
            <w:r>
              <w:rPr>
                <w:sz w:val="28"/>
                <w:szCs w:val="28"/>
              </w:rPr>
              <w:t>-</w:t>
            </w:r>
          </w:p>
        </w:tc>
        <w:tc>
          <w:tcPr>
            <w:tcW w:w="1487" w:type="dxa"/>
            <w:shd w:val="clear" w:color="auto" w:fill="auto"/>
          </w:tcPr>
          <w:p w:rsidR="00AB23BD" w:rsidRDefault="00FB2F0E" w:rsidP="005A0613">
            <w:pPr>
              <w:spacing w:before="120" w:line="240" w:lineRule="exact"/>
              <w:jc w:val="center"/>
              <w:rPr>
                <w:sz w:val="28"/>
                <w:szCs w:val="28"/>
              </w:rPr>
            </w:pPr>
            <w:r>
              <w:rPr>
                <w:sz w:val="28"/>
                <w:szCs w:val="28"/>
              </w:rPr>
              <w:t>8453,3</w:t>
            </w:r>
          </w:p>
        </w:tc>
        <w:tc>
          <w:tcPr>
            <w:tcW w:w="1172" w:type="dxa"/>
            <w:shd w:val="clear" w:color="auto" w:fill="auto"/>
          </w:tcPr>
          <w:p w:rsidR="00AB23BD" w:rsidRDefault="00AB23BD" w:rsidP="005A0613">
            <w:pPr>
              <w:spacing w:before="120" w:line="240" w:lineRule="exact"/>
              <w:jc w:val="center"/>
              <w:rPr>
                <w:sz w:val="28"/>
                <w:szCs w:val="28"/>
              </w:rPr>
            </w:pPr>
            <w:r>
              <w:rPr>
                <w:sz w:val="28"/>
                <w:szCs w:val="28"/>
              </w:rPr>
              <w:t>-</w:t>
            </w:r>
          </w:p>
        </w:tc>
        <w:tc>
          <w:tcPr>
            <w:tcW w:w="1522" w:type="dxa"/>
            <w:shd w:val="clear" w:color="auto" w:fill="auto"/>
          </w:tcPr>
          <w:p w:rsidR="00AB23BD" w:rsidRDefault="00FB2F0E" w:rsidP="00D67E3B">
            <w:pPr>
              <w:spacing w:before="120" w:line="240" w:lineRule="exact"/>
              <w:jc w:val="center"/>
              <w:rPr>
                <w:sz w:val="28"/>
                <w:szCs w:val="28"/>
              </w:rPr>
            </w:pPr>
            <w:r>
              <w:rPr>
                <w:sz w:val="28"/>
                <w:szCs w:val="28"/>
              </w:rPr>
              <w:t>9699,3</w:t>
            </w:r>
          </w:p>
        </w:tc>
      </w:tr>
      <w:tr w:rsidR="00AB23BD" w:rsidTr="00E921FC">
        <w:trPr>
          <w:trHeight w:val="240"/>
        </w:trPr>
        <w:tc>
          <w:tcPr>
            <w:tcW w:w="1144" w:type="dxa"/>
          </w:tcPr>
          <w:p w:rsidR="00AB23BD" w:rsidRDefault="00AB23BD" w:rsidP="00720DA4">
            <w:pPr>
              <w:spacing w:before="120" w:line="240" w:lineRule="exact"/>
              <w:jc w:val="center"/>
              <w:rPr>
                <w:sz w:val="28"/>
                <w:szCs w:val="28"/>
              </w:rPr>
            </w:pPr>
            <w:r>
              <w:rPr>
                <w:sz w:val="28"/>
                <w:szCs w:val="28"/>
              </w:rPr>
              <w:t>202</w:t>
            </w:r>
            <w:r w:rsidR="00720DA4">
              <w:rPr>
                <w:sz w:val="28"/>
                <w:szCs w:val="28"/>
              </w:rPr>
              <w:t>5</w:t>
            </w:r>
          </w:p>
        </w:tc>
        <w:tc>
          <w:tcPr>
            <w:tcW w:w="1408" w:type="dxa"/>
          </w:tcPr>
          <w:p w:rsidR="00AB23BD" w:rsidRDefault="00AB23BD" w:rsidP="00E921FC">
            <w:pPr>
              <w:spacing w:before="120" w:line="240" w:lineRule="exact"/>
              <w:jc w:val="center"/>
              <w:rPr>
                <w:sz w:val="28"/>
                <w:szCs w:val="28"/>
              </w:rPr>
            </w:pPr>
            <w:r>
              <w:rPr>
                <w:sz w:val="28"/>
                <w:szCs w:val="28"/>
              </w:rPr>
              <w:t>-</w:t>
            </w:r>
          </w:p>
        </w:tc>
        <w:tc>
          <w:tcPr>
            <w:tcW w:w="1456" w:type="dxa"/>
            <w:shd w:val="clear" w:color="auto" w:fill="auto"/>
          </w:tcPr>
          <w:p w:rsidR="00AB23BD" w:rsidRDefault="00FB2F0E" w:rsidP="001E6002">
            <w:pPr>
              <w:spacing w:before="120" w:line="240" w:lineRule="exact"/>
              <w:jc w:val="center"/>
              <w:rPr>
                <w:sz w:val="28"/>
                <w:szCs w:val="28"/>
              </w:rPr>
            </w:pPr>
            <w:r>
              <w:rPr>
                <w:sz w:val="28"/>
                <w:szCs w:val="28"/>
              </w:rPr>
              <w:t>1246,0</w:t>
            </w:r>
          </w:p>
        </w:tc>
        <w:tc>
          <w:tcPr>
            <w:tcW w:w="1379" w:type="dxa"/>
          </w:tcPr>
          <w:p w:rsidR="00AB23BD" w:rsidRDefault="00AB23BD" w:rsidP="00E921FC">
            <w:pPr>
              <w:spacing w:before="120" w:line="240" w:lineRule="exact"/>
              <w:jc w:val="center"/>
              <w:rPr>
                <w:sz w:val="28"/>
                <w:szCs w:val="28"/>
              </w:rPr>
            </w:pPr>
            <w:r>
              <w:rPr>
                <w:sz w:val="28"/>
                <w:szCs w:val="28"/>
              </w:rPr>
              <w:t>-</w:t>
            </w:r>
          </w:p>
        </w:tc>
        <w:tc>
          <w:tcPr>
            <w:tcW w:w="1487" w:type="dxa"/>
            <w:shd w:val="clear" w:color="auto" w:fill="auto"/>
          </w:tcPr>
          <w:p w:rsidR="00AB23BD" w:rsidRDefault="00FB2F0E" w:rsidP="005A0613">
            <w:pPr>
              <w:spacing w:before="120" w:line="240" w:lineRule="exact"/>
              <w:jc w:val="center"/>
              <w:rPr>
                <w:sz w:val="28"/>
                <w:szCs w:val="28"/>
              </w:rPr>
            </w:pPr>
            <w:r>
              <w:rPr>
                <w:sz w:val="28"/>
                <w:szCs w:val="28"/>
              </w:rPr>
              <w:t>8165,6</w:t>
            </w:r>
          </w:p>
        </w:tc>
        <w:tc>
          <w:tcPr>
            <w:tcW w:w="1172" w:type="dxa"/>
            <w:shd w:val="clear" w:color="auto" w:fill="auto"/>
          </w:tcPr>
          <w:p w:rsidR="00AB23BD" w:rsidRDefault="00AB23BD" w:rsidP="005A0613">
            <w:pPr>
              <w:spacing w:before="120" w:line="240" w:lineRule="exact"/>
              <w:jc w:val="center"/>
              <w:rPr>
                <w:sz w:val="28"/>
                <w:szCs w:val="28"/>
              </w:rPr>
            </w:pPr>
            <w:r>
              <w:rPr>
                <w:sz w:val="28"/>
                <w:szCs w:val="28"/>
              </w:rPr>
              <w:t>-</w:t>
            </w:r>
          </w:p>
        </w:tc>
        <w:tc>
          <w:tcPr>
            <w:tcW w:w="1522" w:type="dxa"/>
            <w:shd w:val="clear" w:color="auto" w:fill="auto"/>
          </w:tcPr>
          <w:p w:rsidR="00AB23BD" w:rsidRDefault="00FB2F0E" w:rsidP="005A0613">
            <w:pPr>
              <w:spacing w:before="120" w:line="240" w:lineRule="exact"/>
              <w:jc w:val="center"/>
              <w:rPr>
                <w:sz w:val="28"/>
                <w:szCs w:val="28"/>
              </w:rPr>
            </w:pPr>
            <w:r>
              <w:rPr>
                <w:sz w:val="28"/>
                <w:szCs w:val="28"/>
              </w:rPr>
              <w:t>9411,6</w:t>
            </w:r>
          </w:p>
        </w:tc>
      </w:tr>
      <w:tr w:rsidR="00B91378" w:rsidTr="00E921FC">
        <w:trPr>
          <w:trHeight w:val="240"/>
        </w:trPr>
        <w:tc>
          <w:tcPr>
            <w:tcW w:w="1144" w:type="dxa"/>
          </w:tcPr>
          <w:p w:rsidR="00B91378" w:rsidRDefault="00B91378" w:rsidP="00E921FC">
            <w:pPr>
              <w:spacing w:before="120" w:line="240" w:lineRule="exact"/>
              <w:rPr>
                <w:sz w:val="28"/>
                <w:szCs w:val="28"/>
              </w:rPr>
            </w:pPr>
            <w:r>
              <w:rPr>
                <w:sz w:val="28"/>
                <w:szCs w:val="28"/>
              </w:rPr>
              <w:t>ВСЕГО</w:t>
            </w:r>
          </w:p>
        </w:tc>
        <w:tc>
          <w:tcPr>
            <w:tcW w:w="1408" w:type="dxa"/>
          </w:tcPr>
          <w:p w:rsidR="00B91378" w:rsidRDefault="00B91378" w:rsidP="00E921FC">
            <w:pPr>
              <w:spacing w:before="120" w:line="240" w:lineRule="exact"/>
              <w:jc w:val="center"/>
              <w:rPr>
                <w:sz w:val="28"/>
                <w:szCs w:val="28"/>
              </w:rPr>
            </w:pPr>
            <w:r>
              <w:rPr>
                <w:sz w:val="28"/>
                <w:szCs w:val="28"/>
              </w:rPr>
              <w:t>-</w:t>
            </w:r>
          </w:p>
        </w:tc>
        <w:tc>
          <w:tcPr>
            <w:tcW w:w="1456" w:type="dxa"/>
            <w:shd w:val="clear" w:color="auto" w:fill="auto"/>
          </w:tcPr>
          <w:p w:rsidR="00B91378" w:rsidRDefault="00FB2F0E" w:rsidP="005A0613">
            <w:pPr>
              <w:spacing w:before="120" w:line="240" w:lineRule="exact"/>
              <w:jc w:val="center"/>
              <w:rPr>
                <w:sz w:val="28"/>
                <w:szCs w:val="28"/>
              </w:rPr>
            </w:pPr>
            <w:r>
              <w:rPr>
                <w:sz w:val="28"/>
                <w:szCs w:val="28"/>
              </w:rPr>
              <w:t>4361,0</w:t>
            </w:r>
          </w:p>
        </w:tc>
        <w:tc>
          <w:tcPr>
            <w:tcW w:w="1379" w:type="dxa"/>
          </w:tcPr>
          <w:p w:rsidR="00B91378" w:rsidRDefault="00B91378" w:rsidP="00E921FC">
            <w:pPr>
              <w:spacing w:before="120" w:line="240" w:lineRule="exact"/>
              <w:jc w:val="center"/>
              <w:rPr>
                <w:sz w:val="28"/>
                <w:szCs w:val="28"/>
              </w:rPr>
            </w:pPr>
            <w:r>
              <w:rPr>
                <w:sz w:val="28"/>
                <w:szCs w:val="28"/>
              </w:rPr>
              <w:t>-</w:t>
            </w:r>
          </w:p>
        </w:tc>
        <w:tc>
          <w:tcPr>
            <w:tcW w:w="1487" w:type="dxa"/>
            <w:shd w:val="clear" w:color="auto" w:fill="auto"/>
          </w:tcPr>
          <w:p w:rsidR="00B91378" w:rsidRDefault="00FB2F0E" w:rsidP="00AF5BAF">
            <w:pPr>
              <w:spacing w:before="120" w:line="240" w:lineRule="exact"/>
              <w:jc w:val="center"/>
              <w:rPr>
                <w:sz w:val="28"/>
                <w:szCs w:val="28"/>
              </w:rPr>
            </w:pPr>
            <w:r>
              <w:rPr>
                <w:sz w:val="28"/>
                <w:szCs w:val="28"/>
              </w:rPr>
              <w:t>24979,6</w:t>
            </w:r>
          </w:p>
        </w:tc>
        <w:tc>
          <w:tcPr>
            <w:tcW w:w="1172" w:type="dxa"/>
            <w:shd w:val="clear" w:color="auto" w:fill="auto"/>
          </w:tcPr>
          <w:p w:rsidR="00B91378" w:rsidRDefault="00B91378" w:rsidP="00E921FC">
            <w:pPr>
              <w:spacing w:before="120" w:line="240" w:lineRule="exact"/>
              <w:jc w:val="center"/>
              <w:rPr>
                <w:sz w:val="28"/>
                <w:szCs w:val="28"/>
              </w:rPr>
            </w:pPr>
            <w:r>
              <w:rPr>
                <w:sz w:val="28"/>
                <w:szCs w:val="28"/>
              </w:rPr>
              <w:t>-</w:t>
            </w:r>
          </w:p>
        </w:tc>
        <w:tc>
          <w:tcPr>
            <w:tcW w:w="1522" w:type="dxa"/>
            <w:shd w:val="clear" w:color="auto" w:fill="auto"/>
          </w:tcPr>
          <w:p w:rsidR="008025FE" w:rsidRDefault="00FB2F0E" w:rsidP="00C377A3">
            <w:pPr>
              <w:spacing w:before="120" w:line="240" w:lineRule="exact"/>
              <w:jc w:val="center"/>
              <w:rPr>
                <w:sz w:val="28"/>
                <w:szCs w:val="28"/>
              </w:rPr>
            </w:pPr>
            <w:r>
              <w:rPr>
                <w:sz w:val="28"/>
                <w:szCs w:val="28"/>
              </w:rPr>
              <w:t>29340,6</w:t>
            </w:r>
          </w:p>
        </w:tc>
      </w:tr>
    </w:tbl>
    <w:p w:rsidR="00AB23BD" w:rsidRDefault="007C6684" w:rsidP="00A91EE9">
      <w:pPr>
        <w:spacing w:before="120"/>
        <w:jc w:val="both"/>
        <w:rPr>
          <w:b/>
          <w:bCs/>
          <w:sz w:val="28"/>
          <w:szCs w:val="28"/>
        </w:rPr>
      </w:pPr>
      <w:r>
        <w:t>* Объем финансирования Программы может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8637EA" w:rsidRDefault="008637EA" w:rsidP="003938A2">
      <w:pPr>
        <w:spacing w:before="120" w:line="360" w:lineRule="atLeast"/>
        <w:ind w:firstLine="709"/>
        <w:jc w:val="both"/>
        <w:rPr>
          <w:b/>
          <w:bCs/>
          <w:sz w:val="28"/>
          <w:szCs w:val="28"/>
        </w:rPr>
      </w:pPr>
    </w:p>
    <w:p w:rsidR="008637EA" w:rsidRDefault="008637EA" w:rsidP="003938A2">
      <w:pPr>
        <w:spacing w:before="120" w:line="360" w:lineRule="atLeast"/>
        <w:ind w:firstLine="709"/>
        <w:jc w:val="both"/>
        <w:rPr>
          <w:b/>
          <w:bCs/>
          <w:sz w:val="28"/>
          <w:szCs w:val="28"/>
        </w:rPr>
      </w:pPr>
    </w:p>
    <w:p w:rsidR="007C6684" w:rsidRDefault="007C6684" w:rsidP="003938A2">
      <w:pPr>
        <w:spacing w:before="120" w:line="360" w:lineRule="atLeast"/>
        <w:ind w:firstLine="709"/>
        <w:jc w:val="both"/>
        <w:rPr>
          <w:b/>
          <w:bCs/>
          <w:sz w:val="28"/>
          <w:szCs w:val="28"/>
        </w:rPr>
      </w:pPr>
      <w:r w:rsidRPr="00E806FE">
        <w:rPr>
          <w:b/>
          <w:bCs/>
          <w:sz w:val="28"/>
          <w:szCs w:val="28"/>
        </w:rPr>
        <w:t xml:space="preserve">6. Ожидаемые конечные результаты реализации муниципальной </w:t>
      </w:r>
      <w:r w:rsidRPr="00E806FE">
        <w:rPr>
          <w:b/>
          <w:bCs/>
          <w:sz w:val="28"/>
          <w:szCs w:val="28"/>
        </w:rPr>
        <w:br/>
        <w:t>программы:</w:t>
      </w:r>
    </w:p>
    <w:p w:rsidR="008637EA" w:rsidRPr="00E806FE" w:rsidRDefault="008637EA" w:rsidP="003938A2">
      <w:pPr>
        <w:spacing w:before="120" w:line="360" w:lineRule="atLeast"/>
        <w:ind w:firstLine="709"/>
        <w:jc w:val="both"/>
        <w:rPr>
          <w:b/>
          <w:bCs/>
          <w:sz w:val="28"/>
          <w:szCs w:val="28"/>
        </w:rPr>
      </w:pPr>
    </w:p>
    <w:p w:rsidR="007C6684" w:rsidRDefault="007C6684" w:rsidP="003938A2">
      <w:pPr>
        <w:jc w:val="both"/>
        <w:rPr>
          <w:sz w:val="28"/>
          <w:szCs w:val="28"/>
        </w:rPr>
      </w:pPr>
      <w:r>
        <w:rPr>
          <w:sz w:val="28"/>
          <w:szCs w:val="28"/>
        </w:rPr>
        <w:t>6.1. Повышение социального и экономического уровней жизни населения Трегубовского сельского поселения;</w:t>
      </w:r>
    </w:p>
    <w:p w:rsidR="007C6684" w:rsidRDefault="007C6684" w:rsidP="003938A2">
      <w:pPr>
        <w:jc w:val="both"/>
        <w:rPr>
          <w:sz w:val="28"/>
          <w:szCs w:val="28"/>
        </w:rPr>
      </w:pPr>
      <w:r>
        <w:rPr>
          <w:sz w:val="28"/>
          <w:szCs w:val="28"/>
        </w:rPr>
        <w:t>6.2.  Улучшение демографической ситуации на территории поселения.</w:t>
      </w:r>
    </w:p>
    <w:p w:rsidR="007C6684" w:rsidRPr="005A5906" w:rsidRDefault="007C6684" w:rsidP="003938A2">
      <w:pPr>
        <w:jc w:val="both"/>
        <w:rPr>
          <w:sz w:val="28"/>
          <w:szCs w:val="28"/>
        </w:rPr>
        <w:sectPr w:rsidR="007C6684" w:rsidRPr="005A5906" w:rsidSect="00215AA0">
          <w:pgSz w:w="11906" w:h="16838"/>
          <w:pgMar w:top="1134" w:right="567" w:bottom="964" w:left="1985" w:header="567" w:footer="907" w:gutter="0"/>
          <w:pgNumType w:start="1"/>
          <w:cols w:space="720"/>
        </w:sectPr>
      </w:pPr>
      <w:r>
        <w:rPr>
          <w:sz w:val="28"/>
          <w:szCs w:val="28"/>
        </w:rPr>
        <w:t>6.3.Сохранение, развитие и совершенствование инфраструктуры поселения.</w:t>
      </w:r>
    </w:p>
    <w:p w:rsidR="007C6684" w:rsidRDefault="007C6684" w:rsidP="00D91AA1">
      <w:pPr>
        <w:spacing w:before="100" w:beforeAutospacing="1" w:after="100" w:afterAutospacing="1"/>
        <w:jc w:val="center"/>
        <w:rPr>
          <w:b/>
          <w:bCs/>
          <w:sz w:val="28"/>
          <w:szCs w:val="28"/>
        </w:rPr>
      </w:pPr>
      <w:r>
        <w:rPr>
          <w:b/>
          <w:bCs/>
          <w:sz w:val="28"/>
          <w:szCs w:val="28"/>
        </w:rPr>
        <w:lastRenderedPageBreak/>
        <w:t>7. Мероприятия муниципальной программы</w:t>
      </w:r>
    </w:p>
    <w:tbl>
      <w:tblPr>
        <w:tblW w:w="149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7"/>
        <w:gridCol w:w="3812"/>
        <w:gridCol w:w="1543"/>
        <w:gridCol w:w="1386"/>
        <w:gridCol w:w="1823"/>
        <w:gridCol w:w="1417"/>
        <w:gridCol w:w="1106"/>
        <w:gridCol w:w="1198"/>
        <w:gridCol w:w="1203"/>
      </w:tblGrid>
      <w:tr w:rsidR="008025FE" w:rsidRPr="00C426CA" w:rsidTr="008025FE">
        <w:trPr>
          <w:trHeight w:val="1015"/>
        </w:trPr>
        <w:tc>
          <w:tcPr>
            <w:tcW w:w="1467" w:type="dxa"/>
            <w:vMerge w:val="restart"/>
            <w:tcBorders>
              <w:bottom w:val="nil"/>
            </w:tcBorders>
            <w:noWrap/>
          </w:tcPr>
          <w:p w:rsidR="008025FE" w:rsidRPr="00C426CA" w:rsidRDefault="008025FE" w:rsidP="008025FE">
            <w:pPr>
              <w:spacing w:before="120" w:line="240" w:lineRule="exact"/>
              <w:ind w:left="-57" w:right="-57"/>
              <w:jc w:val="center"/>
              <w:rPr>
                <w:sz w:val="24"/>
                <w:szCs w:val="24"/>
              </w:rPr>
            </w:pPr>
            <w:r w:rsidRPr="00C426CA">
              <w:rPr>
                <w:sz w:val="24"/>
                <w:szCs w:val="24"/>
              </w:rPr>
              <w:t xml:space="preserve">№ </w:t>
            </w:r>
            <w:r w:rsidRPr="00C426CA">
              <w:rPr>
                <w:sz w:val="24"/>
                <w:szCs w:val="24"/>
              </w:rPr>
              <w:br/>
            </w:r>
            <w:proofErr w:type="spellStart"/>
            <w:proofErr w:type="gramStart"/>
            <w:r w:rsidRPr="00C426CA">
              <w:rPr>
                <w:sz w:val="24"/>
                <w:szCs w:val="24"/>
              </w:rPr>
              <w:t>п</w:t>
            </w:r>
            <w:proofErr w:type="spellEnd"/>
            <w:proofErr w:type="gramEnd"/>
            <w:r w:rsidRPr="00C426CA">
              <w:rPr>
                <w:sz w:val="24"/>
                <w:szCs w:val="24"/>
              </w:rPr>
              <w:t>/</w:t>
            </w:r>
            <w:proofErr w:type="spellStart"/>
            <w:r w:rsidRPr="00C426CA">
              <w:rPr>
                <w:sz w:val="24"/>
                <w:szCs w:val="24"/>
              </w:rPr>
              <w:t>п</w:t>
            </w:r>
            <w:proofErr w:type="spellEnd"/>
          </w:p>
        </w:tc>
        <w:tc>
          <w:tcPr>
            <w:tcW w:w="3812" w:type="dxa"/>
            <w:vMerge w:val="restart"/>
            <w:tcBorders>
              <w:bottom w:val="nil"/>
            </w:tcBorders>
            <w:noWrap/>
          </w:tcPr>
          <w:p w:rsidR="008025FE" w:rsidRPr="00C426CA" w:rsidRDefault="008025FE" w:rsidP="008025FE">
            <w:pPr>
              <w:spacing w:before="120" w:line="240" w:lineRule="exact"/>
              <w:ind w:left="-57" w:right="-57"/>
              <w:jc w:val="center"/>
              <w:rPr>
                <w:sz w:val="24"/>
                <w:szCs w:val="24"/>
              </w:rPr>
            </w:pPr>
            <w:r w:rsidRPr="00C426CA">
              <w:rPr>
                <w:sz w:val="24"/>
                <w:szCs w:val="24"/>
              </w:rPr>
              <w:t>Наименование мероприятия</w:t>
            </w:r>
          </w:p>
        </w:tc>
        <w:tc>
          <w:tcPr>
            <w:tcW w:w="1543" w:type="dxa"/>
            <w:vMerge w:val="restart"/>
            <w:tcBorders>
              <w:bottom w:val="nil"/>
            </w:tcBorders>
          </w:tcPr>
          <w:p w:rsidR="008025FE" w:rsidRPr="00C426CA" w:rsidRDefault="008025FE" w:rsidP="008025FE">
            <w:pPr>
              <w:spacing w:before="120" w:line="240" w:lineRule="exact"/>
              <w:ind w:left="-57" w:right="-57"/>
              <w:jc w:val="center"/>
              <w:rPr>
                <w:sz w:val="24"/>
                <w:szCs w:val="24"/>
              </w:rPr>
            </w:pPr>
            <w:r w:rsidRPr="00C426CA">
              <w:rPr>
                <w:spacing w:val="-14"/>
                <w:sz w:val="24"/>
                <w:szCs w:val="24"/>
              </w:rPr>
              <w:t>Исполнитель</w:t>
            </w:r>
          </w:p>
        </w:tc>
        <w:tc>
          <w:tcPr>
            <w:tcW w:w="1386" w:type="dxa"/>
            <w:vMerge w:val="restart"/>
            <w:tcBorders>
              <w:bottom w:val="nil"/>
            </w:tcBorders>
          </w:tcPr>
          <w:p w:rsidR="008025FE" w:rsidRPr="00C426CA" w:rsidRDefault="008025FE" w:rsidP="008025FE">
            <w:pPr>
              <w:spacing w:before="120" w:line="240" w:lineRule="exact"/>
              <w:ind w:left="-57" w:right="-57"/>
              <w:jc w:val="center"/>
              <w:rPr>
                <w:sz w:val="24"/>
                <w:szCs w:val="24"/>
              </w:rPr>
            </w:pPr>
            <w:r w:rsidRPr="00C426CA">
              <w:rPr>
                <w:sz w:val="24"/>
                <w:szCs w:val="24"/>
              </w:rPr>
              <w:t xml:space="preserve">Срок </w:t>
            </w:r>
            <w:r w:rsidRPr="00C426CA">
              <w:rPr>
                <w:sz w:val="24"/>
                <w:szCs w:val="24"/>
              </w:rPr>
              <w:br/>
            </w:r>
            <w:r w:rsidRPr="00C426CA">
              <w:rPr>
                <w:spacing w:val="-10"/>
                <w:sz w:val="24"/>
                <w:szCs w:val="24"/>
              </w:rPr>
              <w:t>реализации</w:t>
            </w:r>
          </w:p>
        </w:tc>
        <w:tc>
          <w:tcPr>
            <w:tcW w:w="1823" w:type="dxa"/>
            <w:vMerge w:val="restart"/>
            <w:tcBorders>
              <w:bottom w:val="nil"/>
            </w:tcBorders>
          </w:tcPr>
          <w:p w:rsidR="008025FE" w:rsidRPr="00C426CA" w:rsidRDefault="008025FE" w:rsidP="008025FE">
            <w:pPr>
              <w:spacing w:before="120" w:line="240" w:lineRule="exact"/>
              <w:ind w:left="-57" w:right="-57"/>
              <w:jc w:val="center"/>
              <w:rPr>
                <w:sz w:val="24"/>
                <w:szCs w:val="24"/>
              </w:rPr>
            </w:pPr>
            <w:r w:rsidRPr="00C426CA">
              <w:rPr>
                <w:sz w:val="24"/>
                <w:szCs w:val="24"/>
              </w:rPr>
              <w:t xml:space="preserve">Целевой </w:t>
            </w:r>
            <w:r w:rsidRPr="00C426CA">
              <w:rPr>
                <w:sz w:val="24"/>
                <w:szCs w:val="24"/>
              </w:rPr>
              <w:br/>
              <w:t xml:space="preserve">показатель (номер </w:t>
            </w:r>
            <w:r w:rsidRPr="00C426CA">
              <w:rPr>
                <w:sz w:val="24"/>
                <w:szCs w:val="24"/>
              </w:rPr>
              <w:br/>
              <w:t>целевого показателя из паспорта муниципальной программы)</w:t>
            </w:r>
          </w:p>
        </w:tc>
        <w:tc>
          <w:tcPr>
            <w:tcW w:w="1417" w:type="dxa"/>
            <w:vMerge w:val="restart"/>
            <w:tcBorders>
              <w:bottom w:val="nil"/>
            </w:tcBorders>
          </w:tcPr>
          <w:p w:rsidR="008025FE" w:rsidRPr="00C426CA" w:rsidRDefault="008025FE" w:rsidP="008025FE">
            <w:pPr>
              <w:spacing w:before="120" w:line="240" w:lineRule="exact"/>
              <w:ind w:left="-57" w:right="-57"/>
              <w:jc w:val="center"/>
              <w:rPr>
                <w:sz w:val="24"/>
                <w:szCs w:val="24"/>
              </w:rPr>
            </w:pPr>
            <w:r w:rsidRPr="00C426CA">
              <w:rPr>
                <w:sz w:val="24"/>
                <w:szCs w:val="24"/>
              </w:rPr>
              <w:t xml:space="preserve">Источник </w:t>
            </w:r>
            <w:proofErr w:type="spellStart"/>
            <w:proofErr w:type="gramStart"/>
            <w:r w:rsidRPr="00C426CA">
              <w:rPr>
                <w:sz w:val="24"/>
                <w:szCs w:val="24"/>
              </w:rPr>
              <w:t>финансиро-вания</w:t>
            </w:r>
            <w:proofErr w:type="spellEnd"/>
            <w:proofErr w:type="gramEnd"/>
          </w:p>
        </w:tc>
        <w:tc>
          <w:tcPr>
            <w:tcW w:w="3507" w:type="dxa"/>
            <w:gridSpan w:val="3"/>
          </w:tcPr>
          <w:p w:rsidR="008025FE" w:rsidRPr="00C426CA" w:rsidRDefault="008025FE" w:rsidP="008025FE">
            <w:pPr>
              <w:spacing w:before="120" w:line="240" w:lineRule="exact"/>
              <w:ind w:left="-57" w:right="-57"/>
              <w:jc w:val="center"/>
              <w:rPr>
                <w:sz w:val="24"/>
                <w:szCs w:val="24"/>
              </w:rPr>
            </w:pPr>
            <w:r w:rsidRPr="00C426CA">
              <w:rPr>
                <w:sz w:val="24"/>
                <w:szCs w:val="24"/>
              </w:rPr>
              <w:t>Объем финансирования по годам (тыс</w:t>
            </w:r>
            <w:proofErr w:type="gramStart"/>
            <w:r w:rsidRPr="00C426CA">
              <w:rPr>
                <w:sz w:val="24"/>
                <w:szCs w:val="24"/>
              </w:rPr>
              <w:t>.р</w:t>
            </w:r>
            <w:proofErr w:type="gramEnd"/>
            <w:r w:rsidRPr="00C426CA">
              <w:rPr>
                <w:sz w:val="24"/>
                <w:szCs w:val="24"/>
              </w:rPr>
              <w:t>уб.)</w:t>
            </w:r>
            <w:r>
              <w:rPr>
                <w:sz w:val="24"/>
                <w:szCs w:val="24"/>
              </w:rPr>
              <w:t>*</w:t>
            </w:r>
          </w:p>
        </w:tc>
      </w:tr>
      <w:tr w:rsidR="008025FE" w:rsidRPr="00C426CA" w:rsidTr="008025FE">
        <w:trPr>
          <w:trHeight w:val="456"/>
        </w:trPr>
        <w:tc>
          <w:tcPr>
            <w:tcW w:w="1467" w:type="dxa"/>
            <w:vMerge/>
            <w:tcBorders>
              <w:bottom w:val="nil"/>
            </w:tcBorders>
            <w:vAlign w:val="center"/>
          </w:tcPr>
          <w:p w:rsidR="008025FE" w:rsidRPr="00C426CA" w:rsidRDefault="008025FE" w:rsidP="008025FE">
            <w:pPr>
              <w:spacing w:before="120" w:line="240" w:lineRule="exact"/>
              <w:rPr>
                <w:sz w:val="24"/>
                <w:szCs w:val="24"/>
              </w:rPr>
            </w:pPr>
          </w:p>
        </w:tc>
        <w:tc>
          <w:tcPr>
            <w:tcW w:w="3812" w:type="dxa"/>
            <w:vMerge/>
            <w:tcBorders>
              <w:bottom w:val="nil"/>
            </w:tcBorders>
            <w:vAlign w:val="center"/>
          </w:tcPr>
          <w:p w:rsidR="008025FE" w:rsidRPr="00C426CA" w:rsidRDefault="008025FE" w:rsidP="008025FE">
            <w:pPr>
              <w:spacing w:before="120" w:line="240" w:lineRule="exact"/>
              <w:rPr>
                <w:sz w:val="24"/>
                <w:szCs w:val="24"/>
              </w:rPr>
            </w:pPr>
          </w:p>
        </w:tc>
        <w:tc>
          <w:tcPr>
            <w:tcW w:w="1543" w:type="dxa"/>
            <w:vMerge/>
            <w:tcBorders>
              <w:bottom w:val="nil"/>
            </w:tcBorders>
            <w:vAlign w:val="center"/>
          </w:tcPr>
          <w:p w:rsidR="008025FE" w:rsidRPr="00C426CA" w:rsidRDefault="008025FE" w:rsidP="008025FE">
            <w:pPr>
              <w:spacing w:before="120" w:line="240" w:lineRule="exact"/>
              <w:rPr>
                <w:sz w:val="24"/>
                <w:szCs w:val="24"/>
              </w:rPr>
            </w:pPr>
          </w:p>
        </w:tc>
        <w:tc>
          <w:tcPr>
            <w:tcW w:w="1386" w:type="dxa"/>
            <w:vMerge/>
            <w:tcBorders>
              <w:bottom w:val="nil"/>
            </w:tcBorders>
            <w:vAlign w:val="center"/>
          </w:tcPr>
          <w:p w:rsidR="008025FE" w:rsidRPr="00C426CA" w:rsidRDefault="008025FE" w:rsidP="008025FE">
            <w:pPr>
              <w:spacing w:before="120" w:line="240" w:lineRule="exact"/>
              <w:rPr>
                <w:sz w:val="24"/>
                <w:szCs w:val="24"/>
              </w:rPr>
            </w:pPr>
          </w:p>
        </w:tc>
        <w:tc>
          <w:tcPr>
            <w:tcW w:w="1823" w:type="dxa"/>
            <w:vMerge/>
            <w:tcBorders>
              <w:bottom w:val="nil"/>
            </w:tcBorders>
            <w:vAlign w:val="center"/>
          </w:tcPr>
          <w:p w:rsidR="008025FE" w:rsidRPr="00C426CA" w:rsidRDefault="008025FE" w:rsidP="008025FE">
            <w:pPr>
              <w:spacing w:before="120" w:line="240" w:lineRule="exact"/>
              <w:rPr>
                <w:sz w:val="24"/>
                <w:szCs w:val="24"/>
              </w:rPr>
            </w:pPr>
          </w:p>
        </w:tc>
        <w:tc>
          <w:tcPr>
            <w:tcW w:w="1417" w:type="dxa"/>
            <w:vMerge/>
            <w:tcBorders>
              <w:bottom w:val="nil"/>
            </w:tcBorders>
            <w:vAlign w:val="center"/>
          </w:tcPr>
          <w:p w:rsidR="008025FE" w:rsidRPr="00C426CA" w:rsidRDefault="008025FE" w:rsidP="008025FE">
            <w:pPr>
              <w:spacing w:before="120" w:line="240" w:lineRule="exact"/>
              <w:rPr>
                <w:sz w:val="24"/>
                <w:szCs w:val="24"/>
              </w:rPr>
            </w:pPr>
          </w:p>
        </w:tc>
        <w:tc>
          <w:tcPr>
            <w:tcW w:w="1106" w:type="dxa"/>
            <w:tcBorders>
              <w:bottom w:val="nil"/>
            </w:tcBorders>
            <w:noWrap/>
            <w:vAlign w:val="center"/>
          </w:tcPr>
          <w:p w:rsidR="008025FE" w:rsidRPr="00C426CA" w:rsidRDefault="008025FE" w:rsidP="00720DA4">
            <w:pPr>
              <w:spacing w:before="120" w:line="240" w:lineRule="exact"/>
              <w:ind w:left="-57" w:right="-57"/>
              <w:jc w:val="center"/>
              <w:rPr>
                <w:sz w:val="24"/>
                <w:szCs w:val="24"/>
              </w:rPr>
            </w:pPr>
            <w:r>
              <w:rPr>
                <w:sz w:val="24"/>
                <w:szCs w:val="24"/>
              </w:rPr>
              <w:t>20</w:t>
            </w:r>
            <w:r w:rsidR="00B91B18">
              <w:rPr>
                <w:sz w:val="24"/>
                <w:szCs w:val="24"/>
              </w:rPr>
              <w:t>2</w:t>
            </w:r>
            <w:r w:rsidR="00720DA4">
              <w:rPr>
                <w:sz w:val="24"/>
                <w:szCs w:val="24"/>
              </w:rPr>
              <w:t>3</w:t>
            </w:r>
          </w:p>
        </w:tc>
        <w:tc>
          <w:tcPr>
            <w:tcW w:w="1198" w:type="dxa"/>
            <w:tcBorders>
              <w:bottom w:val="nil"/>
            </w:tcBorders>
            <w:noWrap/>
            <w:vAlign w:val="center"/>
          </w:tcPr>
          <w:p w:rsidR="008025FE" w:rsidRPr="00C426CA" w:rsidRDefault="008025FE" w:rsidP="00720DA4">
            <w:pPr>
              <w:spacing w:before="120" w:line="240" w:lineRule="exact"/>
              <w:ind w:left="-57" w:right="-57"/>
              <w:jc w:val="center"/>
              <w:rPr>
                <w:sz w:val="24"/>
                <w:szCs w:val="24"/>
              </w:rPr>
            </w:pPr>
            <w:r>
              <w:rPr>
                <w:sz w:val="24"/>
                <w:szCs w:val="24"/>
              </w:rPr>
              <w:t>20</w:t>
            </w:r>
            <w:r w:rsidR="00B91B18">
              <w:rPr>
                <w:sz w:val="24"/>
                <w:szCs w:val="24"/>
              </w:rPr>
              <w:t>2</w:t>
            </w:r>
            <w:r w:rsidR="00720DA4">
              <w:rPr>
                <w:sz w:val="24"/>
                <w:szCs w:val="24"/>
              </w:rPr>
              <w:t>4</w:t>
            </w:r>
          </w:p>
        </w:tc>
        <w:tc>
          <w:tcPr>
            <w:tcW w:w="1203" w:type="dxa"/>
            <w:tcBorders>
              <w:bottom w:val="nil"/>
            </w:tcBorders>
            <w:noWrap/>
            <w:vAlign w:val="center"/>
          </w:tcPr>
          <w:p w:rsidR="008025FE" w:rsidRPr="00C426CA" w:rsidRDefault="008025FE" w:rsidP="00720DA4">
            <w:pPr>
              <w:spacing w:before="120" w:line="240" w:lineRule="exact"/>
              <w:ind w:left="-57" w:right="-57"/>
              <w:jc w:val="center"/>
              <w:rPr>
                <w:sz w:val="24"/>
                <w:szCs w:val="24"/>
              </w:rPr>
            </w:pPr>
            <w:r>
              <w:rPr>
                <w:sz w:val="24"/>
                <w:szCs w:val="24"/>
              </w:rPr>
              <w:t>202</w:t>
            </w:r>
            <w:r w:rsidR="00720DA4">
              <w:rPr>
                <w:sz w:val="24"/>
                <w:szCs w:val="24"/>
              </w:rPr>
              <w:t>5</w:t>
            </w:r>
          </w:p>
        </w:tc>
      </w:tr>
      <w:tr w:rsidR="008025FE" w:rsidRPr="000A0E60" w:rsidTr="008025FE">
        <w:trPr>
          <w:trHeight w:val="304"/>
          <w:tblHeader/>
        </w:trPr>
        <w:tc>
          <w:tcPr>
            <w:tcW w:w="1467" w:type="dxa"/>
            <w:vAlign w:val="center"/>
          </w:tcPr>
          <w:p w:rsidR="008025FE" w:rsidRPr="000A0E60" w:rsidRDefault="008025FE" w:rsidP="008025FE">
            <w:pPr>
              <w:spacing w:before="120" w:line="240" w:lineRule="exact"/>
              <w:jc w:val="center"/>
              <w:rPr>
                <w:b/>
                <w:bCs/>
                <w:sz w:val="24"/>
                <w:szCs w:val="24"/>
              </w:rPr>
            </w:pPr>
            <w:r w:rsidRPr="000A0E60">
              <w:rPr>
                <w:b/>
                <w:bCs/>
                <w:sz w:val="24"/>
                <w:szCs w:val="24"/>
              </w:rPr>
              <w:t>1</w:t>
            </w:r>
          </w:p>
        </w:tc>
        <w:tc>
          <w:tcPr>
            <w:tcW w:w="3812" w:type="dxa"/>
            <w:vAlign w:val="center"/>
          </w:tcPr>
          <w:p w:rsidR="008025FE" w:rsidRPr="000A0E60" w:rsidRDefault="008025FE" w:rsidP="008025FE">
            <w:pPr>
              <w:spacing w:before="120" w:line="240" w:lineRule="exact"/>
              <w:jc w:val="center"/>
              <w:rPr>
                <w:b/>
                <w:bCs/>
                <w:sz w:val="24"/>
                <w:szCs w:val="24"/>
              </w:rPr>
            </w:pPr>
            <w:r w:rsidRPr="000A0E60">
              <w:rPr>
                <w:b/>
                <w:bCs/>
                <w:sz w:val="24"/>
                <w:szCs w:val="24"/>
              </w:rPr>
              <w:t>2</w:t>
            </w:r>
          </w:p>
        </w:tc>
        <w:tc>
          <w:tcPr>
            <w:tcW w:w="1543" w:type="dxa"/>
            <w:vAlign w:val="center"/>
          </w:tcPr>
          <w:p w:rsidR="008025FE" w:rsidRPr="000A0E60" w:rsidRDefault="008025FE" w:rsidP="008025FE">
            <w:pPr>
              <w:spacing w:before="120" w:line="240" w:lineRule="exact"/>
              <w:jc w:val="center"/>
              <w:rPr>
                <w:b/>
                <w:bCs/>
                <w:sz w:val="24"/>
                <w:szCs w:val="24"/>
              </w:rPr>
            </w:pPr>
            <w:r w:rsidRPr="000A0E60">
              <w:rPr>
                <w:b/>
                <w:bCs/>
                <w:sz w:val="24"/>
                <w:szCs w:val="24"/>
              </w:rPr>
              <w:t>3</w:t>
            </w:r>
          </w:p>
        </w:tc>
        <w:tc>
          <w:tcPr>
            <w:tcW w:w="1386" w:type="dxa"/>
            <w:vAlign w:val="center"/>
          </w:tcPr>
          <w:p w:rsidR="008025FE" w:rsidRPr="000A0E60" w:rsidRDefault="008025FE" w:rsidP="008025FE">
            <w:pPr>
              <w:spacing w:before="120" w:line="240" w:lineRule="exact"/>
              <w:jc w:val="center"/>
              <w:rPr>
                <w:b/>
                <w:bCs/>
                <w:sz w:val="24"/>
                <w:szCs w:val="24"/>
              </w:rPr>
            </w:pPr>
            <w:r w:rsidRPr="000A0E60">
              <w:rPr>
                <w:b/>
                <w:bCs/>
                <w:sz w:val="24"/>
                <w:szCs w:val="24"/>
              </w:rPr>
              <w:t>4</w:t>
            </w:r>
          </w:p>
        </w:tc>
        <w:tc>
          <w:tcPr>
            <w:tcW w:w="1823" w:type="dxa"/>
            <w:vAlign w:val="center"/>
          </w:tcPr>
          <w:p w:rsidR="008025FE" w:rsidRPr="000A0E60" w:rsidRDefault="008025FE" w:rsidP="008025FE">
            <w:pPr>
              <w:spacing w:before="120" w:line="240" w:lineRule="exact"/>
              <w:jc w:val="center"/>
              <w:rPr>
                <w:b/>
                <w:bCs/>
                <w:sz w:val="24"/>
                <w:szCs w:val="24"/>
              </w:rPr>
            </w:pPr>
            <w:r w:rsidRPr="000A0E60">
              <w:rPr>
                <w:b/>
                <w:bCs/>
                <w:sz w:val="24"/>
                <w:szCs w:val="24"/>
              </w:rPr>
              <w:t>5</w:t>
            </w:r>
          </w:p>
        </w:tc>
        <w:tc>
          <w:tcPr>
            <w:tcW w:w="1417" w:type="dxa"/>
            <w:vAlign w:val="center"/>
          </w:tcPr>
          <w:p w:rsidR="008025FE" w:rsidRPr="000A0E60" w:rsidRDefault="008025FE" w:rsidP="008025FE">
            <w:pPr>
              <w:spacing w:before="120" w:line="240" w:lineRule="exact"/>
              <w:jc w:val="center"/>
              <w:rPr>
                <w:b/>
                <w:bCs/>
                <w:sz w:val="24"/>
                <w:szCs w:val="24"/>
              </w:rPr>
            </w:pPr>
            <w:r w:rsidRPr="000A0E60">
              <w:rPr>
                <w:b/>
                <w:bCs/>
                <w:sz w:val="24"/>
                <w:szCs w:val="24"/>
              </w:rPr>
              <w:t>6</w:t>
            </w:r>
          </w:p>
        </w:tc>
        <w:tc>
          <w:tcPr>
            <w:tcW w:w="1106" w:type="dxa"/>
            <w:noWrap/>
            <w:vAlign w:val="center"/>
          </w:tcPr>
          <w:p w:rsidR="008025FE" w:rsidRPr="000A0E60" w:rsidRDefault="008025FE" w:rsidP="008025FE">
            <w:pPr>
              <w:spacing w:before="120" w:line="240" w:lineRule="exact"/>
              <w:jc w:val="center"/>
              <w:rPr>
                <w:b/>
                <w:bCs/>
                <w:sz w:val="24"/>
                <w:szCs w:val="24"/>
              </w:rPr>
            </w:pPr>
            <w:r w:rsidRPr="000A0E60">
              <w:rPr>
                <w:b/>
                <w:bCs/>
                <w:sz w:val="24"/>
                <w:szCs w:val="24"/>
              </w:rPr>
              <w:t>7</w:t>
            </w:r>
          </w:p>
        </w:tc>
        <w:tc>
          <w:tcPr>
            <w:tcW w:w="1198" w:type="dxa"/>
            <w:noWrap/>
            <w:vAlign w:val="center"/>
          </w:tcPr>
          <w:p w:rsidR="008025FE" w:rsidRPr="000A0E60" w:rsidRDefault="008025FE" w:rsidP="008025FE">
            <w:pPr>
              <w:spacing w:before="120" w:line="240" w:lineRule="exact"/>
              <w:jc w:val="center"/>
              <w:rPr>
                <w:b/>
                <w:bCs/>
                <w:sz w:val="24"/>
                <w:szCs w:val="24"/>
              </w:rPr>
            </w:pPr>
            <w:r w:rsidRPr="000A0E60">
              <w:rPr>
                <w:b/>
                <w:bCs/>
                <w:sz w:val="24"/>
                <w:szCs w:val="24"/>
              </w:rPr>
              <w:t>8</w:t>
            </w:r>
          </w:p>
        </w:tc>
        <w:tc>
          <w:tcPr>
            <w:tcW w:w="1203" w:type="dxa"/>
            <w:noWrap/>
            <w:vAlign w:val="center"/>
          </w:tcPr>
          <w:p w:rsidR="008025FE" w:rsidRPr="000A0E60" w:rsidRDefault="008025FE" w:rsidP="008025FE">
            <w:pPr>
              <w:spacing w:before="120" w:line="240" w:lineRule="exact"/>
              <w:jc w:val="center"/>
              <w:rPr>
                <w:b/>
                <w:bCs/>
                <w:sz w:val="24"/>
                <w:szCs w:val="24"/>
              </w:rPr>
            </w:pPr>
            <w:r w:rsidRPr="000A0E60">
              <w:rPr>
                <w:b/>
                <w:bCs/>
                <w:sz w:val="24"/>
                <w:szCs w:val="24"/>
              </w:rPr>
              <w:t>9</w:t>
            </w:r>
          </w:p>
        </w:tc>
      </w:tr>
      <w:tr w:rsidR="008025FE" w:rsidRPr="00C426CA" w:rsidTr="008025FE">
        <w:trPr>
          <w:trHeight w:val="279"/>
        </w:trPr>
        <w:tc>
          <w:tcPr>
            <w:tcW w:w="1467" w:type="dxa"/>
          </w:tcPr>
          <w:p w:rsidR="008025FE" w:rsidRPr="00C426CA" w:rsidRDefault="008025FE" w:rsidP="008025FE">
            <w:pPr>
              <w:spacing w:before="120" w:line="240" w:lineRule="exact"/>
              <w:jc w:val="center"/>
              <w:rPr>
                <w:sz w:val="24"/>
                <w:szCs w:val="24"/>
              </w:rPr>
            </w:pPr>
            <w:r w:rsidRPr="00C426CA">
              <w:rPr>
                <w:sz w:val="24"/>
                <w:szCs w:val="24"/>
              </w:rPr>
              <w:t>1.</w:t>
            </w:r>
          </w:p>
        </w:tc>
        <w:tc>
          <w:tcPr>
            <w:tcW w:w="13488" w:type="dxa"/>
            <w:gridSpan w:val="8"/>
          </w:tcPr>
          <w:p w:rsidR="008025FE" w:rsidRPr="00C426CA" w:rsidRDefault="008025FE" w:rsidP="008025FE">
            <w:pPr>
              <w:spacing w:before="120" w:line="240" w:lineRule="exact"/>
              <w:rPr>
                <w:sz w:val="24"/>
                <w:szCs w:val="24"/>
              </w:rPr>
            </w:pPr>
            <w:r>
              <w:rPr>
                <w:sz w:val="24"/>
                <w:szCs w:val="24"/>
              </w:rPr>
              <w:t xml:space="preserve">Цель 1: </w:t>
            </w:r>
            <w:r w:rsidRPr="00536A11">
              <w:rPr>
                <w:sz w:val="24"/>
                <w:szCs w:val="24"/>
              </w:rPr>
              <w:t xml:space="preserve">Обеспечение </w:t>
            </w:r>
            <w:r w:rsidRPr="007E636A">
              <w:rPr>
                <w:sz w:val="24"/>
                <w:szCs w:val="24"/>
              </w:rPr>
              <w:t>безопасных и комфортных условий проживания населения на территории населенных пунктов поселения</w:t>
            </w:r>
          </w:p>
        </w:tc>
      </w:tr>
      <w:tr w:rsidR="00D67E3B" w:rsidRPr="00752D1B" w:rsidTr="008025FE">
        <w:trPr>
          <w:trHeight w:val="660"/>
        </w:trPr>
        <w:tc>
          <w:tcPr>
            <w:tcW w:w="1467" w:type="dxa"/>
          </w:tcPr>
          <w:p w:rsidR="00D67E3B" w:rsidRPr="006B1AD9" w:rsidRDefault="00D67E3B" w:rsidP="008025FE">
            <w:pPr>
              <w:spacing w:before="120" w:line="240" w:lineRule="exact"/>
              <w:jc w:val="center"/>
              <w:rPr>
                <w:b/>
                <w:sz w:val="24"/>
                <w:szCs w:val="24"/>
              </w:rPr>
            </w:pPr>
            <w:r w:rsidRPr="006B1AD9">
              <w:rPr>
                <w:b/>
                <w:sz w:val="24"/>
                <w:szCs w:val="24"/>
              </w:rPr>
              <w:t>1.1.</w:t>
            </w:r>
          </w:p>
          <w:p w:rsidR="00D67E3B" w:rsidRPr="006B1AD9" w:rsidRDefault="00D67E3B" w:rsidP="008025FE">
            <w:pPr>
              <w:spacing w:before="120" w:line="240" w:lineRule="exact"/>
              <w:jc w:val="center"/>
              <w:rPr>
                <w:b/>
                <w:sz w:val="24"/>
                <w:szCs w:val="24"/>
              </w:rPr>
            </w:pPr>
            <w:r w:rsidRPr="006B1AD9">
              <w:rPr>
                <w:b/>
                <w:sz w:val="24"/>
                <w:szCs w:val="24"/>
              </w:rPr>
              <w:t>ОМ</w:t>
            </w:r>
            <w:proofErr w:type="gramStart"/>
            <w:r w:rsidRPr="006B1AD9">
              <w:rPr>
                <w:b/>
                <w:sz w:val="24"/>
                <w:szCs w:val="24"/>
              </w:rPr>
              <w:t>1</w:t>
            </w:r>
            <w:proofErr w:type="gramEnd"/>
          </w:p>
        </w:tc>
        <w:tc>
          <w:tcPr>
            <w:tcW w:w="3812" w:type="dxa"/>
          </w:tcPr>
          <w:p w:rsidR="00D67E3B" w:rsidRPr="006B1AD9" w:rsidRDefault="00D67E3B" w:rsidP="008025FE">
            <w:pPr>
              <w:rPr>
                <w:b/>
                <w:sz w:val="24"/>
                <w:szCs w:val="24"/>
              </w:rPr>
            </w:pPr>
            <w:r w:rsidRPr="006B1AD9">
              <w:rPr>
                <w:b/>
                <w:sz w:val="24"/>
                <w:szCs w:val="24"/>
              </w:rPr>
              <w:t>Финансовое обеспечение мероприятий, обеспечивающих содержание, управление и реализацию муниципального имущества</w:t>
            </w:r>
          </w:p>
        </w:tc>
        <w:tc>
          <w:tcPr>
            <w:tcW w:w="1543" w:type="dxa"/>
          </w:tcPr>
          <w:p w:rsidR="00D67E3B" w:rsidRPr="00C426CA" w:rsidRDefault="00D67E3B"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D67E3B" w:rsidRPr="00C426CA" w:rsidRDefault="00D67E3B" w:rsidP="00720DA4">
            <w:pPr>
              <w:spacing w:before="120" w:line="240" w:lineRule="exact"/>
              <w:jc w:val="center"/>
              <w:rPr>
                <w:sz w:val="24"/>
                <w:szCs w:val="24"/>
              </w:rPr>
            </w:pPr>
            <w:r>
              <w:rPr>
                <w:sz w:val="24"/>
                <w:szCs w:val="24"/>
              </w:rPr>
              <w:t>202</w:t>
            </w:r>
            <w:r w:rsidR="00720DA4">
              <w:rPr>
                <w:sz w:val="24"/>
                <w:szCs w:val="24"/>
              </w:rPr>
              <w:t>3</w:t>
            </w:r>
            <w:r>
              <w:rPr>
                <w:sz w:val="24"/>
                <w:szCs w:val="24"/>
              </w:rPr>
              <w:t>-202</w:t>
            </w:r>
            <w:r w:rsidR="00720DA4">
              <w:rPr>
                <w:sz w:val="24"/>
                <w:szCs w:val="24"/>
              </w:rPr>
              <w:t>5</w:t>
            </w:r>
          </w:p>
        </w:tc>
        <w:tc>
          <w:tcPr>
            <w:tcW w:w="1823" w:type="dxa"/>
          </w:tcPr>
          <w:p w:rsidR="00D67E3B" w:rsidRDefault="00D67E3B" w:rsidP="008025FE">
            <w:pPr>
              <w:spacing w:before="120" w:line="240" w:lineRule="exact"/>
              <w:jc w:val="center"/>
              <w:rPr>
                <w:sz w:val="24"/>
                <w:szCs w:val="24"/>
              </w:rPr>
            </w:pPr>
            <w:r>
              <w:rPr>
                <w:sz w:val="24"/>
                <w:szCs w:val="24"/>
              </w:rPr>
              <w:t>1.1.3.</w:t>
            </w:r>
          </w:p>
          <w:p w:rsidR="00D67E3B" w:rsidRDefault="00D67E3B" w:rsidP="008025FE">
            <w:pPr>
              <w:spacing w:before="120" w:line="240" w:lineRule="exact"/>
              <w:jc w:val="center"/>
              <w:rPr>
                <w:sz w:val="24"/>
                <w:szCs w:val="24"/>
              </w:rPr>
            </w:pPr>
            <w:r>
              <w:rPr>
                <w:sz w:val="24"/>
                <w:szCs w:val="24"/>
              </w:rPr>
              <w:t>1.1.12.</w:t>
            </w:r>
          </w:p>
          <w:p w:rsidR="00D67E3B" w:rsidRPr="00C426CA" w:rsidRDefault="00D67E3B" w:rsidP="008025FE">
            <w:pPr>
              <w:spacing w:before="120" w:line="240" w:lineRule="exact"/>
              <w:jc w:val="center"/>
              <w:rPr>
                <w:sz w:val="24"/>
                <w:szCs w:val="24"/>
              </w:rPr>
            </w:pPr>
          </w:p>
        </w:tc>
        <w:tc>
          <w:tcPr>
            <w:tcW w:w="1417" w:type="dxa"/>
            <w:vAlign w:val="center"/>
          </w:tcPr>
          <w:p w:rsidR="00D67E3B" w:rsidRPr="007E636A" w:rsidRDefault="00D67E3B" w:rsidP="008025FE">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rsidR="00D67E3B" w:rsidRPr="00752D1B" w:rsidRDefault="00CF51C7" w:rsidP="001E6002">
            <w:pPr>
              <w:spacing w:before="120" w:line="240" w:lineRule="exact"/>
              <w:jc w:val="center"/>
              <w:rPr>
                <w:b/>
                <w:sz w:val="24"/>
                <w:szCs w:val="24"/>
              </w:rPr>
            </w:pPr>
            <w:r>
              <w:rPr>
                <w:b/>
                <w:sz w:val="24"/>
                <w:szCs w:val="24"/>
              </w:rPr>
              <w:t>50</w:t>
            </w:r>
            <w:r w:rsidR="009226BF">
              <w:rPr>
                <w:b/>
                <w:sz w:val="24"/>
                <w:szCs w:val="24"/>
              </w:rPr>
              <w:t>,0</w:t>
            </w:r>
          </w:p>
        </w:tc>
        <w:tc>
          <w:tcPr>
            <w:tcW w:w="1198" w:type="dxa"/>
            <w:shd w:val="clear" w:color="auto" w:fill="auto"/>
            <w:noWrap/>
            <w:vAlign w:val="center"/>
          </w:tcPr>
          <w:p w:rsidR="00D67E3B" w:rsidRPr="00752D1B" w:rsidRDefault="00CF51C7" w:rsidP="008025FE">
            <w:pPr>
              <w:spacing w:before="120" w:line="240" w:lineRule="exact"/>
              <w:jc w:val="center"/>
              <w:rPr>
                <w:b/>
                <w:sz w:val="24"/>
                <w:szCs w:val="24"/>
              </w:rPr>
            </w:pPr>
            <w:r>
              <w:rPr>
                <w:b/>
                <w:sz w:val="24"/>
                <w:szCs w:val="24"/>
              </w:rPr>
              <w:t>50</w:t>
            </w:r>
            <w:r w:rsidR="009226BF">
              <w:rPr>
                <w:b/>
                <w:sz w:val="24"/>
                <w:szCs w:val="24"/>
              </w:rPr>
              <w:t>,0</w:t>
            </w:r>
          </w:p>
        </w:tc>
        <w:tc>
          <w:tcPr>
            <w:tcW w:w="1203" w:type="dxa"/>
            <w:shd w:val="clear" w:color="auto" w:fill="auto"/>
            <w:noWrap/>
            <w:vAlign w:val="center"/>
          </w:tcPr>
          <w:p w:rsidR="00D67E3B" w:rsidRPr="00752D1B" w:rsidRDefault="00CF51C7" w:rsidP="008025FE">
            <w:pPr>
              <w:spacing w:before="120" w:line="240" w:lineRule="exact"/>
              <w:jc w:val="center"/>
              <w:rPr>
                <w:b/>
                <w:sz w:val="24"/>
                <w:szCs w:val="24"/>
              </w:rPr>
            </w:pPr>
            <w:r>
              <w:rPr>
                <w:b/>
                <w:sz w:val="24"/>
                <w:szCs w:val="24"/>
              </w:rPr>
              <w:t>50</w:t>
            </w:r>
            <w:r w:rsidR="009226BF">
              <w:rPr>
                <w:b/>
                <w:sz w:val="24"/>
                <w:szCs w:val="24"/>
              </w:rPr>
              <w:t>,0</w:t>
            </w:r>
          </w:p>
        </w:tc>
      </w:tr>
      <w:tr w:rsidR="00720DA4" w:rsidRPr="00C426CA" w:rsidTr="008025FE">
        <w:trPr>
          <w:trHeight w:val="660"/>
        </w:trPr>
        <w:tc>
          <w:tcPr>
            <w:tcW w:w="1467" w:type="dxa"/>
          </w:tcPr>
          <w:p w:rsidR="00720DA4" w:rsidRPr="00C426CA" w:rsidRDefault="00720DA4" w:rsidP="008025FE">
            <w:pPr>
              <w:spacing w:before="120" w:line="240" w:lineRule="exact"/>
              <w:jc w:val="center"/>
              <w:rPr>
                <w:sz w:val="24"/>
                <w:szCs w:val="24"/>
              </w:rPr>
            </w:pPr>
            <w:r>
              <w:rPr>
                <w:sz w:val="24"/>
                <w:szCs w:val="24"/>
              </w:rPr>
              <w:t>1.2.</w:t>
            </w:r>
          </w:p>
        </w:tc>
        <w:tc>
          <w:tcPr>
            <w:tcW w:w="3812" w:type="dxa"/>
          </w:tcPr>
          <w:p w:rsidR="00720DA4" w:rsidRPr="00CD504B" w:rsidRDefault="00720DA4" w:rsidP="008025FE">
            <w:pPr>
              <w:rPr>
                <w:sz w:val="24"/>
                <w:szCs w:val="24"/>
              </w:rPr>
            </w:pPr>
            <w:r>
              <w:rPr>
                <w:sz w:val="24"/>
                <w:szCs w:val="24"/>
              </w:rPr>
              <w:t>Финансовое обеспечение</w:t>
            </w:r>
            <w:r w:rsidRPr="00301162">
              <w:rPr>
                <w:sz w:val="24"/>
                <w:szCs w:val="24"/>
              </w:rPr>
              <w:t xml:space="preserve"> мероприятий по</w:t>
            </w:r>
            <w:r>
              <w:rPr>
                <w:sz w:val="24"/>
                <w:szCs w:val="24"/>
              </w:rPr>
              <w:t xml:space="preserve"> опубликованию </w:t>
            </w:r>
            <w:r w:rsidRPr="00667DDE">
              <w:rPr>
                <w:sz w:val="24"/>
                <w:szCs w:val="24"/>
              </w:rPr>
              <w:t>нормативных правовых</w:t>
            </w:r>
            <w:r>
              <w:rPr>
                <w:sz w:val="24"/>
                <w:szCs w:val="24"/>
              </w:rPr>
              <w:t xml:space="preserve"> актов и прочих материалов органов местного самоуправления в периодических изданиях</w:t>
            </w:r>
          </w:p>
        </w:tc>
        <w:tc>
          <w:tcPr>
            <w:tcW w:w="1543" w:type="dxa"/>
          </w:tcPr>
          <w:p w:rsidR="00720DA4" w:rsidRPr="00C426CA" w:rsidRDefault="00720DA4"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20DA4" w:rsidRPr="00C426CA" w:rsidRDefault="00720DA4" w:rsidP="009226BF">
            <w:pPr>
              <w:spacing w:before="120" w:line="240" w:lineRule="exact"/>
              <w:jc w:val="center"/>
              <w:rPr>
                <w:sz w:val="24"/>
                <w:szCs w:val="24"/>
              </w:rPr>
            </w:pPr>
            <w:r>
              <w:rPr>
                <w:sz w:val="24"/>
                <w:szCs w:val="24"/>
              </w:rPr>
              <w:t>2023-2025</w:t>
            </w:r>
          </w:p>
        </w:tc>
        <w:tc>
          <w:tcPr>
            <w:tcW w:w="1823" w:type="dxa"/>
          </w:tcPr>
          <w:p w:rsidR="00720DA4" w:rsidRDefault="00720DA4" w:rsidP="008025FE">
            <w:pPr>
              <w:spacing w:before="120" w:line="240" w:lineRule="exact"/>
              <w:jc w:val="center"/>
              <w:rPr>
                <w:sz w:val="24"/>
                <w:szCs w:val="24"/>
              </w:rPr>
            </w:pPr>
            <w:r>
              <w:rPr>
                <w:sz w:val="24"/>
                <w:szCs w:val="24"/>
              </w:rPr>
              <w:t>1.1.11.</w:t>
            </w:r>
          </w:p>
          <w:p w:rsidR="00720DA4" w:rsidRPr="00C426CA" w:rsidRDefault="00720DA4" w:rsidP="008025FE">
            <w:pPr>
              <w:spacing w:before="120" w:line="240" w:lineRule="exact"/>
              <w:jc w:val="center"/>
              <w:rPr>
                <w:sz w:val="24"/>
                <w:szCs w:val="24"/>
              </w:rPr>
            </w:pPr>
          </w:p>
        </w:tc>
        <w:tc>
          <w:tcPr>
            <w:tcW w:w="1417" w:type="dxa"/>
            <w:vAlign w:val="center"/>
          </w:tcPr>
          <w:p w:rsidR="00720DA4" w:rsidRPr="007E636A" w:rsidRDefault="00720DA4" w:rsidP="008025FE">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rsidR="00720DA4" w:rsidRPr="00C426CA" w:rsidRDefault="009226BF" w:rsidP="00D844AD">
            <w:pPr>
              <w:spacing w:before="120" w:line="240" w:lineRule="exact"/>
              <w:jc w:val="center"/>
              <w:rPr>
                <w:sz w:val="24"/>
                <w:szCs w:val="24"/>
              </w:rPr>
            </w:pPr>
            <w:r>
              <w:rPr>
                <w:sz w:val="24"/>
                <w:szCs w:val="24"/>
              </w:rPr>
              <w:t>0,0</w:t>
            </w:r>
          </w:p>
        </w:tc>
        <w:tc>
          <w:tcPr>
            <w:tcW w:w="1198" w:type="dxa"/>
            <w:shd w:val="clear" w:color="auto" w:fill="auto"/>
            <w:noWrap/>
            <w:vAlign w:val="center"/>
          </w:tcPr>
          <w:p w:rsidR="00720DA4" w:rsidRPr="00C426CA" w:rsidRDefault="009226BF" w:rsidP="00D844AD">
            <w:pPr>
              <w:spacing w:before="120" w:line="240" w:lineRule="exact"/>
              <w:jc w:val="center"/>
              <w:rPr>
                <w:sz w:val="24"/>
                <w:szCs w:val="24"/>
              </w:rPr>
            </w:pPr>
            <w:r>
              <w:rPr>
                <w:sz w:val="24"/>
                <w:szCs w:val="24"/>
              </w:rPr>
              <w:t>0,0</w:t>
            </w:r>
          </w:p>
        </w:tc>
        <w:tc>
          <w:tcPr>
            <w:tcW w:w="1203" w:type="dxa"/>
            <w:shd w:val="clear" w:color="auto" w:fill="auto"/>
            <w:noWrap/>
            <w:vAlign w:val="center"/>
          </w:tcPr>
          <w:p w:rsidR="00720DA4" w:rsidRPr="00C426CA" w:rsidRDefault="009226BF" w:rsidP="008025FE">
            <w:pPr>
              <w:spacing w:before="120" w:line="240" w:lineRule="exact"/>
              <w:jc w:val="center"/>
              <w:rPr>
                <w:sz w:val="24"/>
                <w:szCs w:val="24"/>
              </w:rPr>
            </w:pPr>
            <w:r>
              <w:rPr>
                <w:sz w:val="24"/>
                <w:szCs w:val="24"/>
              </w:rPr>
              <w:t>0,0</w:t>
            </w:r>
          </w:p>
        </w:tc>
      </w:tr>
      <w:tr w:rsidR="00720DA4" w:rsidRPr="00C426CA" w:rsidTr="008025FE">
        <w:trPr>
          <w:trHeight w:val="331"/>
        </w:trPr>
        <w:tc>
          <w:tcPr>
            <w:tcW w:w="1467" w:type="dxa"/>
          </w:tcPr>
          <w:p w:rsidR="00720DA4" w:rsidRPr="00C426CA" w:rsidRDefault="00720DA4" w:rsidP="008025FE">
            <w:pPr>
              <w:spacing w:before="120" w:line="240" w:lineRule="exact"/>
              <w:jc w:val="center"/>
              <w:rPr>
                <w:sz w:val="24"/>
                <w:szCs w:val="24"/>
              </w:rPr>
            </w:pPr>
            <w:r w:rsidRPr="00C426CA">
              <w:rPr>
                <w:sz w:val="24"/>
                <w:szCs w:val="24"/>
              </w:rPr>
              <w:t>1.</w:t>
            </w:r>
            <w:r>
              <w:rPr>
                <w:sz w:val="24"/>
                <w:szCs w:val="24"/>
              </w:rPr>
              <w:t>3.</w:t>
            </w:r>
          </w:p>
        </w:tc>
        <w:tc>
          <w:tcPr>
            <w:tcW w:w="3812" w:type="dxa"/>
          </w:tcPr>
          <w:p w:rsidR="00720DA4" w:rsidRPr="00301162" w:rsidRDefault="00720DA4" w:rsidP="008025FE">
            <w:pPr>
              <w:rPr>
                <w:sz w:val="24"/>
                <w:szCs w:val="24"/>
              </w:rPr>
            </w:pPr>
            <w:r>
              <w:rPr>
                <w:sz w:val="24"/>
                <w:szCs w:val="24"/>
              </w:rPr>
              <w:t xml:space="preserve">Проведение </w:t>
            </w:r>
            <w:r w:rsidRPr="00301162">
              <w:rPr>
                <w:sz w:val="24"/>
                <w:szCs w:val="24"/>
              </w:rPr>
              <w:t>мероприятий по</w:t>
            </w:r>
            <w:r>
              <w:rPr>
                <w:sz w:val="24"/>
                <w:szCs w:val="24"/>
              </w:rPr>
              <w:t xml:space="preserve"> обеспечению первичных мер </w:t>
            </w:r>
            <w:r w:rsidRPr="00301162">
              <w:rPr>
                <w:sz w:val="24"/>
                <w:szCs w:val="24"/>
              </w:rPr>
              <w:t xml:space="preserve"> пожарной безопасности</w:t>
            </w:r>
            <w:r>
              <w:rPr>
                <w:sz w:val="24"/>
                <w:szCs w:val="24"/>
              </w:rPr>
              <w:t xml:space="preserve"> в границах населенных пунктов поселения</w:t>
            </w:r>
          </w:p>
        </w:tc>
        <w:tc>
          <w:tcPr>
            <w:tcW w:w="1543" w:type="dxa"/>
          </w:tcPr>
          <w:p w:rsidR="00720DA4" w:rsidRPr="00C426CA" w:rsidRDefault="00720DA4"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20DA4" w:rsidRPr="00C426CA" w:rsidRDefault="00720DA4" w:rsidP="009226BF">
            <w:pPr>
              <w:spacing w:before="120" w:line="240" w:lineRule="exact"/>
              <w:jc w:val="center"/>
              <w:rPr>
                <w:sz w:val="24"/>
                <w:szCs w:val="24"/>
              </w:rPr>
            </w:pPr>
            <w:r>
              <w:rPr>
                <w:sz w:val="24"/>
                <w:szCs w:val="24"/>
              </w:rPr>
              <w:t>2023-2025</w:t>
            </w:r>
          </w:p>
        </w:tc>
        <w:tc>
          <w:tcPr>
            <w:tcW w:w="1823" w:type="dxa"/>
          </w:tcPr>
          <w:p w:rsidR="00720DA4" w:rsidRDefault="00720DA4" w:rsidP="008025FE">
            <w:pPr>
              <w:spacing w:before="120" w:line="240" w:lineRule="exact"/>
              <w:jc w:val="center"/>
              <w:rPr>
                <w:sz w:val="24"/>
                <w:szCs w:val="24"/>
              </w:rPr>
            </w:pPr>
            <w:r>
              <w:rPr>
                <w:sz w:val="24"/>
                <w:szCs w:val="24"/>
              </w:rPr>
              <w:t>1.1.1.</w:t>
            </w:r>
          </w:p>
          <w:p w:rsidR="00720DA4" w:rsidRPr="00C426CA" w:rsidRDefault="00720DA4" w:rsidP="008025FE">
            <w:pPr>
              <w:spacing w:before="120" w:line="240" w:lineRule="exact"/>
              <w:jc w:val="center"/>
              <w:rPr>
                <w:sz w:val="24"/>
                <w:szCs w:val="24"/>
              </w:rPr>
            </w:pPr>
          </w:p>
        </w:tc>
        <w:tc>
          <w:tcPr>
            <w:tcW w:w="1417" w:type="dxa"/>
            <w:vAlign w:val="center"/>
          </w:tcPr>
          <w:p w:rsidR="00720DA4" w:rsidRPr="007E636A" w:rsidRDefault="00720DA4" w:rsidP="008025FE">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rsidR="00720DA4" w:rsidRPr="00C426CA" w:rsidRDefault="009226BF" w:rsidP="008025FE">
            <w:pPr>
              <w:spacing w:before="120" w:line="240" w:lineRule="exact"/>
              <w:jc w:val="center"/>
              <w:rPr>
                <w:sz w:val="24"/>
                <w:szCs w:val="24"/>
              </w:rPr>
            </w:pPr>
            <w:r>
              <w:rPr>
                <w:sz w:val="24"/>
                <w:szCs w:val="24"/>
              </w:rPr>
              <w:t>32,0</w:t>
            </w:r>
          </w:p>
        </w:tc>
        <w:tc>
          <w:tcPr>
            <w:tcW w:w="1198" w:type="dxa"/>
            <w:shd w:val="clear" w:color="auto" w:fill="auto"/>
            <w:noWrap/>
            <w:vAlign w:val="center"/>
          </w:tcPr>
          <w:p w:rsidR="00720DA4" w:rsidRPr="00C426CA" w:rsidRDefault="009226BF" w:rsidP="008025FE">
            <w:pPr>
              <w:spacing w:before="120" w:line="240" w:lineRule="exact"/>
              <w:jc w:val="center"/>
              <w:rPr>
                <w:sz w:val="24"/>
                <w:szCs w:val="24"/>
              </w:rPr>
            </w:pPr>
            <w:r>
              <w:rPr>
                <w:sz w:val="24"/>
                <w:szCs w:val="24"/>
              </w:rPr>
              <w:t>32,0</w:t>
            </w:r>
          </w:p>
        </w:tc>
        <w:tc>
          <w:tcPr>
            <w:tcW w:w="1203" w:type="dxa"/>
            <w:shd w:val="clear" w:color="auto" w:fill="auto"/>
            <w:noWrap/>
            <w:vAlign w:val="center"/>
          </w:tcPr>
          <w:p w:rsidR="00720DA4" w:rsidRPr="00C426CA" w:rsidRDefault="009226BF" w:rsidP="008025FE">
            <w:pPr>
              <w:spacing w:before="120" w:line="240" w:lineRule="exact"/>
              <w:jc w:val="center"/>
              <w:rPr>
                <w:sz w:val="24"/>
                <w:szCs w:val="24"/>
              </w:rPr>
            </w:pPr>
            <w:r>
              <w:rPr>
                <w:sz w:val="24"/>
                <w:szCs w:val="24"/>
              </w:rPr>
              <w:t>32,0</w:t>
            </w:r>
          </w:p>
        </w:tc>
      </w:tr>
      <w:tr w:rsidR="00720DA4" w:rsidRPr="00752D1B" w:rsidTr="008025FE">
        <w:trPr>
          <w:trHeight w:val="660"/>
        </w:trPr>
        <w:tc>
          <w:tcPr>
            <w:tcW w:w="1467" w:type="dxa"/>
            <w:vMerge w:val="restart"/>
            <w:shd w:val="clear" w:color="auto" w:fill="auto"/>
          </w:tcPr>
          <w:p w:rsidR="00720DA4" w:rsidRPr="006B1AD9" w:rsidRDefault="00720DA4" w:rsidP="008025FE">
            <w:pPr>
              <w:spacing w:before="120" w:line="240" w:lineRule="exact"/>
              <w:jc w:val="center"/>
              <w:rPr>
                <w:b/>
                <w:sz w:val="24"/>
                <w:szCs w:val="24"/>
              </w:rPr>
            </w:pPr>
            <w:r w:rsidRPr="006B1AD9">
              <w:rPr>
                <w:b/>
                <w:sz w:val="24"/>
                <w:szCs w:val="24"/>
              </w:rPr>
              <w:t>1.4.</w:t>
            </w:r>
          </w:p>
          <w:p w:rsidR="00720DA4" w:rsidRPr="006B1AD9" w:rsidRDefault="00720DA4" w:rsidP="008025FE">
            <w:pPr>
              <w:spacing w:before="120" w:line="240" w:lineRule="exact"/>
              <w:jc w:val="center"/>
              <w:rPr>
                <w:b/>
                <w:sz w:val="24"/>
                <w:szCs w:val="24"/>
              </w:rPr>
            </w:pPr>
            <w:r w:rsidRPr="006B1AD9">
              <w:rPr>
                <w:b/>
                <w:sz w:val="24"/>
                <w:szCs w:val="24"/>
              </w:rPr>
              <w:t>ОМ</w:t>
            </w:r>
            <w:proofErr w:type="gramStart"/>
            <w:r w:rsidRPr="006B1AD9">
              <w:rPr>
                <w:b/>
                <w:sz w:val="24"/>
                <w:szCs w:val="24"/>
              </w:rPr>
              <w:t>2</w:t>
            </w:r>
            <w:proofErr w:type="gramEnd"/>
          </w:p>
        </w:tc>
        <w:tc>
          <w:tcPr>
            <w:tcW w:w="3812" w:type="dxa"/>
            <w:vMerge w:val="restart"/>
            <w:shd w:val="clear" w:color="auto" w:fill="auto"/>
          </w:tcPr>
          <w:p w:rsidR="00720DA4" w:rsidRPr="006B1AD9" w:rsidRDefault="00720DA4" w:rsidP="008025FE">
            <w:pPr>
              <w:rPr>
                <w:b/>
                <w:sz w:val="24"/>
                <w:szCs w:val="24"/>
              </w:rPr>
            </w:pPr>
            <w:r w:rsidRPr="006B1AD9">
              <w:rPr>
                <w:b/>
                <w:sz w:val="24"/>
                <w:szCs w:val="24"/>
              </w:rPr>
              <w:t>Содержание улично-дорожной сети в состоянии, отвечающем нормативным требованиям и обеспечивающем безопасность дорожного движения</w:t>
            </w:r>
          </w:p>
        </w:tc>
        <w:tc>
          <w:tcPr>
            <w:tcW w:w="1543" w:type="dxa"/>
            <w:vMerge w:val="restart"/>
            <w:shd w:val="clear" w:color="auto" w:fill="auto"/>
          </w:tcPr>
          <w:p w:rsidR="00720DA4" w:rsidRPr="00C426CA" w:rsidRDefault="00720DA4"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vMerge w:val="restart"/>
            <w:shd w:val="clear" w:color="auto" w:fill="auto"/>
          </w:tcPr>
          <w:p w:rsidR="00720DA4" w:rsidRPr="00C426CA" w:rsidRDefault="00720DA4" w:rsidP="009226BF">
            <w:pPr>
              <w:spacing w:before="120" w:line="240" w:lineRule="exact"/>
              <w:jc w:val="center"/>
              <w:rPr>
                <w:sz w:val="24"/>
                <w:szCs w:val="24"/>
              </w:rPr>
            </w:pPr>
            <w:r>
              <w:rPr>
                <w:sz w:val="24"/>
                <w:szCs w:val="24"/>
              </w:rPr>
              <w:t>2023-2025</w:t>
            </w:r>
          </w:p>
        </w:tc>
        <w:tc>
          <w:tcPr>
            <w:tcW w:w="1823" w:type="dxa"/>
            <w:vMerge w:val="restart"/>
            <w:shd w:val="clear" w:color="auto" w:fill="auto"/>
          </w:tcPr>
          <w:p w:rsidR="00720DA4" w:rsidRPr="00C426CA" w:rsidRDefault="00720DA4" w:rsidP="008025FE">
            <w:pPr>
              <w:spacing w:before="120" w:line="240" w:lineRule="exact"/>
              <w:jc w:val="center"/>
              <w:rPr>
                <w:sz w:val="24"/>
                <w:szCs w:val="24"/>
              </w:rPr>
            </w:pPr>
            <w:r>
              <w:rPr>
                <w:sz w:val="24"/>
                <w:szCs w:val="24"/>
              </w:rPr>
              <w:t>1.1.2.</w:t>
            </w:r>
          </w:p>
        </w:tc>
        <w:tc>
          <w:tcPr>
            <w:tcW w:w="1417" w:type="dxa"/>
            <w:shd w:val="clear" w:color="auto" w:fill="auto"/>
            <w:vAlign w:val="center"/>
          </w:tcPr>
          <w:p w:rsidR="00720DA4" w:rsidRPr="007E636A" w:rsidRDefault="00720DA4" w:rsidP="008025FE">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rsidR="00720DA4" w:rsidRPr="00752D1B" w:rsidRDefault="009226BF" w:rsidP="008025FE">
            <w:pPr>
              <w:jc w:val="center"/>
              <w:rPr>
                <w:b/>
                <w:sz w:val="24"/>
                <w:szCs w:val="24"/>
              </w:rPr>
            </w:pPr>
            <w:r>
              <w:rPr>
                <w:b/>
                <w:sz w:val="24"/>
                <w:szCs w:val="24"/>
              </w:rPr>
              <w:t>755,1</w:t>
            </w:r>
          </w:p>
        </w:tc>
        <w:tc>
          <w:tcPr>
            <w:tcW w:w="1198" w:type="dxa"/>
            <w:shd w:val="clear" w:color="auto" w:fill="auto"/>
            <w:noWrap/>
            <w:vAlign w:val="center"/>
          </w:tcPr>
          <w:p w:rsidR="00720DA4" w:rsidRPr="00752D1B" w:rsidRDefault="009226BF" w:rsidP="008025FE">
            <w:pPr>
              <w:jc w:val="center"/>
              <w:rPr>
                <w:b/>
                <w:sz w:val="24"/>
                <w:szCs w:val="24"/>
              </w:rPr>
            </w:pPr>
            <w:r>
              <w:rPr>
                <w:b/>
                <w:sz w:val="24"/>
                <w:szCs w:val="24"/>
              </w:rPr>
              <w:t>793,6</w:t>
            </w:r>
          </w:p>
        </w:tc>
        <w:tc>
          <w:tcPr>
            <w:tcW w:w="1203" w:type="dxa"/>
            <w:shd w:val="clear" w:color="auto" w:fill="auto"/>
            <w:noWrap/>
            <w:vAlign w:val="center"/>
          </w:tcPr>
          <w:p w:rsidR="00720DA4" w:rsidRPr="00752D1B" w:rsidRDefault="009226BF" w:rsidP="008025FE">
            <w:pPr>
              <w:jc w:val="center"/>
              <w:rPr>
                <w:b/>
                <w:sz w:val="24"/>
                <w:szCs w:val="24"/>
              </w:rPr>
            </w:pPr>
            <w:r>
              <w:rPr>
                <w:b/>
                <w:sz w:val="24"/>
                <w:szCs w:val="24"/>
              </w:rPr>
              <w:t>854,7</w:t>
            </w:r>
          </w:p>
        </w:tc>
      </w:tr>
      <w:tr w:rsidR="00720DA4" w:rsidRPr="00752D1B" w:rsidTr="008025FE">
        <w:trPr>
          <w:trHeight w:val="660"/>
        </w:trPr>
        <w:tc>
          <w:tcPr>
            <w:tcW w:w="1467" w:type="dxa"/>
            <w:vMerge/>
            <w:shd w:val="clear" w:color="auto" w:fill="auto"/>
          </w:tcPr>
          <w:p w:rsidR="00720DA4" w:rsidRDefault="00720DA4" w:rsidP="008025FE">
            <w:pPr>
              <w:spacing w:before="120" w:line="240" w:lineRule="exact"/>
              <w:jc w:val="center"/>
              <w:rPr>
                <w:sz w:val="24"/>
                <w:szCs w:val="24"/>
              </w:rPr>
            </w:pPr>
          </w:p>
        </w:tc>
        <w:tc>
          <w:tcPr>
            <w:tcW w:w="3812" w:type="dxa"/>
            <w:vMerge/>
            <w:shd w:val="clear" w:color="auto" w:fill="auto"/>
          </w:tcPr>
          <w:p w:rsidR="00720DA4" w:rsidRPr="0003535A" w:rsidRDefault="00720DA4" w:rsidP="008025FE">
            <w:pPr>
              <w:rPr>
                <w:sz w:val="24"/>
                <w:szCs w:val="24"/>
              </w:rPr>
            </w:pPr>
          </w:p>
        </w:tc>
        <w:tc>
          <w:tcPr>
            <w:tcW w:w="1543" w:type="dxa"/>
            <w:vMerge/>
            <w:shd w:val="clear" w:color="auto" w:fill="auto"/>
          </w:tcPr>
          <w:p w:rsidR="00720DA4" w:rsidRDefault="00720DA4" w:rsidP="008025FE">
            <w:pPr>
              <w:spacing w:before="120" w:line="240" w:lineRule="exact"/>
              <w:rPr>
                <w:sz w:val="24"/>
                <w:szCs w:val="24"/>
              </w:rPr>
            </w:pPr>
          </w:p>
        </w:tc>
        <w:tc>
          <w:tcPr>
            <w:tcW w:w="1386" w:type="dxa"/>
            <w:vMerge/>
            <w:shd w:val="clear" w:color="auto" w:fill="auto"/>
          </w:tcPr>
          <w:p w:rsidR="00720DA4" w:rsidRDefault="00720DA4" w:rsidP="008025FE">
            <w:pPr>
              <w:spacing w:before="120" w:line="240" w:lineRule="exact"/>
              <w:jc w:val="center"/>
              <w:rPr>
                <w:sz w:val="24"/>
                <w:szCs w:val="24"/>
              </w:rPr>
            </w:pPr>
          </w:p>
        </w:tc>
        <w:tc>
          <w:tcPr>
            <w:tcW w:w="1823" w:type="dxa"/>
            <w:vMerge/>
            <w:shd w:val="clear" w:color="auto" w:fill="auto"/>
          </w:tcPr>
          <w:p w:rsidR="00720DA4" w:rsidRDefault="00720DA4" w:rsidP="008025FE">
            <w:pPr>
              <w:spacing w:before="120" w:line="240" w:lineRule="exact"/>
              <w:jc w:val="center"/>
              <w:rPr>
                <w:sz w:val="24"/>
                <w:szCs w:val="24"/>
              </w:rPr>
            </w:pPr>
          </w:p>
        </w:tc>
        <w:tc>
          <w:tcPr>
            <w:tcW w:w="1417" w:type="dxa"/>
            <w:shd w:val="clear" w:color="auto" w:fill="auto"/>
            <w:vAlign w:val="center"/>
          </w:tcPr>
          <w:p w:rsidR="00720DA4" w:rsidRPr="00C426CA" w:rsidRDefault="00720DA4" w:rsidP="008025FE">
            <w:pPr>
              <w:spacing w:before="120" w:line="240" w:lineRule="exact"/>
              <w:jc w:val="center"/>
              <w:rPr>
                <w:sz w:val="24"/>
                <w:szCs w:val="24"/>
              </w:rPr>
            </w:pPr>
            <w:proofErr w:type="spellStart"/>
            <w:r>
              <w:rPr>
                <w:sz w:val="24"/>
                <w:szCs w:val="24"/>
              </w:rPr>
              <w:t>Област</w:t>
            </w:r>
            <w:proofErr w:type="spellEnd"/>
            <w:r>
              <w:rPr>
                <w:sz w:val="24"/>
                <w:szCs w:val="24"/>
              </w:rPr>
              <w:t>. бюджет</w:t>
            </w:r>
          </w:p>
        </w:tc>
        <w:tc>
          <w:tcPr>
            <w:tcW w:w="1106" w:type="dxa"/>
            <w:shd w:val="clear" w:color="auto" w:fill="auto"/>
            <w:noWrap/>
            <w:vAlign w:val="center"/>
          </w:tcPr>
          <w:p w:rsidR="00720DA4" w:rsidRPr="00752D1B" w:rsidRDefault="009226BF" w:rsidP="001E6002">
            <w:pPr>
              <w:spacing w:before="120" w:line="240" w:lineRule="exact"/>
              <w:jc w:val="center"/>
              <w:rPr>
                <w:b/>
                <w:sz w:val="24"/>
                <w:szCs w:val="24"/>
              </w:rPr>
            </w:pPr>
            <w:r>
              <w:rPr>
                <w:b/>
                <w:sz w:val="24"/>
                <w:szCs w:val="24"/>
              </w:rPr>
              <w:t>1869,0</w:t>
            </w:r>
          </w:p>
        </w:tc>
        <w:tc>
          <w:tcPr>
            <w:tcW w:w="1198" w:type="dxa"/>
            <w:shd w:val="clear" w:color="auto" w:fill="auto"/>
            <w:noWrap/>
            <w:vAlign w:val="center"/>
          </w:tcPr>
          <w:p w:rsidR="00720DA4" w:rsidRPr="00752D1B" w:rsidRDefault="009226BF" w:rsidP="001E6002">
            <w:pPr>
              <w:spacing w:before="120" w:line="240" w:lineRule="exact"/>
              <w:jc w:val="center"/>
              <w:rPr>
                <w:b/>
                <w:sz w:val="24"/>
                <w:szCs w:val="24"/>
              </w:rPr>
            </w:pPr>
            <w:r>
              <w:rPr>
                <w:b/>
                <w:sz w:val="24"/>
                <w:szCs w:val="24"/>
              </w:rPr>
              <w:t>1246,0</w:t>
            </w:r>
          </w:p>
        </w:tc>
        <w:tc>
          <w:tcPr>
            <w:tcW w:w="1203" w:type="dxa"/>
            <w:shd w:val="clear" w:color="auto" w:fill="auto"/>
            <w:noWrap/>
            <w:vAlign w:val="center"/>
          </w:tcPr>
          <w:p w:rsidR="00720DA4" w:rsidRPr="00752D1B" w:rsidRDefault="009226BF" w:rsidP="001E6002">
            <w:pPr>
              <w:spacing w:before="120" w:line="240" w:lineRule="exact"/>
              <w:jc w:val="center"/>
              <w:rPr>
                <w:b/>
                <w:sz w:val="24"/>
                <w:szCs w:val="24"/>
              </w:rPr>
            </w:pPr>
            <w:r>
              <w:rPr>
                <w:b/>
                <w:sz w:val="24"/>
                <w:szCs w:val="24"/>
              </w:rPr>
              <w:t>1246,0</w:t>
            </w:r>
          </w:p>
        </w:tc>
      </w:tr>
      <w:tr w:rsidR="00720DA4" w:rsidRPr="00752D1B" w:rsidTr="008025FE">
        <w:trPr>
          <w:trHeight w:val="331"/>
        </w:trPr>
        <w:tc>
          <w:tcPr>
            <w:tcW w:w="1467" w:type="dxa"/>
          </w:tcPr>
          <w:p w:rsidR="00720DA4" w:rsidRPr="006B1AD9" w:rsidRDefault="00720DA4" w:rsidP="008025FE">
            <w:pPr>
              <w:spacing w:before="120" w:line="240" w:lineRule="exact"/>
              <w:jc w:val="center"/>
              <w:rPr>
                <w:b/>
                <w:sz w:val="24"/>
                <w:szCs w:val="24"/>
              </w:rPr>
            </w:pPr>
            <w:r w:rsidRPr="006B1AD9">
              <w:rPr>
                <w:b/>
                <w:sz w:val="24"/>
                <w:szCs w:val="24"/>
              </w:rPr>
              <w:lastRenderedPageBreak/>
              <w:t>1.5</w:t>
            </w:r>
          </w:p>
          <w:p w:rsidR="00720DA4" w:rsidRPr="00C426CA" w:rsidRDefault="00720DA4" w:rsidP="008025FE">
            <w:pPr>
              <w:spacing w:before="120" w:line="240" w:lineRule="exact"/>
              <w:jc w:val="center"/>
              <w:rPr>
                <w:sz w:val="24"/>
                <w:szCs w:val="24"/>
              </w:rPr>
            </w:pPr>
            <w:r w:rsidRPr="006B1AD9">
              <w:rPr>
                <w:b/>
                <w:sz w:val="24"/>
                <w:szCs w:val="24"/>
              </w:rPr>
              <w:t>ОМ3</w:t>
            </w:r>
          </w:p>
        </w:tc>
        <w:tc>
          <w:tcPr>
            <w:tcW w:w="3812" w:type="dxa"/>
            <w:vAlign w:val="center"/>
          </w:tcPr>
          <w:p w:rsidR="00720DA4" w:rsidRPr="006B1AD9" w:rsidRDefault="00720DA4" w:rsidP="008025FE">
            <w:pPr>
              <w:pStyle w:val="af1"/>
              <w:spacing w:line="240" w:lineRule="exact"/>
              <w:rPr>
                <w:b/>
              </w:rPr>
            </w:pPr>
            <w:r w:rsidRPr="006B1AD9">
              <w:rPr>
                <w:b/>
              </w:rPr>
              <w:t>Финансовое обеспечение организации уличного освещения с учетом мероприятий по энергосбережению</w:t>
            </w:r>
          </w:p>
        </w:tc>
        <w:tc>
          <w:tcPr>
            <w:tcW w:w="1543" w:type="dxa"/>
          </w:tcPr>
          <w:p w:rsidR="00720DA4" w:rsidRPr="00C426CA" w:rsidRDefault="00720DA4"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20DA4" w:rsidRPr="00C426CA" w:rsidRDefault="00720DA4" w:rsidP="009226BF">
            <w:pPr>
              <w:spacing w:before="120" w:line="240" w:lineRule="exact"/>
              <w:jc w:val="center"/>
              <w:rPr>
                <w:sz w:val="24"/>
                <w:szCs w:val="24"/>
              </w:rPr>
            </w:pPr>
            <w:r>
              <w:rPr>
                <w:sz w:val="24"/>
                <w:szCs w:val="24"/>
              </w:rPr>
              <w:t>2023-2025</w:t>
            </w:r>
          </w:p>
        </w:tc>
        <w:tc>
          <w:tcPr>
            <w:tcW w:w="1823" w:type="dxa"/>
          </w:tcPr>
          <w:p w:rsidR="00720DA4" w:rsidRDefault="00720DA4" w:rsidP="008025FE">
            <w:pPr>
              <w:spacing w:before="120" w:line="240" w:lineRule="exact"/>
              <w:jc w:val="center"/>
              <w:rPr>
                <w:sz w:val="24"/>
                <w:szCs w:val="24"/>
              </w:rPr>
            </w:pPr>
            <w:r>
              <w:rPr>
                <w:sz w:val="24"/>
                <w:szCs w:val="24"/>
              </w:rPr>
              <w:t>1.1.4.</w:t>
            </w:r>
          </w:p>
          <w:p w:rsidR="00720DA4" w:rsidRPr="00C426CA" w:rsidRDefault="00720DA4" w:rsidP="008025FE">
            <w:pPr>
              <w:spacing w:before="120" w:line="240" w:lineRule="exact"/>
              <w:jc w:val="center"/>
              <w:rPr>
                <w:sz w:val="24"/>
                <w:szCs w:val="24"/>
              </w:rPr>
            </w:pPr>
            <w:r>
              <w:rPr>
                <w:sz w:val="24"/>
                <w:szCs w:val="24"/>
              </w:rPr>
              <w:t>1.1.6.</w:t>
            </w:r>
          </w:p>
        </w:tc>
        <w:tc>
          <w:tcPr>
            <w:tcW w:w="1417" w:type="dxa"/>
            <w:vAlign w:val="center"/>
          </w:tcPr>
          <w:p w:rsidR="00720DA4" w:rsidRPr="007E636A" w:rsidRDefault="00720DA4" w:rsidP="008025FE">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rsidR="00720DA4" w:rsidRPr="00752D1B" w:rsidRDefault="004A030D" w:rsidP="008025FE">
            <w:pPr>
              <w:spacing w:before="120" w:line="240" w:lineRule="exact"/>
              <w:jc w:val="center"/>
              <w:rPr>
                <w:b/>
                <w:sz w:val="24"/>
                <w:szCs w:val="24"/>
              </w:rPr>
            </w:pPr>
            <w:r>
              <w:rPr>
                <w:b/>
                <w:sz w:val="24"/>
                <w:szCs w:val="24"/>
              </w:rPr>
              <w:t>1751,6</w:t>
            </w:r>
          </w:p>
        </w:tc>
        <w:tc>
          <w:tcPr>
            <w:tcW w:w="1198" w:type="dxa"/>
            <w:shd w:val="clear" w:color="auto" w:fill="auto"/>
            <w:noWrap/>
            <w:vAlign w:val="center"/>
          </w:tcPr>
          <w:p w:rsidR="00720DA4" w:rsidRPr="00752D1B" w:rsidRDefault="004A030D" w:rsidP="008025FE">
            <w:pPr>
              <w:spacing w:before="120" w:line="240" w:lineRule="exact"/>
              <w:jc w:val="center"/>
              <w:rPr>
                <w:b/>
                <w:sz w:val="24"/>
                <w:szCs w:val="24"/>
              </w:rPr>
            </w:pPr>
            <w:r>
              <w:rPr>
                <w:b/>
                <w:sz w:val="24"/>
                <w:szCs w:val="24"/>
              </w:rPr>
              <w:t>1756,5</w:t>
            </w:r>
          </w:p>
        </w:tc>
        <w:tc>
          <w:tcPr>
            <w:tcW w:w="1203" w:type="dxa"/>
            <w:shd w:val="clear" w:color="auto" w:fill="auto"/>
            <w:noWrap/>
            <w:vAlign w:val="center"/>
          </w:tcPr>
          <w:p w:rsidR="00720DA4" w:rsidRPr="00752D1B" w:rsidRDefault="004A030D" w:rsidP="008025FE">
            <w:pPr>
              <w:spacing w:before="120" w:line="240" w:lineRule="exact"/>
              <w:jc w:val="center"/>
              <w:rPr>
                <w:b/>
                <w:sz w:val="24"/>
                <w:szCs w:val="24"/>
              </w:rPr>
            </w:pPr>
            <w:r>
              <w:rPr>
                <w:b/>
                <w:sz w:val="24"/>
                <w:szCs w:val="24"/>
              </w:rPr>
              <w:t>1604,2</w:t>
            </w:r>
          </w:p>
        </w:tc>
      </w:tr>
      <w:tr w:rsidR="00720DA4" w:rsidRPr="00752D1B" w:rsidTr="008025FE">
        <w:trPr>
          <w:trHeight w:val="440"/>
        </w:trPr>
        <w:tc>
          <w:tcPr>
            <w:tcW w:w="1467" w:type="dxa"/>
          </w:tcPr>
          <w:p w:rsidR="00720DA4" w:rsidRPr="006B1AD9" w:rsidRDefault="00720DA4" w:rsidP="008025FE">
            <w:pPr>
              <w:spacing w:before="120" w:line="240" w:lineRule="exact"/>
              <w:jc w:val="center"/>
              <w:rPr>
                <w:b/>
                <w:sz w:val="24"/>
                <w:szCs w:val="24"/>
              </w:rPr>
            </w:pPr>
            <w:r w:rsidRPr="006B1AD9">
              <w:rPr>
                <w:b/>
                <w:sz w:val="24"/>
                <w:szCs w:val="24"/>
              </w:rPr>
              <w:t>1.6</w:t>
            </w:r>
          </w:p>
          <w:p w:rsidR="00720DA4" w:rsidRDefault="00720DA4" w:rsidP="008025FE">
            <w:pPr>
              <w:spacing w:before="120" w:line="240" w:lineRule="exact"/>
              <w:jc w:val="center"/>
              <w:rPr>
                <w:sz w:val="24"/>
                <w:szCs w:val="24"/>
              </w:rPr>
            </w:pPr>
            <w:r w:rsidRPr="006B1AD9">
              <w:rPr>
                <w:b/>
                <w:sz w:val="24"/>
                <w:szCs w:val="24"/>
              </w:rPr>
              <w:t>ОМ</w:t>
            </w:r>
            <w:proofErr w:type="gramStart"/>
            <w:r w:rsidRPr="006B1AD9">
              <w:rPr>
                <w:b/>
                <w:sz w:val="24"/>
                <w:szCs w:val="24"/>
              </w:rPr>
              <w:t>4</w:t>
            </w:r>
            <w:proofErr w:type="gramEnd"/>
          </w:p>
        </w:tc>
        <w:tc>
          <w:tcPr>
            <w:tcW w:w="3812" w:type="dxa"/>
            <w:vAlign w:val="center"/>
          </w:tcPr>
          <w:p w:rsidR="00720DA4" w:rsidRPr="006B1AD9" w:rsidRDefault="00720DA4" w:rsidP="008025FE">
            <w:pPr>
              <w:pStyle w:val="af1"/>
              <w:spacing w:line="240" w:lineRule="exact"/>
              <w:rPr>
                <w:b/>
              </w:rPr>
            </w:pPr>
            <w:r w:rsidRPr="006B1AD9">
              <w:rPr>
                <w:b/>
              </w:rPr>
              <w:t>Организация благоустройства и озеленения территории, приведение в качественное состояние элементов благоустройства, в том числе:</w:t>
            </w:r>
          </w:p>
        </w:tc>
        <w:tc>
          <w:tcPr>
            <w:tcW w:w="1543" w:type="dxa"/>
          </w:tcPr>
          <w:p w:rsidR="00720DA4" w:rsidRPr="00C426CA" w:rsidRDefault="00720DA4"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20DA4" w:rsidRPr="00C426CA" w:rsidRDefault="00720DA4" w:rsidP="009226BF">
            <w:pPr>
              <w:spacing w:before="120" w:line="240" w:lineRule="exact"/>
              <w:jc w:val="center"/>
              <w:rPr>
                <w:sz w:val="24"/>
                <w:szCs w:val="24"/>
              </w:rPr>
            </w:pPr>
            <w:r>
              <w:rPr>
                <w:sz w:val="24"/>
                <w:szCs w:val="24"/>
              </w:rPr>
              <w:t>2023-2025</w:t>
            </w:r>
          </w:p>
        </w:tc>
        <w:tc>
          <w:tcPr>
            <w:tcW w:w="1823" w:type="dxa"/>
          </w:tcPr>
          <w:p w:rsidR="00720DA4" w:rsidRDefault="00720DA4" w:rsidP="008025FE">
            <w:pPr>
              <w:spacing w:before="120" w:line="240" w:lineRule="exact"/>
              <w:jc w:val="center"/>
              <w:rPr>
                <w:sz w:val="24"/>
                <w:szCs w:val="24"/>
              </w:rPr>
            </w:pPr>
            <w:r>
              <w:rPr>
                <w:sz w:val="24"/>
                <w:szCs w:val="24"/>
              </w:rPr>
              <w:t>1.1.5.</w:t>
            </w:r>
          </w:p>
          <w:p w:rsidR="00720DA4" w:rsidRDefault="00720DA4" w:rsidP="008025FE">
            <w:pPr>
              <w:spacing w:before="120" w:line="240" w:lineRule="exact"/>
              <w:jc w:val="center"/>
              <w:rPr>
                <w:sz w:val="24"/>
                <w:szCs w:val="24"/>
              </w:rPr>
            </w:pPr>
          </w:p>
          <w:p w:rsidR="00720DA4" w:rsidRPr="00C426CA" w:rsidRDefault="00720DA4" w:rsidP="008025FE">
            <w:pPr>
              <w:spacing w:before="120" w:line="240" w:lineRule="exact"/>
              <w:rPr>
                <w:sz w:val="24"/>
                <w:szCs w:val="24"/>
              </w:rPr>
            </w:pPr>
          </w:p>
        </w:tc>
        <w:tc>
          <w:tcPr>
            <w:tcW w:w="1417" w:type="dxa"/>
            <w:vAlign w:val="center"/>
          </w:tcPr>
          <w:p w:rsidR="00720DA4" w:rsidRPr="007E636A" w:rsidRDefault="00720DA4" w:rsidP="008025FE">
            <w:pPr>
              <w:spacing w:before="120" w:line="240" w:lineRule="exact"/>
              <w:jc w:val="center"/>
              <w:rPr>
                <w:sz w:val="24"/>
                <w:szCs w:val="24"/>
              </w:rPr>
            </w:pPr>
            <w:r w:rsidRPr="007E636A">
              <w:rPr>
                <w:sz w:val="24"/>
                <w:szCs w:val="24"/>
              </w:rPr>
              <w:t>Местный бюджет</w:t>
            </w:r>
          </w:p>
        </w:tc>
        <w:tc>
          <w:tcPr>
            <w:tcW w:w="1106" w:type="dxa"/>
            <w:shd w:val="clear" w:color="auto" w:fill="auto"/>
            <w:noWrap/>
            <w:vAlign w:val="center"/>
          </w:tcPr>
          <w:p w:rsidR="00720DA4" w:rsidRPr="00752D1B" w:rsidRDefault="004A030D" w:rsidP="00A60FD0">
            <w:pPr>
              <w:spacing w:before="120" w:line="240" w:lineRule="exact"/>
              <w:jc w:val="center"/>
              <w:rPr>
                <w:b/>
                <w:sz w:val="24"/>
                <w:szCs w:val="24"/>
              </w:rPr>
            </w:pPr>
            <w:r>
              <w:rPr>
                <w:b/>
                <w:sz w:val="24"/>
                <w:szCs w:val="24"/>
              </w:rPr>
              <w:t>534,9</w:t>
            </w:r>
          </w:p>
        </w:tc>
        <w:tc>
          <w:tcPr>
            <w:tcW w:w="1198" w:type="dxa"/>
            <w:shd w:val="clear" w:color="auto" w:fill="auto"/>
            <w:noWrap/>
            <w:vAlign w:val="center"/>
          </w:tcPr>
          <w:p w:rsidR="00720DA4" w:rsidRPr="00752D1B" w:rsidRDefault="004A030D" w:rsidP="008025FE">
            <w:pPr>
              <w:spacing w:before="120" w:line="240" w:lineRule="exact"/>
              <w:jc w:val="center"/>
              <w:rPr>
                <w:b/>
                <w:sz w:val="24"/>
                <w:szCs w:val="24"/>
              </w:rPr>
            </w:pPr>
            <w:r>
              <w:rPr>
                <w:b/>
                <w:sz w:val="24"/>
                <w:szCs w:val="24"/>
              </w:rPr>
              <w:t>604,1</w:t>
            </w:r>
          </w:p>
        </w:tc>
        <w:tc>
          <w:tcPr>
            <w:tcW w:w="1203" w:type="dxa"/>
            <w:shd w:val="clear" w:color="auto" w:fill="auto"/>
            <w:noWrap/>
            <w:vAlign w:val="center"/>
          </w:tcPr>
          <w:p w:rsidR="00720DA4" w:rsidRPr="00752D1B" w:rsidRDefault="004A030D" w:rsidP="008025FE">
            <w:pPr>
              <w:spacing w:before="120" w:line="240" w:lineRule="exact"/>
              <w:jc w:val="center"/>
              <w:rPr>
                <w:b/>
                <w:sz w:val="24"/>
                <w:szCs w:val="24"/>
              </w:rPr>
            </w:pPr>
            <w:r>
              <w:rPr>
                <w:b/>
                <w:sz w:val="24"/>
                <w:szCs w:val="24"/>
              </w:rPr>
              <w:t>407,6</w:t>
            </w:r>
          </w:p>
        </w:tc>
      </w:tr>
      <w:tr w:rsidR="00720DA4" w:rsidRPr="00C426CA" w:rsidTr="008025FE">
        <w:trPr>
          <w:trHeight w:val="263"/>
        </w:trPr>
        <w:tc>
          <w:tcPr>
            <w:tcW w:w="1467" w:type="dxa"/>
          </w:tcPr>
          <w:p w:rsidR="00720DA4" w:rsidRDefault="00720DA4" w:rsidP="008025FE">
            <w:pPr>
              <w:spacing w:before="120" w:line="240" w:lineRule="exact"/>
              <w:jc w:val="center"/>
              <w:rPr>
                <w:sz w:val="24"/>
                <w:szCs w:val="24"/>
              </w:rPr>
            </w:pPr>
            <w:r>
              <w:rPr>
                <w:sz w:val="24"/>
                <w:szCs w:val="24"/>
              </w:rPr>
              <w:t>1.11</w:t>
            </w:r>
          </w:p>
        </w:tc>
        <w:tc>
          <w:tcPr>
            <w:tcW w:w="3812" w:type="dxa"/>
          </w:tcPr>
          <w:p w:rsidR="00720DA4" w:rsidRPr="00E3157B" w:rsidRDefault="00720DA4" w:rsidP="008025FE">
            <w:pPr>
              <w:spacing w:before="120" w:line="240" w:lineRule="exact"/>
              <w:rPr>
                <w:sz w:val="24"/>
                <w:szCs w:val="24"/>
              </w:rPr>
            </w:pPr>
            <w:r w:rsidRPr="00E3157B">
              <w:rPr>
                <w:sz w:val="24"/>
                <w:szCs w:val="24"/>
              </w:rPr>
              <w:t>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tc>
        <w:tc>
          <w:tcPr>
            <w:tcW w:w="1543" w:type="dxa"/>
          </w:tcPr>
          <w:p w:rsidR="00720DA4" w:rsidRPr="00C426CA" w:rsidRDefault="00720DA4"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20DA4" w:rsidRPr="00C426CA" w:rsidRDefault="00720DA4" w:rsidP="009226BF">
            <w:pPr>
              <w:spacing w:before="120" w:line="240" w:lineRule="exact"/>
              <w:jc w:val="center"/>
              <w:rPr>
                <w:sz w:val="24"/>
                <w:szCs w:val="24"/>
              </w:rPr>
            </w:pPr>
            <w:r>
              <w:rPr>
                <w:sz w:val="24"/>
                <w:szCs w:val="24"/>
              </w:rPr>
              <w:t>2023-2025</w:t>
            </w:r>
          </w:p>
        </w:tc>
        <w:tc>
          <w:tcPr>
            <w:tcW w:w="1823" w:type="dxa"/>
          </w:tcPr>
          <w:p w:rsidR="00720DA4" w:rsidRPr="00C426CA" w:rsidRDefault="00720DA4" w:rsidP="008025FE">
            <w:pPr>
              <w:spacing w:before="120" w:line="240" w:lineRule="exact"/>
              <w:jc w:val="center"/>
              <w:rPr>
                <w:sz w:val="24"/>
                <w:szCs w:val="24"/>
              </w:rPr>
            </w:pPr>
            <w:r>
              <w:rPr>
                <w:sz w:val="24"/>
                <w:szCs w:val="24"/>
              </w:rPr>
              <w:t>-</w:t>
            </w:r>
          </w:p>
        </w:tc>
        <w:tc>
          <w:tcPr>
            <w:tcW w:w="1417" w:type="dxa"/>
            <w:vAlign w:val="center"/>
          </w:tcPr>
          <w:p w:rsidR="00720DA4" w:rsidRPr="00C426CA" w:rsidRDefault="00720DA4" w:rsidP="008025FE">
            <w:pPr>
              <w:spacing w:before="120" w:line="240" w:lineRule="exact"/>
              <w:jc w:val="center"/>
              <w:rPr>
                <w:sz w:val="24"/>
                <w:szCs w:val="24"/>
              </w:rPr>
            </w:pPr>
            <w:r>
              <w:rPr>
                <w:sz w:val="24"/>
                <w:szCs w:val="24"/>
              </w:rPr>
              <w:t>Местный бюджет</w:t>
            </w:r>
          </w:p>
        </w:tc>
        <w:tc>
          <w:tcPr>
            <w:tcW w:w="1106" w:type="dxa"/>
            <w:noWrap/>
            <w:vAlign w:val="center"/>
          </w:tcPr>
          <w:p w:rsidR="00720DA4" w:rsidRPr="00C426CA" w:rsidRDefault="009226BF" w:rsidP="008025FE">
            <w:pPr>
              <w:spacing w:before="120" w:line="240" w:lineRule="exact"/>
              <w:jc w:val="center"/>
              <w:rPr>
                <w:sz w:val="24"/>
                <w:szCs w:val="24"/>
              </w:rPr>
            </w:pPr>
            <w:r>
              <w:rPr>
                <w:sz w:val="24"/>
                <w:szCs w:val="24"/>
              </w:rPr>
              <w:t>10,0</w:t>
            </w:r>
          </w:p>
        </w:tc>
        <w:tc>
          <w:tcPr>
            <w:tcW w:w="1198" w:type="dxa"/>
            <w:noWrap/>
            <w:vAlign w:val="center"/>
          </w:tcPr>
          <w:p w:rsidR="00720DA4" w:rsidRPr="00C426CA" w:rsidRDefault="009226BF" w:rsidP="008025FE">
            <w:pPr>
              <w:spacing w:before="120" w:line="240" w:lineRule="exact"/>
              <w:jc w:val="center"/>
              <w:rPr>
                <w:sz w:val="24"/>
                <w:szCs w:val="24"/>
              </w:rPr>
            </w:pPr>
            <w:r>
              <w:rPr>
                <w:sz w:val="24"/>
                <w:szCs w:val="24"/>
              </w:rPr>
              <w:t>10,0</w:t>
            </w:r>
          </w:p>
        </w:tc>
        <w:tc>
          <w:tcPr>
            <w:tcW w:w="1203" w:type="dxa"/>
            <w:noWrap/>
            <w:vAlign w:val="center"/>
          </w:tcPr>
          <w:p w:rsidR="00720DA4" w:rsidRPr="00C426CA" w:rsidRDefault="009226BF" w:rsidP="008025FE">
            <w:pPr>
              <w:spacing w:before="120" w:line="240" w:lineRule="exact"/>
              <w:jc w:val="center"/>
              <w:rPr>
                <w:sz w:val="24"/>
                <w:szCs w:val="24"/>
              </w:rPr>
            </w:pPr>
            <w:r>
              <w:rPr>
                <w:sz w:val="24"/>
                <w:szCs w:val="24"/>
              </w:rPr>
              <w:t>10,0</w:t>
            </w:r>
          </w:p>
        </w:tc>
      </w:tr>
      <w:tr w:rsidR="00720DA4" w:rsidTr="008025FE">
        <w:trPr>
          <w:trHeight w:val="263"/>
        </w:trPr>
        <w:tc>
          <w:tcPr>
            <w:tcW w:w="1467" w:type="dxa"/>
          </w:tcPr>
          <w:p w:rsidR="00720DA4" w:rsidRDefault="00720DA4" w:rsidP="008025FE">
            <w:pPr>
              <w:spacing w:before="120" w:line="240" w:lineRule="exact"/>
              <w:jc w:val="center"/>
              <w:rPr>
                <w:sz w:val="24"/>
                <w:szCs w:val="24"/>
              </w:rPr>
            </w:pPr>
            <w:r>
              <w:rPr>
                <w:sz w:val="24"/>
                <w:szCs w:val="24"/>
              </w:rPr>
              <w:t>1.12.</w:t>
            </w:r>
          </w:p>
        </w:tc>
        <w:tc>
          <w:tcPr>
            <w:tcW w:w="3812" w:type="dxa"/>
          </w:tcPr>
          <w:p w:rsidR="00720DA4" w:rsidRPr="00D7706F" w:rsidRDefault="00720DA4" w:rsidP="008025FE">
            <w:pPr>
              <w:rPr>
                <w:sz w:val="24"/>
                <w:szCs w:val="24"/>
              </w:rPr>
            </w:pPr>
            <w:r w:rsidRPr="00D7706F">
              <w:rPr>
                <w:sz w:val="24"/>
                <w:szCs w:val="24"/>
              </w:rPr>
              <w:t>Финансовое обеспечение мероприятий по проведению топографо-геодезических, картографических и землеустроительных работ и услуг по разработке нормативных правовых актов территориального планирования</w:t>
            </w:r>
          </w:p>
        </w:tc>
        <w:tc>
          <w:tcPr>
            <w:tcW w:w="1543" w:type="dxa"/>
          </w:tcPr>
          <w:p w:rsidR="00720DA4" w:rsidRPr="00C426CA" w:rsidRDefault="00720DA4"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20DA4" w:rsidRPr="00C426CA" w:rsidRDefault="00720DA4" w:rsidP="009226BF">
            <w:pPr>
              <w:spacing w:before="120" w:line="240" w:lineRule="exact"/>
              <w:jc w:val="center"/>
              <w:rPr>
                <w:sz w:val="24"/>
                <w:szCs w:val="24"/>
              </w:rPr>
            </w:pPr>
            <w:r>
              <w:rPr>
                <w:sz w:val="24"/>
                <w:szCs w:val="24"/>
              </w:rPr>
              <w:t>2023-2025</w:t>
            </w:r>
          </w:p>
        </w:tc>
        <w:tc>
          <w:tcPr>
            <w:tcW w:w="1823" w:type="dxa"/>
          </w:tcPr>
          <w:p w:rsidR="00720DA4" w:rsidRDefault="00720DA4" w:rsidP="008025FE">
            <w:pPr>
              <w:spacing w:before="120" w:line="240" w:lineRule="exact"/>
              <w:jc w:val="center"/>
              <w:rPr>
                <w:sz w:val="24"/>
                <w:szCs w:val="24"/>
              </w:rPr>
            </w:pPr>
            <w:r>
              <w:rPr>
                <w:sz w:val="24"/>
                <w:szCs w:val="24"/>
              </w:rPr>
              <w:t>1.1.14</w:t>
            </w:r>
          </w:p>
          <w:p w:rsidR="00720DA4" w:rsidRDefault="00720DA4" w:rsidP="008025FE">
            <w:pPr>
              <w:spacing w:before="120" w:line="240" w:lineRule="exact"/>
              <w:jc w:val="center"/>
              <w:rPr>
                <w:sz w:val="24"/>
                <w:szCs w:val="24"/>
              </w:rPr>
            </w:pPr>
            <w:r>
              <w:rPr>
                <w:sz w:val="24"/>
                <w:szCs w:val="24"/>
              </w:rPr>
              <w:t>1.1.15</w:t>
            </w:r>
          </w:p>
        </w:tc>
        <w:tc>
          <w:tcPr>
            <w:tcW w:w="1417" w:type="dxa"/>
            <w:vAlign w:val="center"/>
          </w:tcPr>
          <w:p w:rsidR="00720DA4" w:rsidRPr="00C426CA" w:rsidRDefault="00720DA4" w:rsidP="008025FE">
            <w:pPr>
              <w:spacing w:before="120" w:line="240" w:lineRule="exact"/>
              <w:jc w:val="center"/>
              <w:rPr>
                <w:sz w:val="24"/>
                <w:szCs w:val="24"/>
              </w:rPr>
            </w:pPr>
            <w:r>
              <w:rPr>
                <w:sz w:val="24"/>
                <w:szCs w:val="24"/>
              </w:rPr>
              <w:t>Местный бюджет</w:t>
            </w:r>
          </w:p>
        </w:tc>
        <w:tc>
          <w:tcPr>
            <w:tcW w:w="1106" w:type="dxa"/>
            <w:noWrap/>
            <w:vAlign w:val="center"/>
          </w:tcPr>
          <w:p w:rsidR="00720DA4" w:rsidRDefault="009226BF" w:rsidP="008025FE">
            <w:pPr>
              <w:spacing w:before="120" w:line="240" w:lineRule="exact"/>
              <w:jc w:val="center"/>
              <w:rPr>
                <w:sz w:val="24"/>
                <w:szCs w:val="24"/>
              </w:rPr>
            </w:pPr>
            <w:r>
              <w:rPr>
                <w:sz w:val="24"/>
                <w:szCs w:val="24"/>
              </w:rPr>
              <w:t>70,0</w:t>
            </w:r>
          </w:p>
        </w:tc>
        <w:tc>
          <w:tcPr>
            <w:tcW w:w="1198" w:type="dxa"/>
            <w:shd w:val="clear" w:color="auto" w:fill="auto"/>
            <w:noWrap/>
            <w:vAlign w:val="center"/>
          </w:tcPr>
          <w:p w:rsidR="00720DA4" w:rsidRDefault="009226BF" w:rsidP="00D67E3B">
            <w:pPr>
              <w:spacing w:before="120" w:line="240" w:lineRule="exact"/>
              <w:jc w:val="center"/>
              <w:rPr>
                <w:sz w:val="24"/>
                <w:szCs w:val="24"/>
              </w:rPr>
            </w:pPr>
            <w:r>
              <w:rPr>
                <w:sz w:val="24"/>
                <w:szCs w:val="24"/>
              </w:rPr>
              <w:t>50,0</w:t>
            </w:r>
          </w:p>
        </w:tc>
        <w:tc>
          <w:tcPr>
            <w:tcW w:w="1203" w:type="dxa"/>
            <w:shd w:val="clear" w:color="auto" w:fill="auto"/>
            <w:noWrap/>
            <w:vAlign w:val="center"/>
          </w:tcPr>
          <w:p w:rsidR="00720DA4" w:rsidRDefault="009226BF" w:rsidP="00D67E3B">
            <w:pPr>
              <w:spacing w:before="120" w:line="240" w:lineRule="exact"/>
              <w:jc w:val="center"/>
              <w:rPr>
                <w:sz w:val="24"/>
                <w:szCs w:val="24"/>
              </w:rPr>
            </w:pPr>
            <w:r>
              <w:rPr>
                <w:sz w:val="24"/>
                <w:szCs w:val="24"/>
              </w:rPr>
              <w:t>50,0</w:t>
            </w:r>
          </w:p>
        </w:tc>
      </w:tr>
      <w:tr w:rsidR="00720DA4" w:rsidRPr="00752D1B" w:rsidTr="00E0261A">
        <w:trPr>
          <w:trHeight w:val="1020"/>
        </w:trPr>
        <w:tc>
          <w:tcPr>
            <w:tcW w:w="1467" w:type="dxa"/>
          </w:tcPr>
          <w:p w:rsidR="00720DA4" w:rsidRPr="006B1AD9" w:rsidRDefault="00720DA4" w:rsidP="00E0261A">
            <w:pPr>
              <w:spacing w:before="120" w:line="240" w:lineRule="exact"/>
              <w:jc w:val="center"/>
              <w:rPr>
                <w:b/>
                <w:sz w:val="24"/>
                <w:szCs w:val="24"/>
              </w:rPr>
            </w:pPr>
            <w:r w:rsidRPr="006B1AD9">
              <w:rPr>
                <w:b/>
                <w:sz w:val="24"/>
                <w:szCs w:val="24"/>
              </w:rPr>
              <w:t>1.13.</w:t>
            </w:r>
          </w:p>
          <w:p w:rsidR="00720DA4" w:rsidRPr="006B1AD9" w:rsidRDefault="00720DA4" w:rsidP="00E0261A">
            <w:pPr>
              <w:spacing w:before="120" w:line="240" w:lineRule="exact"/>
              <w:jc w:val="center"/>
              <w:rPr>
                <w:b/>
                <w:sz w:val="24"/>
                <w:szCs w:val="24"/>
              </w:rPr>
            </w:pPr>
            <w:r w:rsidRPr="006B1AD9">
              <w:rPr>
                <w:b/>
                <w:sz w:val="24"/>
                <w:szCs w:val="24"/>
              </w:rPr>
              <w:t>ОМ5</w:t>
            </w:r>
          </w:p>
        </w:tc>
        <w:tc>
          <w:tcPr>
            <w:tcW w:w="3812" w:type="dxa"/>
          </w:tcPr>
          <w:p w:rsidR="00720DA4" w:rsidRPr="006B1AD9" w:rsidRDefault="00720DA4" w:rsidP="00720DA4">
            <w:pPr>
              <w:spacing w:before="120" w:line="240" w:lineRule="exact"/>
              <w:rPr>
                <w:b/>
                <w:sz w:val="24"/>
                <w:szCs w:val="24"/>
              </w:rPr>
            </w:pPr>
            <w:r w:rsidRPr="006B1AD9">
              <w:rPr>
                <w:b/>
                <w:sz w:val="24"/>
                <w:szCs w:val="24"/>
              </w:rPr>
              <w:t>Реализация мероприятий подпрограммы «Обеспечение реализации муниципальной программы «Создание комфортных условий проживания для населения Трегубов</w:t>
            </w:r>
            <w:r>
              <w:rPr>
                <w:b/>
                <w:sz w:val="24"/>
                <w:szCs w:val="24"/>
              </w:rPr>
              <w:t>ского сельского поселения на 2023</w:t>
            </w:r>
            <w:r w:rsidRPr="006B1AD9">
              <w:rPr>
                <w:b/>
                <w:sz w:val="24"/>
                <w:szCs w:val="24"/>
              </w:rPr>
              <w:t xml:space="preserve"> – 202</w:t>
            </w:r>
            <w:r>
              <w:rPr>
                <w:b/>
                <w:sz w:val="24"/>
                <w:szCs w:val="24"/>
              </w:rPr>
              <w:t>5</w:t>
            </w:r>
            <w:r w:rsidRPr="006B1AD9">
              <w:rPr>
                <w:b/>
                <w:sz w:val="24"/>
                <w:szCs w:val="24"/>
              </w:rPr>
              <w:t xml:space="preserve"> годы»</w:t>
            </w:r>
          </w:p>
        </w:tc>
        <w:tc>
          <w:tcPr>
            <w:tcW w:w="1543" w:type="dxa"/>
          </w:tcPr>
          <w:p w:rsidR="00720DA4" w:rsidRPr="00C426CA" w:rsidRDefault="00720DA4" w:rsidP="00E0261A">
            <w:pPr>
              <w:spacing w:before="120" w:line="240" w:lineRule="exact"/>
              <w:jc w:val="center"/>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720DA4" w:rsidRPr="00C426CA" w:rsidRDefault="00720DA4" w:rsidP="009226BF">
            <w:pPr>
              <w:spacing w:before="120" w:line="240" w:lineRule="exact"/>
              <w:jc w:val="center"/>
              <w:rPr>
                <w:sz w:val="24"/>
                <w:szCs w:val="24"/>
              </w:rPr>
            </w:pPr>
            <w:r>
              <w:rPr>
                <w:sz w:val="24"/>
                <w:szCs w:val="24"/>
              </w:rPr>
              <w:t>2023-2025</w:t>
            </w:r>
          </w:p>
        </w:tc>
        <w:tc>
          <w:tcPr>
            <w:tcW w:w="1823" w:type="dxa"/>
          </w:tcPr>
          <w:p w:rsidR="00720DA4" w:rsidRDefault="00720DA4" w:rsidP="00E0261A">
            <w:pPr>
              <w:spacing w:before="120" w:line="240" w:lineRule="exact"/>
              <w:jc w:val="center"/>
              <w:rPr>
                <w:sz w:val="24"/>
                <w:szCs w:val="24"/>
              </w:rPr>
            </w:pPr>
            <w:r>
              <w:rPr>
                <w:sz w:val="24"/>
                <w:szCs w:val="24"/>
              </w:rPr>
              <w:t>1.2.1</w:t>
            </w:r>
          </w:p>
          <w:p w:rsidR="00720DA4" w:rsidRDefault="00720DA4" w:rsidP="00E0261A">
            <w:pPr>
              <w:spacing w:before="120" w:line="240" w:lineRule="exact"/>
              <w:jc w:val="center"/>
              <w:rPr>
                <w:sz w:val="24"/>
                <w:szCs w:val="24"/>
              </w:rPr>
            </w:pPr>
            <w:r>
              <w:rPr>
                <w:sz w:val="24"/>
                <w:szCs w:val="24"/>
              </w:rPr>
              <w:t>1.2.2</w:t>
            </w:r>
          </w:p>
          <w:p w:rsidR="00720DA4" w:rsidRDefault="00720DA4" w:rsidP="00E0261A">
            <w:pPr>
              <w:spacing w:before="120" w:line="240" w:lineRule="exact"/>
              <w:jc w:val="center"/>
              <w:rPr>
                <w:sz w:val="24"/>
                <w:szCs w:val="24"/>
              </w:rPr>
            </w:pPr>
            <w:r>
              <w:rPr>
                <w:sz w:val="24"/>
                <w:szCs w:val="24"/>
              </w:rPr>
              <w:t>1.2.3</w:t>
            </w:r>
          </w:p>
          <w:p w:rsidR="00720DA4" w:rsidRDefault="00720DA4" w:rsidP="00E0261A">
            <w:pPr>
              <w:spacing w:before="120" w:line="240" w:lineRule="exact"/>
              <w:jc w:val="center"/>
              <w:rPr>
                <w:sz w:val="24"/>
                <w:szCs w:val="24"/>
              </w:rPr>
            </w:pPr>
            <w:r>
              <w:rPr>
                <w:sz w:val="24"/>
                <w:szCs w:val="24"/>
              </w:rPr>
              <w:t>1.2.4</w:t>
            </w:r>
          </w:p>
          <w:p w:rsidR="00720DA4" w:rsidRPr="00C426CA" w:rsidRDefault="00720DA4" w:rsidP="00E0261A">
            <w:pPr>
              <w:spacing w:before="120" w:line="240" w:lineRule="exact"/>
              <w:jc w:val="center"/>
              <w:rPr>
                <w:sz w:val="24"/>
                <w:szCs w:val="24"/>
              </w:rPr>
            </w:pPr>
          </w:p>
        </w:tc>
        <w:tc>
          <w:tcPr>
            <w:tcW w:w="1417" w:type="dxa"/>
            <w:vAlign w:val="center"/>
          </w:tcPr>
          <w:p w:rsidR="00720DA4" w:rsidRPr="00C426CA" w:rsidRDefault="00720DA4" w:rsidP="00E0261A">
            <w:pPr>
              <w:spacing w:before="120" w:line="240" w:lineRule="exact"/>
              <w:jc w:val="center"/>
              <w:rPr>
                <w:sz w:val="24"/>
                <w:szCs w:val="24"/>
              </w:rPr>
            </w:pPr>
            <w:r>
              <w:rPr>
                <w:sz w:val="24"/>
                <w:szCs w:val="24"/>
              </w:rPr>
              <w:t>Местный бюджет</w:t>
            </w:r>
          </w:p>
        </w:tc>
        <w:tc>
          <w:tcPr>
            <w:tcW w:w="1106" w:type="dxa"/>
            <w:noWrap/>
            <w:vAlign w:val="center"/>
          </w:tcPr>
          <w:p w:rsidR="00720DA4" w:rsidRPr="00E0261A" w:rsidRDefault="0080072B" w:rsidP="00E0261A">
            <w:pPr>
              <w:jc w:val="center"/>
              <w:rPr>
                <w:b/>
                <w:bCs/>
                <w:sz w:val="24"/>
                <w:szCs w:val="24"/>
              </w:rPr>
            </w:pPr>
            <w:r>
              <w:rPr>
                <w:b/>
                <w:bCs/>
                <w:sz w:val="24"/>
                <w:szCs w:val="24"/>
              </w:rPr>
              <w:t>5157,1</w:t>
            </w:r>
          </w:p>
        </w:tc>
        <w:tc>
          <w:tcPr>
            <w:tcW w:w="1198" w:type="dxa"/>
            <w:shd w:val="clear" w:color="auto" w:fill="auto"/>
            <w:noWrap/>
            <w:vAlign w:val="center"/>
          </w:tcPr>
          <w:p w:rsidR="00720DA4" w:rsidRPr="00E0261A" w:rsidRDefault="0080072B" w:rsidP="00E0261A">
            <w:pPr>
              <w:jc w:val="center"/>
              <w:rPr>
                <w:b/>
                <w:bCs/>
                <w:sz w:val="24"/>
                <w:szCs w:val="24"/>
              </w:rPr>
            </w:pPr>
            <w:r>
              <w:rPr>
                <w:b/>
                <w:bCs/>
                <w:sz w:val="24"/>
                <w:szCs w:val="24"/>
              </w:rPr>
              <w:t>5157,1</w:t>
            </w:r>
          </w:p>
        </w:tc>
        <w:tc>
          <w:tcPr>
            <w:tcW w:w="1203" w:type="dxa"/>
            <w:shd w:val="clear" w:color="auto" w:fill="auto"/>
            <w:noWrap/>
            <w:vAlign w:val="center"/>
          </w:tcPr>
          <w:p w:rsidR="00720DA4" w:rsidRPr="00E0261A" w:rsidRDefault="0080072B" w:rsidP="00E0261A">
            <w:pPr>
              <w:jc w:val="center"/>
              <w:rPr>
                <w:b/>
                <w:bCs/>
                <w:sz w:val="24"/>
                <w:szCs w:val="24"/>
              </w:rPr>
            </w:pPr>
            <w:r>
              <w:rPr>
                <w:b/>
                <w:bCs/>
                <w:sz w:val="24"/>
                <w:szCs w:val="24"/>
              </w:rPr>
              <w:t>5157,1</w:t>
            </w:r>
          </w:p>
        </w:tc>
      </w:tr>
      <w:tr w:rsidR="00720DA4" w:rsidRPr="00C47952" w:rsidTr="008025FE">
        <w:trPr>
          <w:trHeight w:val="263"/>
        </w:trPr>
        <w:tc>
          <w:tcPr>
            <w:tcW w:w="1467" w:type="dxa"/>
            <w:vAlign w:val="center"/>
          </w:tcPr>
          <w:p w:rsidR="00720DA4" w:rsidRPr="006B1AD9" w:rsidRDefault="00720DA4" w:rsidP="008025FE">
            <w:pPr>
              <w:pStyle w:val="af1"/>
              <w:spacing w:line="240" w:lineRule="exact"/>
              <w:jc w:val="center"/>
              <w:rPr>
                <w:b/>
              </w:rPr>
            </w:pPr>
            <w:r w:rsidRPr="006B1AD9">
              <w:rPr>
                <w:b/>
              </w:rPr>
              <w:t>1.14.</w:t>
            </w:r>
          </w:p>
          <w:p w:rsidR="00720DA4" w:rsidRPr="006B1AD9" w:rsidRDefault="00720DA4" w:rsidP="008025FE">
            <w:pPr>
              <w:pStyle w:val="af1"/>
              <w:spacing w:line="240" w:lineRule="exact"/>
              <w:jc w:val="center"/>
              <w:rPr>
                <w:b/>
              </w:rPr>
            </w:pPr>
            <w:r w:rsidRPr="006B1AD9">
              <w:rPr>
                <w:b/>
              </w:rPr>
              <w:t>ОМ</w:t>
            </w:r>
            <w:proofErr w:type="gramStart"/>
            <w:r w:rsidRPr="006B1AD9">
              <w:rPr>
                <w:b/>
              </w:rPr>
              <w:t>6</w:t>
            </w:r>
            <w:proofErr w:type="gramEnd"/>
          </w:p>
        </w:tc>
        <w:tc>
          <w:tcPr>
            <w:tcW w:w="3812" w:type="dxa"/>
            <w:vAlign w:val="center"/>
          </w:tcPr>
          <w:p w:rsidR="00720DA4" w:rsidRPr="006B1AD9" w:rsidRDefault="00720DA4" w:rsidP="008025FE">
            <w:pPr>
              <w:spacing w:line="240" w:lineRule="exact"/>
              <w:rPr>
                <w:b/>
                <w:sz w:val="24"/>
                <w:szCs w:val="24"/>
              </w:rPr>
            </w:pPr>
            <w:r w:rsidRPr="006B1AD9">
              <w:rPr>
                <w:b/>
                <w:sz w:val="24"/>
                <w:szCs w:val="24"/>
              </w:rPr>
              <w:t xml:space="preserve">Нормативно-правовое регулирование создания </w:t>
            </w:r>
            <w:r w:rsidRPr="006B1AD9">
              <w:rPr>
                <w:b/>
                <w:sz w:val="24"/>
                <w:szCs w:val="24"/>
              </w:rPr>
              <w:lastRenderedPageBreak/>
              <w:t>экономической подпрограммы муниципального образования</w:t>
            </w:r>
          </w:p>
        </w:tc>
        <w:tc>
          <w:tcPr>
            <w:tcW w:w="1543" w:type="dxa"/>
          </w:tcPr>
          <w:p w:rsidR="00720DA4" w:rsidRPr="00C426CA" w:rsidRDefault="00720DA4" w:rsidP="008025FE">
            <w:pPr>
              <w:spacing w:before="120" w:line="240" w:lineRule="exact"/>
              <w:rPr>
                <w:sz w:val="24"/>
                <w:szCs w:val="24"/>
              </w:rPr>
            </w:pPr>
            <w:proofErr w:type="spellStart"/>
            <w:proofErr w:type="gramStart"/>
            <w:r>
              <w:rPr>
                <w:sz w:val="24"/>
                <w:szCs w:val="24"/>
              </w:rPr>
              <w:lastRenderedPageBreak/>
              <w:t>Админист-рация</w:t>
            </w:r>
            <w:proofErr w:type="spellEnd"/>
            <w:proofErr w:type="gramEnd"/>
            <w:r>
              <w:rPr>
                <w:sz w:val="24"/>
                <w:szCs w:val="24"/>
              </w:rPr>
              <w:t xml:space="preserve"> </w:t>
            </w:r>
            <w:r>
              <w:rPr>
                <w:sz w:val="24"/>
                <w:szCs w:val="24"/>
              </w:rPr>
              <w:lastRenderedPageBreak/>
              <w:t>Трегубовского сельского поселения</w:t>
            </w:r>
          </w:p>
        </w:tc>
        <w:tc>
          <w:tcPr>
            <w:tcW w:w="1386" w:type="dxa"/>
          </w:tcPr>
          <w:p w:rsidR="00720DA4" w:rsidRPr="00C426CA" w:rsidRDefault="00720DA4" w:rsidP="009226BF">
            <w:pPr>
              <w:spacing w:before="120" w:line="240" w:lineRule="exact"/>
              <w:jc w:val="center"/>
              <w:rPr>
                <w:sz w:val="24"/>
                <w:szCs w:val="24"/>
              </w:rPr>
            </w:pPr>
            <w:r>
              <w:rPr>
                <w:sz w:val="24"/>
                <w:szCs w:val="24"/>
              </w:rPr>
              <w:lastRenderedPageBreak/>
              <w:t>2023-2025</w:t>
            </w:r>
          </w:p>
        </w:tc>
        <w:tc>
          <w:tcPr>
            <w:tcW w:w="1823" w:type="dxa"/>
            <w:vAlign w:val="center"/>
          </w:tcPr>
          <w:p w:rsidR="00720DA4" w:rsidRPr="00C47952" w:rsidRDefault="00720DA4" w:rsidP="008025FE">
            <w:pPr>
              <w:spacing w:line="240" w:lineRule="exact"/>
              <w:jc w:val="center"/>
              <w:rPr>
                <w:sz w:val="24"/>
                <w:szCs w:val="24"/>
              </w:rPr>
            </w:pPr>
            <w:r w:rsidRPr="00C47952">
              <w:rPr>
                <w:sz w:val="24"/>
                <w:szCs w:val="24"/>
              </w:rPr>
              <w:t>-</w:t>
            </w:r>
          </w:p>
        </w:tc>
        <w:tc>
          <w:tcPr>
            <w:tcW w:w="1417" w:type="dxa"/>
            <w:vAlign w:val="center"/>
          </w:tcPr>
          <w:p w:rsidR="00720DA4" w:rsidRPr="00D91AA1" w:rsidRDefault="00720DA4" w:rsidP="008025FE">
            <w:pPr>
              <w:pStyle w:val="af1"/>
              <w:spacing w:line="240" w:lineRule="exact"/>
              <w:jc w:val="center"/>
            </w:pPr>
            <w:r w:rsidRPr="00D91AA1">
              <w:t xml:space="preserve">без </w:t>
            </w:r>
            <w:proofErr w:type="spellStart"/>
            <w:proofErr w:type="gramStart"/>
            <w:r w:rsidRPr="00D91AA1">
              <w:t>финансиро</w:t>
            </w:r>
            <w:r>
              <w:lastRenderedPageBreak/>
              <w:t>-</w:t>
            </w:r>
            <w:r w:rsidRPr="00D91AA1">
              <w:t>вания</w:t>
            </w:r>
            <w:proofErr w:type="spellEnd"/>
            <w:proofErr w:type="gramEnd"/>
          </w:p>
        </w:tc>
        <w:tc>
          <w:tcPr>
            <w:tcW w:w="1106" w:type="dxa"/>
            <w:noWrap/>
            <w:vAlign w:val="center"/>
          </w:tcPr>
          <w:p w:rsidR="00720DA4" w:rsidRPr="00C47952" w:rsidRDefault="00720DA4" w:rsidP="008025FE">
            <w:pPr>
              <w:spacing w:line="240" w:lineRule="exact"/>
              <w:jc w:val="center"/>
              <w:rPr>
                <w:sz w:val="24"/>
                <w:szCs w:val="24"/>
              </w:rPr>
            </w:pPr>
            <w:r w:rsidRPr="00C47952">
              <w:rPr>
                <w:sz w:val="24"/>
                <w:szCs w:val="24"/>
              </w:rPr>
              <w:lastRenderedPageBreak/>
              <w:t>-</w:t>
            </w:r>
          </w:p>
        </w:tc>
        <w:tc>
          <w:tcPr>
            <w:tcW w:w="1198" w:type="dxa"/>
            <w:shd w:val="clear" w:color="auto" w:fill="auto"/>
            <w:noWrap/>
            <w:vAlign w:val="center"/>
          </w:tcPr>
          <w:p w:rsidR="00720DA4" w:rsidRPr="00C47952" w:rsidRDefault="00720DA4" w:rsidP="008025FE">
            <w:pPr>
              <w:spacing w:line="240" w:lineRule="exact"/>
              <w:jc w:val="center"/>
              <w:rPr>
                <w:sz w:val="24"/>
                <w:szCs w:val="24"/>
              </w:rPr>
            </w:pPr>
            <w:r w:rsidRPr="00C47952">
              <w:rPr>
                <w:sz w:val="24"/>
                <w:szCs w:val="24"/>
              </w:rPr>
              <w:t>-</w:t>
            </w:r>
          </w:p>
        </w:tc>
        <w:tc>
          <w:tcPr>
            <w:tcW w:w="1203" w:type="dxa"/>
            <w:noWrap/>
            <w:vAlign w:val="center"/>
          </w:tcPr>
          <w:p w:rsidR="00720DA4" w:rsidRPr="00C47952" w:rsidRDefault="00720DA4" w:rsidP="008025FE">
            <w:pPr>
              <w:spacing w:line="240" w:lineRule="exact"/>
              <w:jc w:val="center"/>
              <w:rPr>
                <w:sz w:val="24"/>
                <w:szCs w:val="24"/>
              </w:rPr>
            </w:pPr>
            <w:r w:rsidRPr="00C47952">
              <w:rPr>
                <w:sz w:val="24"/>
                <w:szCs w:val="24"/>
              </w:rPr>
              <w:t>-</w:t>
            </w:r>
          </w:p>
        </w:tc>
      </w:tr>
      <w:tr w:rsidR="00720DA4" w:rsidRPr="00752D1B" w:rsidTr="008025FE">
        <w:trPr>
          <w:trHeight w:val="2170"/>
        </w:trPr>
        <w:tc>
          <w:tcPr>
            <w:tcW w:w="1467" w:type="dxa"/>
            <w:shd w:val="clear" w:color="auto" w:fill="auto"/>
            <w:vAlign w:val="center"/>
          </w:tcPr>
          <w:p w:rsidR="00720DA4" w:rsidRPr="006B1AD9" w:rsidRDefault="00720DA4" w:rsidP="008025FE">
            <w:pPr>
              <w:pStyle w:val="af1"/>
              <w:spacing w:line="240" w:lineRule="exact"/>
              <w:jc w:val="center"/>
              <w:rPr>
                <w:b/>
              </w:rPr>
            </w:pPr>
            <w:r w:rsidRPr="006B1AD9">
              <w:rPr>
                <w:b/>
              </w:rPr>
              <w:lastRenderedPageBreak/>
              <w:t>1.16</w:t>
            </w:r>
          </w:p>
          <w:p w:rsidR="00720DA4" w:rsidRPr="006B1AD9" w:rsidRDefault="00720DA4" w:rsidP="008025FE">
            <w:pPr>
              <w:pStyle w:val="af1"/>
              <w:spacing w:line="240" w:lineRule="exact"/>
              <w:jc w:val="center"/>
              <w:rPr>
                <w:b/>
              </w:rPr>
            </w:pPr>
            <w:r w:rsidRPr="006B1AD9">
              <w:rPr>
                <w:b/>
              </w:rPr>
              <w:t>ОМ8</w:t>
            </w:r>
          </w:p>
          <w:p w:rsidR="00720DA4" w:rsidRPr="006B1AD9" w:rsidRDefault="00720DA4" w:rsidP="008025FE">
            <w:pPr>
              <w:pStyle w:val="af1"/>
              <w:spacing w:line="240" w:lineRule="exact"/>
              <w:jc w:val="center"/>
              <w:rPr>
                <w:b/>
              </w:rPr>
            </w:pPr>
          </w:p>
        </w:tc>
        <w:tc>
          <w:tcPr>
            <w:tcW w:w="3812" w:type="dxa"/>
            <w:shd w:val="clear" w:color="auto" w:fill="auto"/>
            <w:vAlign w:val="center"/>
          </w:tcPr>
          <w:p w:rsidR="00720DA4" w:rsidRPr="006B1AD9" w:rsidRDefault="00720DA4" w:rsidP="008025FE">
            <w:pPr>
              <w:pStyle w:val="af1"/>
              <w:spacing w:line="240" w:lineRule="exact"/>
              <w:rPr>
                <w:b/>
              </w:rPr>
            </w:pPr>
            <w:r w:rsidRPr="006B1AD9">
              <w:rPr>
                <w:b/>
              </w:rPr>
              <w:t>Проведение мероприятий по созданию условий для развития малого и среднего предпринимательства, включающих в себя финансовую, имущественную, информационную, консультационную поддержку субъектов МСП</w:t>
            </w:r>
          </w:p>
        </w:tc>
        <w:tc>
          <w:tcPr>
            <w:tcW w:w="1543" w:type="dxa"/>
            <w:shd w:val="clear" w:color="auto" w:fill="auto"/>
          </w:tcPr>
          <w:p w:rsidR="00720DA4" w:rsidRPr="00C426CA" w:rsidRDefault="00720DA4" w:rsidP="008025FE">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shd w:val="clear" w:color="auto" w:fill="auto"/>
          </w:tcPr>
          <w:p w:rsidR="00720DA4" w:rsidRPr="00C426CA" w:rsidRDefault="00720DA4" w:rsidP="009226BF">
            <w:pPr>
              <w:spacing w:before="120" w:line="240" w:lineRule="exact"/>
              <w:jc w:val="center"/>
              <w:rPr>
                <w:sz w:val="24"/>
                <w:szCs w:val="24"/>
              </w:rPr>
            </w:pPr>
            <w:r>
              <w:rPr>
                <w:sz w:val="24"/>
                <w:szCs w:val="24"/>
              </w:rPr>
              <w:t>2023-2025</w:t>
            </w:r>
          </w:p>
        </w:tc>
        <w:tc>
          <w:tcPr>
            <w:tcW w:w="1823" w:type="dxa"/>
            <w:shd w:val="clear" w:color="auto" w:fill="auto"/>
            <w:vAlign w:val="center"/>
          </w:tcPr>
          <w:p w:rsidR="00720DA4" w:rsidRPr="00D91AA1" w:rsidRDefault="00720DA4" w:rsidP="008025FE">
            <w:pPr>
              <w:pStyle w:val="af1"/>
              <w:spacing w:line="240" w:lineRule="exact"/>
              <w:jc w:val="center"/>
            </w:pPr>
            <w:r>
              <w:t>-</w:t>
            </w:r>
          </w:p>
        </w:tc>
        <w:tc>
          <w:tcPr>
            <w:tcW w:w="1417" w:type="dxa"/>
            <w:shd w:val="clear" w:color="auto" w:fill="auto"/>
            <w:vAlign w:val="center"/>
          </w:tcPr>
          <w:p w:rsidR="00720DA4" w:rsidRPr="00D67E3B" w:rsidRDefault="00720DA4" w:rsidP="008025FE">
            <w:pPr>
              <w:spacing w:before="120" w:line="240" w:lineRule="exact"/>
              <w:jc w:val="center"/>
              <w:rPr>
                <w:sz w:val="24"/>
                <w:szCs w:val="24"/>
              </w:rPr>
            </w:pPr>
            <w:r w:rsidRPr="00D67E3B">
              <w:rPr>
                <w:sz w:val="24"/>
                <w:szCs w:val="24"/>
              </w:rPr>
              <w:t xml:space="preserve">без </w:t>
            </w:r>
            <w:proofErr w:type="spellStart"/>
            <w:proofErr w:type="gramStart"/>
            <w:r w:rsidRPr="00D67E3B">
              <w:rPr>
                <w:sz w:val="24"/>
                <w:szCs w:val="24"/>
              </w:rPr>
              <w:t>финансиро-вания</w:t>
            </w:r>
            <w:proofErr w:type="spellEnd"/>
            <w:proofErr w:type="gramEnd"/>
          </w:p>
        </w:tc>
        <w:tc>
          <w:tcPr>
            <w:tcW w:w="1106" w:type="dxa"/>
            <w:shd w:val="clear" w:color="auto" w:fill="auto"/>
            <w:noWrap/>
            <w:vAlign w:val="center"/>
          </w:tcPr>
          <w:p w:rsidR="00720DA4" w:rsidRPr="00752D1B" w:rsidRDefault="00720DA4" w:rsidP="008025FE">
            <w:pPr>
              <w:pStyle w:val="af1"/>
              <w:spacing w:line="240" w:lineRule="exact"/>
              <w:jc w:val="center"/>
              <w:rPr>
                <w:b/>
              </w:rPr>
            </w:pPr>
            <w:r>
              <w:rPr>
                <w:b/>
              </w:rPr>
              <w:t>-</w:t>
            </w:r>
          </w:p>
        </w:tc>
        <w:tc>
          <w:tcPr>
            <w:tcW w:w="1198" w:type="dxa"/>
            <w:shd w:val="clear" w:color="auto" w:fill="auto"/>
            <w:noWrap/>
            <w:vAlign w:val="center"/>
          </w:tcPr>
          <w:p w:rsidR="00720DA4" w:rsidRPr="00752D1B" w:rsidRDefault="00720DA4" w:rsidP="008025FE">
            <w:pPr>
              <w:pStyle w:val="af1"/>
              <w:spacing w:line="240" w:lineRule="exact"/>
              <w:jc w:val="center"/>
              <w:rPr>
                <w:b/>
              </w:rPr>
            </w:pPr>
            <w:r>
              <w:rPr>
                <w:b/>
              </w:rPr>
              <w:t>-</w:t>
            </w:r>
          </w:p>
        </w:tc>
        <w:tc>
          <w:tcPr>
            <w:tcW w:w="1203" w:type="dxa"/>
            <w:shd w:val="clear" w:color="auto" w:fill="auto"/>
            <w:noWrap/>
            <w:vAlign w:val="center"/>
          </w:tcPr>
          <w:p w:rsidR="00720DA4" w:rsidRPr="00752D1B" w:rsidRDefault="00720DA4" w:rsidP="008025FE">
            <w:pPr>
              <w:pStyle w:val="af1"/>
              <w:spacing w:line="240" w:lineRule="exact"/>
              <w:jc w:val="center"/>
              <w:rPr>
                <w:b/>
              </w:rPr>
            </w:pPr>
            <w:r>
              <w:rPr>
                <w:b/>
              </w:rPr>
              <w:t>-</w:t>
            </w:r>
          </w:p>
        </w:tc>
      </w:tr>
    </w:tbl>
    <w:p w:rsidR="00E921FC" w:rsidRDefault="00E921FC" w:rsidP="00E544B7">
      <w:pPr>
        <w:spacing w:before="120" w:line="240" w:lineRule="exact"/>
        <w:jc w:val="both"/>
        <w:rPr>
          <w:spacing w:val="-10"/>
        </w:rPr>
      </w:pPr>
    </w:p>
    <w:p w:rsidR="007C6684" w:rsidRDefault="007C6684" w:rsidP="00E544B7">
      <w:pPr>
        <w:spacing w:before="120" w:line="240" w:lineRule="exact"/>
        <w:jc w:val="both"/>
        <w:rPr>
          <w:spacing w:val="-6"/>
        </w:rPr>
      </w:pPr>
      <w:r w:rsidRPr="004A5BE9">
        <w:rPr>
          <w:spacing w:val="-10"/>
        </w:rPr>
        <w:t>Примечание: при наличии подпрограмм в графе 2 указывается: «реализация подпрограммы …» (без детализации по мероприятиям</w:t>
      </w:r>
      <w:r w:rsidRPr="004A5BE9">
        <w:rPr>
          <w:spacing w:val="-6"/>
        </w:rPr>
        <w:t xml:space="preserve"> подпрограммы).</w:t>
      </w:r>
    </w:p>
    <w:p w:rsidR="007C6684" w:rsidRDefault="007C6684" w:rsidP="002F6C60">
      <w:pPr>
        <w:spacing w:before="120" w:line="240" w:lineRule="exact"/>
        <w:ind w:left="1474" w:hanging="1531"/>
        <w:jc w:val="both"/>
        <w:rPr>
          <w:spacing w:val="-6"/>
        </w:rPr>
      </w:pPr>
    </w:p>
    <w:p w:rsidR="007C6684" w:rsidRDefault="007C6684" w:rsidP="00B62A49">
      <w:pPr>
        <w:spacing w:before="120"/>
        <w:jc w:val="both"/>
      </w:pPr>
      <w:r>
        <w:t xml:space="preserve">   * Объем финансир</w:t>
      </w:r>
      <w:r w:rsidR="00BC3C42">
        <w:t xml:space="preserve">ования, задачи и мероприятия </w:t>
      </w:r>
      <w:r>
        <w:t>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C6684" w:rsidRDefault="007C6684" w:rsidP="002F6C60">
      <w:pPr>
        <w:rPr>
          <w:spacing w:val="-6"/>
        </w:rPr>
        <w:sectPr w:rsidR="007C6684" w:rsidSect="00C96408">
          <w:pgSz w:w="16838" w:h="11906" w:orient="landscape"/>
          <w:pgMar w:top="1701" w:right="1134" w:bottom="567" w:left="1134" w:header="567" w:footer="907" w:gutter="0"/>
          <w:pgNumType w:start="1"/>
          <w:cols w:space="720"/>
        </w:sectPr>
      </w:pPr>
    </w:p>
    <w:p w:rsidR="007C6684" w:rsidRDefault="007C6684" w:rsidP="002F6C60">
      <w:pPr>
        <w:jc w:val="center"/>
        <w:rPr>
          <w:sz w:val="28"/>
          <w:szCs w:val="28"/>
        </w:rPr>
      </w:pPr>
      <w:r w:rsidRPr="000D3267">
        <w:rPr>
          <w:b/>
          <w:bCs/>
          <w:sz w:val="28"/>
          <w:szCs w:val="28"/>
        </w:rPr>
        <w:lastRenderedPageBreak/>
        <w:t>8</w:t>
      </w:r>
      <w:r>
        <w:rPr>
          <w:sz w:val="28"/>
          <w:szCs w:val="28"/>
        </w:rPr>
        <w:t>.</w:t>
      </w:r>
    </w:p>
    <w:p w:rsidR="007C6684" w:rsidRDefault="007C6684" w:rsidP="002F6C60">
      <w:pPr>
        <w:jc w:val="center"/>
        <w:rPr>
          <w:b/>
          <w:bCs/>
          <w:sz w:val="28"/>
          <w:szCs w:val="28"/>
        </w:rPr>
      </w:pPr>
      <w:r>
        <w:rPr>
          <w:b/>
          <w:bCs/>
          <w:sz w:val="28"/>
          <w:szCs w:val="28"/>
        </w:rPr>
        <w:t xml:space="preserve">Паспорт подпрограммы </w:t>
      </w:r>
    </w:p>
    <w:p w:rsidR="007C6684" w:rsidRDefault="007C6684" w:rsidP="002F6C60">
      <w:pPr>
        <w:spacing w:line="240" w:lineRule="exact"/>
        <w:jc w:val="center"/>
      </w:pPr>
      <w:r w:rsidRPr="00845114">
        <w:rPr>
          <w:sz w:val="28"/>
          <w:szCs w:val="28"/>
          <w:u w:val="single"/>
        </w:rPr>
        <w:t>«Обеспечение реализации муниципальной программы «Создание комфортных условий проживания для населения Трегубовского сельского поселения на 20</w:t>
      </w:r>
      <w:r w:rsidR="00E0261A">
        <w:rPr>
          <w:sz w:val="28"/>
          <w:szCs w:val="28"/>
          <w:u w:val="single"/>
        </w:rPr>
        <w:t>2</w:t>
      </w:r>
      <w:r w:rsidR="00720DA4">
        <w:rPr>
          <w:sz w:val="28"/>
          <w:szCs w:val="28"/>
          <w:u w:val="single"/>
        </w:rPr>
        <w:t>3</w:t>
      </w:r>
      <w:r w:rsidRPr="00845114">
        <w:rPr>
          <w:sz w:val="28"/>
          <w:szCs w:val="28"/>
          <w:u w:val="single"/>
        </w:rPr>
        <w:t xml:space="preserve"> – 20</w:t>
      </w:r>
      <w:r w:rsidR="00AB23BD">
        <w:rPr>
          <w:sz w:val="28"/>
          <w:szCs w:val="28"/>
          <w:u w:val="single"/>
        </w:rPr>
        <w:t>2</w:t>
      </w:r>
      <w:r w:rsidR="00720DA4">
        <w:rPr>
          <w:sz w:val="28"/>
          <w:szCs w:val="28"/>
          <w:u w:val="single"/>
        </w:rPr>
        <w:t>5</w:t>
      </w:r>
      <w:r w:rsidRPr="00845114">
        <w:rPr>
          <w:sz w:val="28"/>
          <w:szCs w:val="28"/>
          <w:u w:val="single"/>
        </w:rPr>
        <w:t xml:space="preserve"> годы»</w:t>
      </w:r>
      <w:r>
        <w:t xml:space="preserve"> </w:t>
      </w:r>
    </w:p>
    <w:p w:rsidR="007C6684" w:rsidRDefault="007C6684" w:rsidP="002F6C60">
      <w:pPr>
        <w:spacing w:line="240" w:lineRule="exact"/>
        <w:jc w:val="center"/>
        <w:rPr>
          <w:vertAlign w:val="subscript"/>
        </w:rPr>
      </w:pPr>
      <w:r>
        <w:t>(наименование подпрограммы)</w:t>
      </w:r>
    </w:p>
    <w:p w:rsidR="007C6684" w:rsidRDefault="007C6684" w:rsidP="002F6C60">
      <w:pPr>
        <w:spacing w:before="20" w:after="20"/>
        <w:jc w:val="center"/>
        <w:rPr>
          <w:sz w:val="28"/>
          <w:szCs w:val="28"/>
        </w:rPr>
      </w:pPr>
      <w:r>
        <w:rPr>
          <w:sz w:val="28"/>
          <w:szCs w:val="28"/>
        </w:rPr>
        <w:t xml:space="preserve">муниципальной программы Трегубовского сельского поселения </w:t>
      </w:r>
    </w:p>
    <w:p w:rsidR="007C6684" w:rsidRPr="002E0011" w:rsidRDefault="007C6684" w:rsidP="002F6C60">
      <w:pPr>
        <w:spacing w:before="20" w:after="20" w:line="240" w:lineRule="exact"/>
        <w:jc w:val="center"/>
        <w:rPr>
          <w:u w:val="single"/>
        </w:rPr>
      </w:pPr>
      <w:r w:rsidRPr="002E0011">
        <w:rPr>
          <w:sz w:val="28"/>
          <w:szCs w:val="28"/>
          <w:u w:val="single"/>
        </w:rPr>
        <w:t>«Создание комфортных условий  проживания для населения Трегубовского сельского поселения на 20</w:t>
      </w:r>
      <w:r w:rsidR="00E0261A">
        <w:rPr>
          <w:sz w:val="28"/>
          <w:szCs w:val="28"/>
          <w:u w:val="single"/>
        </w:rPr>
        <w:t>2</w:t>
      </w:r>
      <w:r w:rsidR="00720DA4">
        <w:rPr>
          <w:sz w:val="28"/>
          <w:szCs w:val="28"/>
          <w:u w:val="single"/>
        </w:rPr>
        <w:t>3</w:t>
      </w:r>
      <w:r w:rsidRPr="002E0011">
        <w:rPr>
          <w:sz w:val="28"/>
          <w:szCs w:val="28"/>
          <w:u w:val="single"/>
        </w:rPr>
        <w:t xml:space="preserve"> – 20</w:t>
      </w:r>
      <w:r w:rsidR="00AB23BD">
        <w:rPr>
          <w:sz w:val="28"/>
          <w:szCs w:val="28"/>
          <w:u w:val="single"/>
        </w:rPr>
        <w:t>2</w:t>
      </w:r>
      <w:r w:rsidR="00720DA4">
        <w:rPr>
          <w:sz w:val="28"/>
          <w:szCs w:val="28"/>
          <w:u w:val="single"/>
        </w:rPr>
        <w:t>5</w:t>
      </w:r>
      <w:r w:rsidRPr="002E0011">
        <w:rPr>
          <w:sz w:val="28"/>
          <w:szCs w:val="28"/>
          <w:u w:val="single"/>
        </w:rPr>
        <w:t xml:space="preserve"> годы»</w:t>
      </w:r>
      <w:r w:rsidRPr="002E0011">
        <w:rPr>
          <w:u w:val="single"/>
        </w:rPr>
        <w:t xml:space="preserve"> </w:t>
      </w:r>
    </w:p>
    <w:p w:rsidR="007C6684" w:rsidRDefault="007C6684" w:rsidP="002F6C60">
      <w:pPr>
        <w:spacing w:before="20" w:after="20" w:line="240" w:lineRule="exact"/>
        <w:jc w:val="center"/>
      </w:pPr>
      <w:r>
        <w:t>(наименование муниципальной программы)</w:t>
      </w:r>
    </w:p>
    <w:p w:rsidR="007C6684" w:rsidRDefault="007C6684" w:rsidP="002F6C60">
      <w:pPr>
        <w:spacing w:before="20" w:after="20" w:line="240" w:lineRule="exact"/>
        <w:jc w:val="center"/>
      </w:pPr>
    </w:p>
    <w:p w:rsidR="007C6684" w:rsidRDefault="007C6684" w:rsidP="000D3267">
      <w:pPr>
        <w:numPr>
          <w:ilvl w:val="1"/>
          <w:numId w:val="11"/>
        </w:numPr>
        <w:jc w:val="both"/>
        <w:rPr>
          <w:sz w:val="28"/>
          <w:szCs w:val="28"/>
        </w:rPr>
      </w:pPr>
      <w:r w:rsidRPr="00E806FE">
        <w:rPr>
          <w:b/>
          <w:bCs/>
          <w:sz w:val="28"/>
          <w:szCs w:val="28"/>
        </w:rPr>
        <w:t>Исполнители подпрограммы</w:t>
      </w:r>
      <w:r>
        <w:rPr>
          <w:sz w:val="28"/>
          <w:szCs w:val="28"/>
        </w:rPr>
        <w:t>:</w:t>
      </w:r>
    </w:p>
    <w:p w:rsidR="007C6684" w:rsidRDefault="007C6684" w:rsidP="002F014A">
      <w:pPr>
        <w:ind w:firstLine="709"/>
        <w:jc w:val="center"/>
        <w:rPr>
          <w:sz w:val="28"/>
          <w:szCs w:val="28"/>
        </w:rPr>
      </w:pPr>
      <w:r>
        <w:rPr>
          <w:sz w:val="28"/>
          <w:szCs w:val="28"/>
        </w:rPr>
        <w:t xml:space="preserve">Администрация </w:t>
      </w:r>
      <w:r w:rsidRPr="002E0011">
        <w:rPr>
          <w:sz w:val="28"/>
          <w:szCs w:val="28"/>
        </w:rPr>
        <w:t>Трегубовского</w:t>
      </w:r>
      <w:r>
        <w:rPr>
          <w:sz w:val="28"/>
          <w:szCs w:val="28"/>
        </w:rPr>
        <w:t xml:space="preserve"> </w:t>
      </w:r>
      <w:r w:rsidRPr="002E0011">
        <w:rPr>
          <w:sz w:val="28"/>
          <w:szCs w:val="28"/>
        </w:rPr>
        <w:t>сельского поселения</w:t>
      </w:r>
      <w:r>
        <w:rPr>
          <w:sz w:val="28"/>
          <w:szCs w:val="28"/>
        </w:rPr>
        <w:t>.</w:t>
      </w:r>
    </w:p>
    <w:p w:rsidR="007C6684" w:rsidRDefault="007C6684" w:rsidP="002F014A">
      <w:pPr>
        <w:ind w:firstLine="709"/>
        <w:jc w:val="center"/>
        <w:rPr>
          <w:sz w:val="28"/>
          <w:szCs w:val="28"/>
        </w:rPr>
      </w:pPr>
    </w:p>
    <w:p w:rsidR="007C6684" w:rsidRDefault="007C6684" w:rsidP="000D3267">
      <w:pPr>
        <w:numPr>
          <w:ilvl w:val="1"/>
          <w:numId w:val="11"/>
        </w:numPr>
        <w:jc w:val="center"/>
        <w:rPr>
          <w:b/>
          <w:bCs/>
          <w:sz w:val="28"/>
          <w:szCs w:val="28"/>
        </w:rPr>
      </w:pPr>
      <w:r w:rsidRPr="00E806FE">
        <w:rPr>
          <w:b/>
          <w:bCs/>
          <w:sz w:val="28"/>
          <w:szCs w:val="28"/>
        </w:rPr>
        <w:t xml:space="preserve">Задачи и целевые показатели* подпрограммы муниципальной </w:t>
      </w:r>
      <w:r w:rsidRPr="00E806FE">
        <w:rPr>
          <w:b/>
          <w:bCs/>
          <w:sz w:val="28"/>
          <w:szCs w:val="28"/>
        </w:rPr>
        <w:br/>
        <w:t>программы:</w:t>
      </w:r>
    </w:p>
    <w:p w:rsidR="00E544B7" w:rsidRPr="00E806FE" w:rsidRDefault="00E544B7" w:rsidP="00E544B7">
      <w:pPr>
        <w:ind w:left="1288"/>
        <w:rPr>
          <w:b/>
          <w:bCs/>
          <w:sz w:val="28"/>
          <w:szCs w:val="28"/>
        </w:rPr>
      </w:pP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8"/>
        <w:gridCol w:w="4900"/>
        <w:gridCol w:w="1300"/>
        <w:gridCol w:w="1300"/>
        <w:gridCol w:w="1057"/>
      </w:tblGrid>
      <w:tr w:rsidR="00E544B7" w:rsidTr="00E921FC">
        <w:trPr>
          <w:trHeight w:val="169"/>
        </w:trPr>
        <w:tc>
          <w:tcPr>
            <w:tcW w:w="908" w:type="dxa"/>
            <w:vMerge w:val="restart"/>
            <w:vAlign w:val="center"/>
          </w:tcPr>
          <w:p w:rsidR="00E544B7" w:rsidRPr="006542E3" w:rsidRDefault="00E544B7" w:rsidP="00E921FC">
            <w:pPr>
              <w:spacing w:before="120" w:line="240" w:lineRule="exact"/>
              <w:jc w:val="center"/>
              <w:rPr>
                <w:sz w:val="24"/>
                <w:szCs w:val="24"/>
              </w:rPr>
            </w:pPr>
            <w:r w:rsidRPr="006542E3">
              <w:rPr>
                <w:sz w:val="24"/>
                <w:szCs w:val="24"/>
              </w:rPr>
              <w:t>№</w:t>
            </w:r>
            <w:r w:rsidRPr="006542E3">
              <w:rPr>
                <w:sz w:val="24"/>
                <w:szCs w:val="24"/>
              </w:rPr>
              <w:br/>
            </w:r>
            <w:proofErr w:type="spellStart"/>
            <w:proofErr w:type="gramStart"/>
            <w:r w:rsidRPr="006542E3">
              <w:rPr>
                <w:sz w:val="24"/>
                <w:szCs w:val="24"/>
              </w:rPr>
              <w:t>п</w:t>
            </w:r>
            <w:proofErr w:type="spellEnd"/>
            <w:proofErr w:type="gramEnd"/>
            <w:r w:rsidRPr="006542E3">
              <w:rPr>
                <w:sz w:val="24"/>
                <w:szCs w:val="24"/>
              </w:rPr>
              <w:t>/</w:t>
            </w:r>
            <w:proofErr w:type="spellStart"/>
            <w:r w:rsidRPr="006542E3">
              <w:rPr>
                <w:sz w:val="24"/>
                <w:szCs w:val="24"/>
              </w:rPr>
              <w:t>п</w:t>
            </w:r>
            <w:proofErr w:type="spellEnd"/>
          </w:p>
        </w:tc>
        <w:tc>
          <w:tcPr>
            <w:tcW w:w="4900" w:type="dxa"/>
            <w:vMerge w:val="restart"/>
            <w:vAlign w:val="center"/>
          </w:tcPr>
          <w:p w:rsidR="00E544B7" w:rsidRPr="006542E3" w:rsidRDefault="00E544B7" w:rsidP="00E921FC">
            <w:pPr>
              <w:spacing w:before="120" w:line="240" w:lineRule="exact"/>
              <w:jc w:val="center"/>
              <w:rPr>
                <w:sz w:val="24"/>
                <w:szCs w:val="24"/>
              </w:rPr>
            </w:pPr>
            <w:r w:rsidRPr="006542E3">
              <w:rPr>
                <w:sz w:val="24"/>
                <w:szCs w:val="24"/>
              </w:rPr>
              <w:t xml:space="preserve">Задачи подпрограммы, </w:t>
            </w:r>
            <w:r w:rsidRPr="006542E3">
              <w:rPr>
                <w:spacing w:val="-6"/>
                <w:sz w:val="24"/>
                <w:szCs w:val="24"/>
              </w:rPr>
              <w:t>наименование и единица</w:t>
            </w:r>
            <w:r w:rsidRPr="006542E3">
              <w:rPr>
                <w:sz w:val="24"/>
                <w:szCs w:val="24"/>
              </w:rPr>
              <w:t xml:space="preserve"> измерения целевого </w:t>
            </w:r>
            <w:r w:rsidRPr="006542E3">
              <w:rPr>
                <w:sz w:val="24"/>
                <w:szCs w:val="24"/>
              </w:rPr>
              <w:br/>
              <w:t>показателя</w:t>
            </w:r>
          </w:p>
        </w:tc>
        <w:tc>
          <w:tcPr>
            <w:tcW w:w="3657" w:type="dxa"/>
            <w:gridSpan w:val="3"/>
            <w:vAlign w:val="center"/>
          </w:tcPr>
          <w:p w:rsidR="00E544B7" w:rsidRPr="006542E3" w:rsidRDefault="00E544B7" w:rsidP="00E921FC">
            <w:pPr>
              <w:spacing w:before="120" w:line="240" w:lineRule="exact"/>
              <w:jc w:val="center"/>
              <w:rPr>
                <w:sz w:val="24"/>
                <w:szCs w:val="24"/>
              </w:rPr>
            </w:pPr>
            <w:r w:rsidRPr="006542E3">
              <w:rPr>
                <w:sz w:val="24"/>
                <w:szCs w:val="24"/>
              </w:rPr>
              <w:t>Значение целевого показателя по годам</w:t>
            </w:r>
          </w:p>
        </w:tc>
      </w:tr>
      <w:tr w:rsidR="00E544B7" w:rsidTr="00E921FC">
        <w:trPr>
          <w:trHeight w:val="277"/>
        </w:trPr>
        <w:tc>
          <w:tcPr>
            <w:tcW w:w="908" w:type="dxa"/>
            <w:vMerge/>
            <w:vAlign w:val="center"/>
          </w:tcPr>
          <w:p w:rsidR="00E544B7" w:rsidRPr="006542E3" w:rsidRDefault="00E544B7" w:rsidP="00E921FC">
            <w:pPr>
              <w:spacing w:before="120" w:line="240" w:lineRule="exact"/>
              <w:rPr>
                <w:sz w:val="24"/>
                <w:szCs w:val="24"/>
              </w:rPr>
            </w:pPr>
          </w:p>
        </w:tc>
        <w:tc>
          <w:tcPr>
            <w:tcW w:w="4900" w:type="dxa"/>
            <w:vMerge/>
            <w:vAlign w:val="center"/>
          </w:tcPr>
          <w:p w:rsidR="00E544B7" w:rsidRPr="006542E3" w:rsidRDefault="00E544B7" w:rsidP="00E921FC">
            <w:pPr>
              <w:spacing w:before="120" w:line="240" w:lineRule="exact"/>
              <w:rPr>
                <w:sz w:val="24"/>
                <w:szCs w:val="24"/>
              </w:rPr>
            </w:pPr>
          </w:p>
        </w:tc>
        <w:tc>
          <w:tcPr>
            <w:tcW w:w="1300" w:type="dxa"/>
            <w:vAlign w:val="center"/>
          </w:tcPr>
          <w:p w:rsidR="00E544B7" w:rsidRPr="006542E3" w:rsidRDefault="00E544B7" w:rsidP="00720DA4">
            <w:pPr>
              <w:spacing w:before="120" w:line="240" w:lineRule="exact"/>
              <w:jc w:val="center"/>
              <w:rPr>
                <w:sz w:val="24"/>
                <w:szCs w:val="24"/>
              </w:rPr>
            </w:pPr>
            <w:r w:rsidRPr="006542E3">
              <w:rPr>
                <w:sz w:val="24"/>
                <w:szCs w:val="24"/>
              </w:rPr>
              <w:t>20</w:t>
            </w:r>
            <w:r w:rsidR="00E0261A">
              <w:rPr>
                <w:sz w:val="24"/>
                <w:szCs w:val="24"/>
              </w:rPr>
              <w:t>2</w:t>
            </w:r>
            <w:r w:rsidR="00720DA4">
              <w:rPr>
                <w:sz w:val="24"/>
                <w:szCs w:val="24"/>
              </w:rPr>
              <w:t>3</w:t>
            </w:r>
          </w:p>
        </w:tc>
        <w:tc>
          <w:tcPr>
            <w:tcW w:w="1300" w:type="dxa"/>
            <w:vAlign w:val="center"/>
          </w:tcPr>
          <w:p w:rsidR="00E544B7" w:rsidRPr="006542E3" w:rsidRDefault="00E544B7" w:rsidP="00720DA4">
            <w:pPr>
              <w:spacing w:before="120" w:line="240" w:lineRule="exact"/>
              <w:jc w:val="center"/>
              <w:rPr>
                <w:sz w:val="24"/>
                <w:szCs w:val="24"/>
              </w:rPr>
            </w:pPr>
            <w:r w:rsidRPr="006542E3">
              <w:rPr>
                <w:sz w:val="24"/>
                <w:szCs w:val="24"/>
              </w:rPr>
              <w:t>20</w:t>
            </w:r>
            <w:r w:rsidR="00E0261A">
              <w:rPr>
                <w:sz w:val="24"/>
                <w:szCs w:val="24"/>
              </w:rPr>
              <w:t>2</w:t>
            </w:r>
            <w:r w:rsidR="00720DA4">
              <w:rPr>
                <w:sz w:val="24"/>
                <w:szCs w:val="24"/>
              </w:rPr>
              <w:t>4</w:t>
            </w:r>
          </w:p>
        </w:tc>
        <w:tc>
          <w:tcPr>
            <w:tcW w:w="1057" w:type="dxa"/>
            <w:vAlign w:val="center"/>
          </w:tcPr>
          <w:p w:rsidR="00E544B7" w:rsidRPr="006542E3" w:rsidRDefault="00E544B7" w:rsidP="00720DA4">
            <w:pPr>
              <w:spacing w:before="120" w:line="240" w:lineRule="exact"/>
              <w:jc w:val="center"/>
              <w:rPr>
                <w:sz w:val="24"/>
                <w:szCs w:val="24"/>
              </w:rPr>
            </w:pPr>
            <w:r w:rsidRPr="006542E3">
              <w:rPr>
                <w:sz w:val="24"/>
                <w:szCs w:val="24"/>
              </w:rPr>
              <w:t>20</w:t>
            </w:r>
            <w:r w:rsidR="00AB23BD">
              <w:rPr>
                <w:sz w:val="24"/>
                <w:szCs w:val="24"/>
              </w:rPr>
              <w:t>2</w:t>
            </w:r>
            <w:r w:rsidR="00720DA4">
              <w:rPr>
                <w:sz w:val="24"/>
                <w:szCs w:val="24"/>
              </w:rPr>
              <w:t>5</w:t>
            </w:r>
          </w:p>
        </w:tc>
      </w:tr>
      <w:tr w:rsidR="00E544B7" w:rsidTr="00E921FC">
        <w:trPr>
          <w:trHeight w:val="89"/>
        </w:trPr>
        <w:tc>
          <w:tcPr>
            <w:tcW w:w="908" w:type="dxa"/>
            <w:vAlign w:val="center"/>
          </w:tcPr>
          <w:p w:rsidR="00E544B7" w:rsidRPr="006542E3" w:rsidRDefault="00E544B7" w:rsidP="00E921FC">
            <w:pPr>
              <w:spacing w:before="120" w:line="240" w:lineRule="exact"/>
              <w:jc w:val="center"/>
              <w:rPr>
                <w:sz w:val="24"/>
                <w:szCs w:val="24"/>
              </w:rPr>
            </w:pPr>
            <w:r w:rsidRPr="006542E3">
              <w:rPr>
                <w:sz w:val="24"/>
                <w:szCs w:val="24"/>
              </w:rPr>
              <w:t>1</w:t>
            </w:r>
          </w:p>
        </w:tc>
        <w:tc>
          <w:tcPr>
            <w:tcW w:w="4900" w:type="dxa"/>
            <w:vAlign w:val="center"/>
          </w:tcPr>
          <w:p w:rsidR="00E544B7" w:rsidRPr="006542E3" w:rsidRDefault="00E544B7" w:rsidP="00E921FC">
            <w:pPr>
              <w:spacing w:before="120" w:line="240" w:lineRule="exact"/>
              <w:jc w:val="center"/>
              <w:rPr>
                <w:sz w:val="24"/>
                <w:szCs w:val="24"/>
              </w:rPr>
            </w:pPr>
            <w:r w:rsidRPr="006542E3">
              <w:rPr>
                <w:sz w:val="24"/>
                <w:szCs w:val="24"/>
              </w:rPr>
              <w:t>2</w:t>
            </w:r>
          </w:p>
        </w:tc>
        <w:tc>
          <w:tcPr>
            <w:tcW w:w="1300" w:type="dxa"/>
            <w:vAlign w:val="center"/>
          </w:tcPr>
          <w:p w:rsidR="00E544B7" w:rsidRPr="006542E3" w:rsidRDefault="00E544B7" w:rsidP="00E921FC">
            <w:pPr>
              <w:spacing w:before="120" w:line="240" w:lineRule="exact"/>
              <w:jc w:val="center"/>
              <w:rPr>
                <w:sz w:val="24"/>
                <w:szCs w:val="24"/>
              </w:rPr>
            </w:pPr>
            <w:r w:rsidRPr="006542E3">
              <w:rPr>
                <w:sz w:val="24"/>
                <w:szCs w:val="24"/>
              </w:rPr>
              <w:t>3</w:t>
            </w:r>
          </w:p>
        </w:tc>
        <w:tc>
          <w:tcPr>
            <w:tcW w:w="1300" w:type="dxa"/>
            <w:vAlign w:val="center"/>
          </w:tcPr>
          <w:p w:rsidR="00E544B7" w:rsidRPr="006542E3" w:rsidRDefault="00E544B7" w:rsidP="00E921FC">
            <w:pPr>
              <w:spacing w:before="120" w:line="240" w:lineRule="exact"/>
              <w:jc w:val="center"/>
              <w:rPr>
                <w:sz w:val="24"/>
                <w:szCs w:val="24"/>
              </w:rPr>
            </w:pPr>
            <w:r w:rsidRPr="006542E3">
              <w:rPr>
                <w:sz w:val="24"/>
                <w:szCs w:val="24"/>
              </w:rPr>
              <w:t>4</w:t>
            </w:r>
          </w:p>
        </w:tc>
        <w:tc>
          <w:tcPr>
            <w:tcW w:w="1057" w:type="dxa"/>
            <w:vAlign w:val="center"/>
          </w:tcPr>
          <w:p w:rsidR="00E544B7" w:rsidRPr="006542E3" w:rsidRDefault="00E544B7" w:rsidP="00E921FC">
            <w:pPr>
              <w:spacing w:before="120" w:line="240" w:lineRule="exact"/>
              <w:jc w:val="center"/>
              <w:rPr>
                <w:sz w:val="24"/>
                <w:szCs w:val="24"/>
              </w:rPr>
            </w:pPr>
            <w:r w:rsidRPr="006542E3">
              <w:rPr>
                <w:sz w:val="24"/>
                <w:szCs w:val="24"/>
              </w:rPr>
              <w:t>5</w:t>
            </w:r>
          </w:p>
        </w:tc>
      </w:tr>
      <w:tr w:rsidR="00E544B7" w:rsidTr="00E921FC">
        <w:trPr>
          <w:trHeight w:val="293"/>
        </w:trPr>
        <w:tc>
          <w:tcPr>
            <w:tcW w:w="908" w:type="dxa"/>
          </w:tcPr>
          <w:p w:rsidR="00E544B7" w:rsidRPr="006542E3" w:rsidRDefault="00E544B7" w:rsidP="00E921FC">
            <w:pPr>
              <w:pStyle w:val="ConsPlusCell"/>
              <w:spacing w:before="120" w:line="240" w:lineRule="exact"/>
              <w:jc w:val="center"/>
              <w:rPr>
                <w:rFonts w:ascii="Times New Roman" w:hAnsi="Times New Roman" w:cs="Times New Roman"/>
                <w:spacing w:val="-10"/>
                <w:sz w:val="24"/>
                <w:szCs w:val="24"/>
              </w:rPr>
            </w:pPr>
            <w:r w:rsidRPr="006542E3">
              <w:rPr>
                <w:rFonts w:ascii="Times New Roman" w:hAnsi="Times New Roman" w:cs="Times New Roman"/>
                <w:spacing w:val="-10"/>
                <w:sz w:val="24"/>
                <w:szCs w:val="24"/>
              </w:rPr>
              <w:t>1.</w:t>
            </w:r>
          </w:p>
        </w:tc>
        <w:tc>
          <w:tcPr>
            <w:tcW w:w="8557" w:type="dxa"/>
            <w:gridSpan w:val="4"/>
          </w:tcPr>
          <w:p w:rsidR="00E544B7" w:rsidRPr="006542E3" w:rsidRDefault="00E544B7" w:rsidP="00E921FC">
            <w:pPr>
              <w:pStyle w:val="ConsPlusCell"/>
              <w:spacing w:before="120" w:line="240" w:lineRule="exact"/>
              <w:jc w:val="both"/>
              <w:rPr>
                <w:rFonts w:ascii="Times New Roman" w:hAnsi="Times New Roman" w:cs="Times New Roman"/>
                <w:sz w:val="24"/>
                <w:szCs w:val="24"/>
              </w:rPr>
            </w:pPr>
            <w:r w:rsidRPr="006542E3">
              <w:rPr>
                <w:rFonts w:ascii="Times New Roman" w:hAnsi="Times New Roman" w:cs="Times New Roman"/>
                <w:sz w:val="24"/>
                <w:szCs w:val="24"/>
                <w:u w:val="single"/>
              </w:rPr>
              <w:t>Задача 1</w:t>
            </w:r>
            <w:r w:rsidRPr="006542E3">
              <w:rPr>
                <w:rFonts w:ascii="Times New Roman" w:hAnsi="Times New Roman" w:cs="Times New Roman"/>
                <w:sz w:val="24"/>
                <w:szCs w:val="24"/>
              </w:rPr>
              <w:t>: 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w:t>
            </w:r>
          </w:p>
        </w:tc>
      </w:tr>
      <w:tr w:rsidR="00E544B7" w:rsidTr="00E921FC">
        <w:trPr>
          <w:trHeight w:val="354"/>
        </w:trPr>
        <w:tc>
          <w:tcPr>
            <w:tcW w:w="908" w:type="dxa"/>
          </w:tcPr>
          <w:p w:rsidR="00E544B7" w:rsidRPr="006542E3" w:rsidRDefault="00E544B7" w:rsidP="00E921FC">
            <w:pPr>
              <w:pStyle w:val="ConsPlusCell"/>
              <w:spacing w:before="120" w:line="240" w:lineRule="exact"/>
              <w:ind w:left="-57" w:right="-57"/>
              <w:jc w:val="center"/>
              <w:rPr>
                <w:rFonts w:ascii="Times New Roman" w:hAnsi="Times New Roman" w:cs="Times New Roman"/>
                <w:spacing w:val="-30"/>
                <w:sz w:val="24"/>
                <w:szCs w:val="24"/>
              </w:rPr>
            </w:pPr>
            <w:r w:rsidRPr="006542E3">
              <w:rPr>
                <w:rFonts w:ascii="Times New Roman" w:hAnsi="Times New Roman" w:cs="Times New Roman"/>
                <w:spacing w:val="-30"/>
                <w:sz w:val="24"/>
                <w:szCs w:val="24"/>
              </w:rPr>
              <w:t>1.1.</w:t>
            </w:r>
          </w:p>
        </w:tc>
        <w:tc>
          <w:tcPr>
            <w:tcW w:w="4900" w:type="dxa"/>
          </w:tcPr>
          <w:p w:rsidR="00E544B7" w:rsidRPr="006542E3" w:rsidRDefault="00E544B7" w:rsidP="00E921FC">
            <w:pPr>
              <w:pStyle w:val="ConsPlusCell"/>
              <w:spacing w:before="120" w:line="240" w:lineRule="exact"/>
              <w:rPr>
                <w:rFonts w:ascii="Times New Roman" w:hAnsi="Times New Roman" w:cs="Times New Roman"/>
                <w:sz w:val="24"/>
                <w:szCs w:val="24"/>
              </w:rPr>
            </w:pPr>
            <w:r w:rsidRPr="006542E3">
              <w:rPr>
                <w:rFonts w:ascii="Times New Roman" w:hAnsi="Times New Roman" w:cs="Times New Roman"/>
                <w:sz w:val="24"/>
                <w:szCs w:val="24"/>
                <w:u w:val="single"/>
              </w:rPr>
              <w:t>Показатель  1</w:t>
            </w:r>
            <w:r w:rsidRPr="006542E3">
              <w:rPr>
                <w:rFonts w:ascii="Times New Roman" w:hAnsi="Times New Roman" w:cs="Times New Roman"/>
                <w:sz w:val="24"/>
                <w:szCs w:val="24"/>
              </w:rPr>
              <w:t>: Уровень удовлетворенности населения деятельностью главы и местной администрации, (</w:t>
            </w:r>
            <w:proofErr w:type="spellStart"/>
            <w:r w:rsidRPr="006542E3">
              <w:rPr>
                <w:rFonts w:ascii="Times New Roman" w:hAnsi="Times New Roman" w:cs="Times New Roman"/>
                <w:sz w:val="24"/>
                <w:szCs w:val="24"/>
              </w:rPr>
              <w:t>удовл</w:t>
            </w:r>
            <w:proofErr w:type="spellEnd"/>
            <w:r w:rsidRPr="006542E3">
              <w:rPr>
                <w:rFonts w:ascii="Times New Roman" w:hAnsi="Times New Roman" w:cs="Times New Roman"/>
                <w:sz w:val="24"/>
                <w:szCs w:val="24"/>
              </w:rPr>
              <w:t>./неуд.)</w:t>
            </w:r>
          </w:p>
        </w:tc>
        <w:tc>
          <w:tcPr>
            <w:tcW w:w="1300" w:type="dxa"/>
            <w:vAlign w:val="center"/>
          </w:tcPr>
          <w:p w:rsidR="00E544B7" w:rsidRPr="006542E3" w:rsidRDefault="00E544B7" w:rsidP="00E921FC">
            <w:pPr>
              <w:jc w:val="center"/>
              <w:rPr>
                <w:sz w:val="24"/>
                <w:szCs w:val="24"/>
              </w:rPr>
            </w:pPr>
            <w:proofErr w:type="spellStart"/>
            <w:r w:rsidRPr="006542E3">
              <w:rPr>
                <w:sz w:val="24"/>
                <w:szCs w:val="24"/>
              </w:rPr>
              <w:t>удовл</w:t>
            </w:r>
            <w:proofErr w:type="spellEnd"/>
            <w:r w:rsidRPr="006542E3">
              <w:rPr>
                <w:sz w:val="24"/>
                <w:szCs w:val="24"/>
              </w:rPr>
              <w:t>.</w:t>
            </w:r>
          </w:p>
        </w:tc>
        <w:tc>
          <w:tcPr>
            <w:tcW w:w="1300" w:type="dxa"/>
            <w:vAlign w:val="center"/>
          </w:tcPr>
          <w:p w:rsidR="00E544B7" w:rsidRPr="006542E3" w:rsidRDefault="00E544B7" w:rsidP="00E921FC">
            <w:pPr>
              <w:jc w:val="center"/>
              <w:rPr>
                <w:sz w:val="24"/>
                <w:szCs w:val="24"/>
              </w:rPr>
            </w:pPr>
            <w:proofErr w:type="spellStart"/>
            <w:r w:rsidRPr="006542E3">
              <w:rPr>
                <w:sz w:val="24"/>
                <w:szCs w:val="24"/>
              </w:rPr>
              <w:t>удовл</w:t>
            </w:r>
            <w:proofErr w:type="spellEnd"/>
            <w:r w:rsidRPr="006542E3">
              <w:rPr>
                <w:sz w:val="24"/>
                <w:szCs w:val="24"/>
              </w:rPr>
              <w:t>.</w:t>
            </w:r>
          </w:p>
        </w:tc>
        <w:tc>
          <w:tcPr>
            <w:tcW w:w="1057" w:type="dxa"/>
            <w:vAlign w:val="center"/>
          </w:tcPr>
          <w:p w:rsidR="00E544B7" w:rsidRPr="006542E3" w:rsidRDefault="00E544B7" w:rsidP="00E921FC">
            <w:pPr>
              <w:jc w:val="center"/>
              <w:rPr>
                <w:sz w:val="24"/>
                <w:szCs w:val="24"/>
              </w:rPr>
            </w:pPr>
            <w:proofErr w:type="spellStart"/>
            <w:r w:rsidRPr="006542E3">
              <w:rPr>
                <w:sz w:val="24"/>
                <w:szCs w:val="24"/>
              </w:rPr>
              <w:t>удовл</w:t>
            </w:r>
            <w:proofErr w:type="spellEnd"/>
            <w:r w:rsidRPr="006542E3">
              <w:rPr>
                <w:sz w:val="24"/>
                <w:szCs w:val="24"/>
              </w:rPr>
              <w:t>.</w:t>
            </w:r>
          </w:p>
        </w:tc>
      </w:tr>
      <w:tr w:rsidR="00E544B7" w:rsidTr="00E921FC">
        <w:trPr>
          <w:trHeight w:val="293"/>
        </w:trPr>
        <w:tc>
          <w:tcPr>
            <w:tcW w:w="908" w:type="dxa"/>
            <w:vAlign w:val="center"/>
          </w:tcPr>
          <w:p w:rsidR="00E544B7" w:rsidRPr="00BC2894" w:rsidRDefault="00E544B7" w:rsidP="00E921FC">
            <w:pPr>
              <w:pStyle w:val="af1"/>
              <w:jc w:val="center"/>
            </w:pPr>
            <w:r w:rsidRPr="00BC2894">
              <w:t>1.2</w:t>
            </w:r>
          </w:p>
        </w:tc>
        <w:tc>
          <w:tcPr>
            <w:tcW w:w="4900" w:type="dxa"/>
            <w:vAlign w:val="center"/>
          </w:tcPr>
          <w:p w:rsidR="00E544B7" w:rsidRPr="00B91E01" w:rsidRDefault="00E544B7" w:rsidP="00E921FC">
            <w:pPr>
              <w:pStyle w:val="af1"/>
              <w:spacing w:line="260" w:lineRule="exact"/>
              <w:jc w:val="both"/>
            </w:pPr>
            <w:r w:rsidRPr="00B91E01">
              <w:rPr>
                <w:u w:val="single"/>
              </w:rPr>
              <w:t>Показатель 2</w:t>
            </w:r>
            <w:r w:rsidRPr="00B91E01">
              <w:t xml:space="preserve">: </w:t>
            </w:r>
            <w:r w:rsidRPr="00B91E01">
              <w:rPr>
                <w:rStyle w:val="11"/>
                <w:sz w:val="24"/>
                <w:szCs w:val="24"/>
              </w:rPr>
              <w:t>Повышение квалификации, уровня профессионального образования сотрудников администрации поселения (ед.)</w:t>
            </w:r>
          </w:p>
        </w:tc>
        <w:tc>
          <w:tcPr>
            <w:tcW w:w="1300" w:type="dxa"/>
            <w:vAlign w:val="center"/>
          </w:tcPr>
          <w:p w:rsidR="00E544B7" w:rsidRPr="00BC2894" w:rsidRDefault="00E544B7" w:rsidP="00E921FC">
            <w:pPr>
              <w:pStyle w:val="af1"/>
              <w:spacing w:line="260" w:lineRule="exact"/>
              <w:jc w:val="center"/>
            </w:pPr>
            <w:r w:rsidRPr="00BC2894">
              <w:t>2</w:t>
            </w:r>
          </w:p>
        </w:tc>
        <w:tc>
          <w:tcPr>
            <w:tcW w:w="1300" w:type="dxa"/>
            <w:vAlign w:val="center"/>
          </w:tcPr>
          <w:p w:rsidR="00E544B7" w:rsidRPr="00BC2894" w:rsidRDefault="00E544B7" w:rsidP="00E921FC">
            <w:pPr>
              <w:pStyle w:val="af1"/>
              <w:spacing w:line="260" w:lineRule="exact"/>
              <w:jc w:val="center"/>
            </w:pPr>
            <w:r w:rsidRPr="00BC2894">
              <w:t>2</w:t>
            </w:r>
          </w:p>
        </w:tc>
        <w:tc>
          <w:tcPr>
            <w:tcW w:w="1057" w:type="dxa"/>
            <w:vAlign w:val="center"/>
          </w:tcPr>
          <w:p w:rsidR="00E544B7" w:rsidRPr="00BC2894" w:rsidRDefault="00E544B7" w:rsidP="00E921FC">
            <w:pPr>
              <w:pStyle w:val="af1"/>
              <w:spacing w:line="260" w:lineRule="exact"/>
              <w:jc w:val="center"/>
            </w:pPr>
            <w:r w:rsidRPr="00BC2894">
              <w:t>2</w:t>
            </w:r>
          </w:p>
        </w:tc>
      </w:tr>
      <w:tr w:rsidR="00E544B7" w:rsidTr="00E921FC">
        <w:trPr>
          <w:trHeight w:val="293"/>
        </w:trPr>
        <w:tc>
          <w:tcPr>
            <w:tcW w:w="908" w:type="dxa"/>
          </w:tcPr>
          <w:p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w:t>
            </w:r>
            <w:r>
              <w:rPr>
                <w:rFonts w:ascii="Times New Roman" w:hAnsi="Times New Roman" w:cs="Times New Roman"/>
                <w:sz w:val="24"/>
                <w:szCs w:val="24"/>
              </w:rPr>
              <w:t>3</w:t>
            </w:r>
            <w:r w:rsidRPr="006542E3">
              <w:rPr>
                <w:rFonts w:ascii="Times New Roman" w:hAnsi="Times New Roman" w:cs="Times New Roman"/>
                <w:sz w:val="24"/>
                <w:szCs w:val="24"/>
              </w:rPr>
              <w:t>.</w:t>
            </w:r>
          </w:p>
        </w:tc>
        <w:tc>
          <w:tcPr>
            <w:tcW w:w="4900" w:type="dxa"/>
            <w:vAlign w:val="center"/>
          </w:tcPr>
          <w:p w:rsidR="00E544B7" w:rsidRPr="00B91E01" w:rsidRDefault="00E544B7" w:rsidP="00E921FC">
            <w:pPr>
              <w:pStyle w:val="af1"/>
              <w:spacing w:line="260" w:lineRule="exact"/>
              <w:jc w:val="both"/>
            </w:pPr>
            <w:r w:rsidRPr="00B91E01">
              <w:rPr>
                <w:u w:val="single"/>
              </w:rPr>
              <w:t>Показатель 3</w:t>
            </w:r>
            <w:r w:rsidRPr="00B91E01">
              <w:t xml:space="preserve">: </w:t>
            </w:r>
            <w:r w:rsidRPr="00B91E01">
              <w:rPr>
                <w:rStyle w:val="11"/>
                <w:sz w:val="24"/>
                <w:szCs w:val="24"/>
              </w:rPr>
              <w:t>Доля исполненных (удовлетворенных) протестов, представлений (предписаний) контролирующих органов по устранению выявленных нарушений в общем объеме выявленных нарушений или внесенных представлений (предписаний) (%)</w:t>
            </w:r>
          </w:p>
        </w:tc>
        <w:tc>
          <w:tcPr>
            <w:tcW w:w="1300" w:type="dxa"/>
            <w:vAlign w:val="center"/>
          </w:tcPr>
          <w:p w:rsidR="00E544B7" w:rsidRPr="00BC2894" w:rsidRDefault="00E544B7" w:rsidP="00E921FC">
            <w:pPr>
              <w:pStyle w:val="af1"/>
              <w:spacing w:line="260" w:lineRule="exact"/>
              <w:jc w:val="center"/>
            </w:pPr>
            <w:r w:rsidRPr="00BC2894">
              <w:t>100</w:t>
            </w:r>
          </w:p>
        </w:tc>
        <w:tc>
          <w:tcPr>
            <w:tcW w:w="1300" w:type="dxa"/>
            <w:vAlign w:val="center"/>
          </w:tcPr>
          <w:p w:rsidR="00E544B7" w:rsidRPr="00BC2894" w:rsidRDefault="00E544B7" w:rsidP="00E921FC">
            <w:pPr>
              <w:pStyle w:val="af1"/>
              <w:spacing w:line="260" w:lineRule="exact"/>
              <w:jc w:val="center"/>
            </w:pPr>
            <w:r w:rsidRPr="00BC2894">
              <w:t>100</w:t>
            </w:r>
          </w:p>
        </w:tc>
        <w:tc>
          <w:tcPr>
            <w:tcW w:w="1057" w:type="dxa"/>
            <w:vAlign w:val="center"/>
          </w:tcPr>
          <w:p w:rsidR="00E544B7" w:rsidRPr="00BC2894" w:rsidRDefault="00E544B7" w:rsidP="00E921FC">
            <w:pPr>
              <w:pStyle w:val="af1"/>
              <w:spacing w:line="260" w:lineRule="exact"/>
              <w:jc w:val="center"/>
            </w:pPr>
            <w:r w:rsidRPr="00BC2894">
              <w:t>100</w:t>
            </w:r>
          </w:p>
        </w:tc>
      </w:tr>
      <w:tr w:rsidR="00E544B7" w:rsidTr="00E921FC">
        <w:trPr>
          <w:trHeight w:val="293"/>
        </w:trPr>
        <w:tc>
          <w:tcPr>
            <w:tcW w:w="908" w:type="dxa"/>
          </w:tcPr>
          <w:p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w:t>
            </w:r>
            <w:r>
              <w:rPr>
                <w:rFonts w:ascii="Times New Roman" w:hAnsi="Times New Roman" w:cs="Times New Roman"/>
                <w:sz w:val="24"/>
                <w:szCs w:val="24"/>
              </w:rPr>
              <w:t>4</w:t>
            </w:r>
            <w:r w:rsidRPr="006542E3">
              <w:rPr>
                <w:rFonts w:ascii="Times New Roman" w:hAnsi="Times New Roman" w:cs="Times New Roman"/>
                <w:sz w:val="24"/>
                <w:szCs w:val="24"/>
              </w:rPr>
              <w:t>.</w:t>
            </w:r>
          </w:p>
        </w:tc>
        <w:tc>
          <w:tcPr>
            <w:tcW w:w="4900" w:type="dxa"/>
          </w:tcPr>
          <w:p w:rsidR="00E544B7" w:rsidRPr="006542E3" w:rsidRDefault="00E544B7" w:rsidP="00E921FC">
            <w:pPr>
              <w:pStyle w:val="ConsPlusCell"/>
              <w:spacing w:before="120" w:line="240" w:lineRule="exact"/>
              <w:jc w:val="both"/>
              <w:rPr>
                <w:rFonts w:ascii="Times New Roman" w:hAnsi="Times New Roman" w:cs="Times New Roman"/>
                <w:sz w:val="24"/>
                <w:szCs w:val="24"/>
                <w:u w:val="single"/>
              </w:rPr>
            </w:pPr>
            <w:r w:rsidRPr="006542E3">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4</w:t>
            </w:r>
            <w:r w:rsidRPr="006542E3">
              <w:rPr>
                <w:rFonts w:ascii="Times New Roman" w:hAnsi="Times New Roman" w:cs="Times New Roman"/>
                <w:sz w:val="24"/>
                <w:szCs w:val="24"/>
              </w:rPr>
              <w:t>:    Внедрение программно-целевых принципов организации деятельности ОМСУ (удельный вес расходов бюджета поселения, формируемых в рамках муниципальных программ в общем объеме расходов бюджета поселения), %, не менее</w:t>
            </w:r>
          </w:p>
        </w:tc>
        <w:tc>
          <w:tcPr>
            <w:tcW w:w="1300" w:type="dxa"/>
            <w:vAlign w:val="center"/>
          </w:tcPr>
          <w:p w:rsidR="00E544B7" w:rsidRPr="006542E3" w:rsidRDefault="00B91E01"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96</w:t>
            </w:r>
          </w:p>
        </w:tc>
        <w:tc>
          <w:tcPr>
            <w:tcW w:w="1300" w:type="dxa"/>
            <w:vAlign w:val="center"/>
          </w:tcPr>
          <w:p w:rsidR="00E544B7" w:rsidRPr="006542E3" w:rsidRDefault="00E544B7" w:rsidP="00D07D2F">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9</w:t>
            </w:r>
            <w:r w:rsidR="00D07D2F">
              <w:rPr>
                <w:rFonts w:ascii="Times New Roman" w:hAnsi="Times New Roman" w:cs="Times New Roman"/>
                <w:sz w:val="24"/>
                <w:szCs w:val="24"/>
              </w:rPr>
              <w:t>6</w:t>
            </w:r>
          </w:p>
        </w:tc>
        <w:tc>
          <w:tcPr>
            <w:tcW w:w="1057" w:type="dxa"/>
            <w:vAlign w:val="center"/>
          </w:tcPr>
          <w:p w:rsidR="00E544B7" w:rsidRPr="006542E3" w:rsidRDefault="00E544B7" w:rsidP="00D07D2F">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9</w:t>
            </w:r>
            <w:r w:rsidR="00D07D2F">
              <w:rPr>
                <w:rFonts w:ascii="Times New Roman" w:hAnsi="Times New Roman" w:cs="Times New Roman"/>
                <w:sz w:val="24"/>
                <w:szCs w:val="24"/>
              </w:rPr>
              <w:t>6</w:t>
            </w:r>
          </w:p>
        </w:tc>
      </w:tr>
    </w:tbl>
    <w:p w:rsidR="007C6684" w:rsidRDefault="007C6684" w:rsidP="009A35F3">
      <w:pPr>
        <w:tabs>
          <w:tab w:val="left" w:pos="142"/>
          <w:tab w:val="left" w:pos="284"/>
          <w:tab w:val="left" w:pos="567"/>
        </w:tabs>
      </w:pPr>
      <w:r>
        <w:t>*– целевые показатели подпрограммы должны отвечать одному из следующих условий:</w:t>
      </w:r>
    </w:p>
    <w:p w:rsidR="007C6684" w:rsidRDefault="007C6684" w:rsidP="009A35F3">
      <w:pPr>
        <w:ind w:left="312" w:hanging="312"/>
      </w:pPr>
      <w:r>
        <w:t xml:space="preserve">     определяются на основе данных государственного (федерального) статистического наблюдения;</w:t>
      </w:r>
    </w:p>
    <w:p w:rsidR="007C6684" w:rsidRPr="006542E3" w:rsidRDefault="007C6684" w:rsidP="006542E3">
      <w:pPr>
        <w:tabs>
          <w:tab w:val="left" w:pos="284"/>
          <w:tab w:val="left" w:pos="567"/>
        </w:tabs>
      </w:pPr>
      <w:r>
        <w:t xml:space="preserve">     определяются на основе данных ведомственной отчетности.</w:t>
      </w:r>
    </w:p>
    <w:p w:rsidR="00E544B7" w:rsidRPr="00E544B7" w:rsidRDefault="00E544B7" w:rsidP="00E544B7">
      <w:pPr>
        <w:spacing w:line="360" w:lineRule="atLeast"/>
        <w:ind w:left="1288"/>
        <w:jc w:val="both"/>
        <w:rPr>
          <w:sz w:val="28"/>
          <w:szCs w:val="28"/>
        </w:rPr>
      </w:pPr>
    </w:p>
    <w:p w:rsidR="007C6684" w:rsidRDefault="007C6684" w:rsidP="000D3267">
      <w:pPr>
        <w:numPr>
          <w:ilvl w:val="1"/>
          <w:numId w:val="11"/>
        </w:numPr>
        <w:spacing w:line="360" w:lineRule="atLeast"/>
        <w:jc w:val="both"/>
        <w:rPr>
          <w:sz w:val="28"/>
          <w:szCs w:val="28"/>
        </w:rPr>
      </w:pPr>
      <w:r w:rsidRPr="00E806FE">
        <w:rPr>
          <w:b/>
          <w:bCs/>
          <w:sz w:val="28"/>
          <w:szCs w:val="28"/>
        </w:rPr>
        <w:t>Сроки реализации подпрограммы</w:t>
      </w:r>
      <w:r>
        <w:rPr>
          <w:sz w:val="28"/>
          <w:szCs w:val="28"/>
        </w:rPr>
        <w:t>:  20</w:t>
      </w:r>
      <w:r w:rsidR="00E0261A">
        <w:rPr>
          <w:sz w:val="28"/>
          <w:szCs w:val="28"/>
        </w:rPr>
        <w:t>2</w:t>
      </w:r>
      <w:r w:rsidR="00720DA4">
        <w:rPr>
          <w:sz w:val="28"/>
          <w:szCs w:val="28"/>
        </w:rPr>
        <w:t>3</w:t>
      </w:r>
      <w:r>
        <w:rPr>
          <w:sz w:val="28"/>
          <w:szCs w:val="28"/>
        </w:rPr>
        <w:t xml:space="preserve"> – 20</w:t>
      </w:r>
      <w:r w:rsidR="00AB23BD">
        <w:rPr>
          <w:sz w:val="28"/>
          <w:szCs w:val="28"/>
        </w:rPr>
        <w:t>2</w:t>
      </w:r>
      <w:r w:rsidR="00720DA4">
        <w:rPr>
          <w:sz w:val="28"/>
          <w:szCs w:val="28"/>
        </w:rPr>
        <w:t>5</w:t>
      </w:r>
      <w:r>
        <w:rPr>
          <w:sz w:val="28"/>
          <w:szCs w:val="28"/>
        </w:rPr>
        <w:t xml:space="preserve"> гг.</w:t>
      </w:r>
    </w:p>
    <w:p w:rsidR="007C6684" w:rsidRDefault="007C6684" w:rsidP="000D3267">
      <w:pPr>
        <w:spacing w:line="360" w:lineRule="atLeast"/>
        <w:ind w:left="1288"/>
        <w:jc w:val="both"/>
        <w:rPr>
          <w:sz w:val="28"/>
          <w:szCs w:val="28"/>
        </w:rPr>
      </w:pPr>
    </w:p>
    <w:p w:rsidR="00E544B7" w:rsidRDefault="00E544B7" w:rsidP="000D3267">
      <w:pPr>
        <w:spacing w:line="360" w:lineRule="atLeast"/>
        <w:ind w:left="1288"/>
        <w:jc w:val="both"/>
        <w:rPr>
          <w:sz w:val="28"/>
          <w:szCs w:val="28"/>
        </w:rPr>
      </w:pPr>
    </w:p>
    <w:p w:rsidR="007C6684" w:rsidRPr="00E544B7" w:rsidRDefault="007C6684" w:rsidP="000D3267">
      <w:pPr>
        <w:numPr>
          <w:ilvl w:val="1"/>
          <w:numId w:val="11"/>
        </w:numPr>
        <w:spacing w:line="360" w:lineRule="atLeast"/>
        <w:jc w:val="center"/>
        <w:rPr>
          <w:sz w:val="28"/>
          <w:szCs w:val="28"/>
        </w:rPr>
      </w:pPr>
      <w:r w:rsidRPr="000D3267">
        <w:rPr>
          <w:b/>
          <w:bCs/>
          <w:sz w:val="28"/>
          <w:szCs w:val="28"/>
        </w:rPr>
        <w:lastRenderedPageBreak/>
        <w:t>Объемы и источники финансирования подпрограммы в целом и по годам реализации (тыс. рублей)*:</w:t>
      </w:r>
    </w:p>
    <w:p w:rsidR="00E544B7" w:rsidRDefault="00E544B7" w:rsidP="00E544B7">
      <w:pPr>
        <w:spacing w:line="360" w:lineRule="atLeast"/>
        <w:rPr>
          <w:sz w:val="28"/>
          <w:szCs w:val="28"/>
        </w:rPr>
      </w:pPr>
    </w:p>
    <w:tbl>
      <w:tblPr>
        <w:tblW w:w="508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5"/>
        <w:gridCol w:w="1482"/>
        <w:gridCol w:w="1617"/>
        <w:gridCol w:w="1379"/>
        <w:gridCol w:w="1459"/>
        <w:gridCol w:w="1233"/>
        <w:gridCol w:w="1292"/>
      </w:tblGrid>
      <w:tr w:rsidR="008F7916" w:rsidRPr="00FB0799" w:rsidTr="007D02D4">
        <w:trPr>
          <w:trHeight w:val="324"/>
        </w:trPr>
        <w:tc>
          <w:tcPr>
            <w:tcW w:w="650" w:type="pct"/>
            <w:vMerge w:val="restart"/>
          </w:tcPr>
          <w:p w:rsidR="008F7916" w:rsidRPr="00FB0799" w:rsidRDefault="008F7916" w:rsidP="007D02D4">
            <w:pPr>
              <w:spacing w:before="120" w:line="240" w:lineRule="exact"/>
              <w:jc w:val="center"/>
              <w:rPr>
                <w:sz w:val="28"/>
                <w:szCs w:val="28"/>
              </w:rPr>
            </w:pPr>
            <w:r w:rsidRPr="00FB0799">
              <w:rPr>
                <w:sz w:val="28"/>
                <w:szCs w:val="28"/>
              </w:rPr>
              <w:t>Год</w:t>
            </w:r>
          </w:p>
          <w:p w:rsidR="008F7916" w:rsidRPr="00FB0799" w:rsidRDefault="008F7916" w:rsidP="007D02D4">
            <w:pPr>
              <w:spacing w:before="120" w:line="240" w:lineRule="exact"/>
              <w:jc w:val="center"/>
              <w:rPr>
                <w:sz w:val="28"/>
                <w:szCs w:val="28"/>
              </w:rPr>
            </w:pPr>
          </w:p>
        </w:tc>
        <w:tc>
          <w:tcPr>
            <w:tcW w:w="4350" w:type="pct"/>
            <w:gridSpan w:val="6"/>
          </w:tcPr>
          <w:p w:rsidR="008F7916" w:rsidRPr="00FB0799" w:rsidRDefault="008F7916" w:rsidP="007D02D4">
            <w:pPr>
              <w:spacing w:before="120" w:line="240" w:lineRule="exact"/>
              <w:jc w:val="center"/>
              <w:rPr>
                <w:sz w:val="28"/>
                <w:szCs w:val="28"/>
              </w:rPr>
            </w:pPr>
            <w:r w:rsidRPr="00FB0799">
              <w:rPr>
                <w:sz w:val="28"/>
                <w:szCs w:val="28"/>
              </w:rPr>
              <w:t>Источник финансирования</w:t>
            </w:r>
          </w:p>
        </w:tc>
      </w:tr>
      <w:tr w:rsidR="008F7916" w:rsidRPr="00FB0799" w:rsidTr="007D02D4">
        <w:trPr>
          <w:trHeight w:val="725"/>
        </w:trPr>
        <w:tc>
          <w:tcPr>
            <w:tcW w:w="650" w:type="pct"/>
            <w:vMerge/>
          </w:tcPr>
          <w:p w:rsidR="008F7916" w:rsidRPr="00FB0799" w:rsidRDefault="008F7916" w:rsidP="007D02D4">
            <w:pPr>
              <w:spacing w:before="120" w:line="240" w:lineRule="exact"/>
              <w:jc w:val="center"/>
              <w:rPr>
                <w:sz w:val="28"/>
                <w:szCs w:val="28"/>
              </w:rPr>
            </w:pPr>
          </w:p>
        </w:tc>
        <w:tc>
          <w:tcPr>
            <w:tcW w:w="762" w:type="pct"/>
          </w:tcPr>
          <w:p w:rsidR="008F7916" w:rsidRPr="00FB0799" w:rsidRDefault="008F7916" w:rsidP="007D02D4">
            <w:pPr>
              <w:spacing w:before="120" w:line="240" w:lineRule="exact"/>
              <w:jc w:val="center"/>
              <w:rPr>
                <w:sz w:val="28"/>
                <w:szCs w:val="28"/>
              </w:rPr>
            </w:pPr>
            <w:r w:rsidRPr="00FB0799">
              <w:rPr>
                <w:sz w:val="28"/>
                <w:szCs w:val="28"/>
              </w:rPr>
              <w:t>районный бюджет</w:t>
            </w:r>
          </w:p>
        </w:tc>
        <w:tc>
          <w:tcPr>
            <w:tcW w:w="831" w:type="pct"/>
          </w:tcPr>
          <w:p w:rsidR="008F7916" w:rsidRPr="00FB0799" w:rsidRDefault="008F7916" w:rsidP="007D02D4">
            <w:pPr>
              <w:spacing w:before="120" w:line="240" w:lineRule="exact"/>
              <w:jc w:val="center"/>
              <w:rPr>
                <w:sz w:val="28"/>
                <w:szCs w:val="28"/>
              </w:rPr>
            </w:pPr>
            <w:r>
              <w:rPr>
                <w:sz w:val="28"/>
                <w:szCs w:val="28"/>
              </w:rPr>
              <w:t>о</w:t>
            </w:r>
            <w:r w:rsidRPr="00FB0799">
              <w:rPr>
                <w:sz w:val="28"/>
                <w:szCs w:val="28"/>
              </w:rPr>
              <w:t>бластной</w:t>
            </w:r>
            <w:r>
              <w:rPr>
                <w:sz w:val="28"/>
                <w:szCs w:val="28"/>
              </w:rPr>
              <w:t xml:space="preserve">              </w:t>
            </w:r>
            <w:r w:rsidRPr="00FB0799">
              <w:rPr>
                <w:sz w:val="28"/>
                <w:szCs w:val="28"/>
              </w:rPr>
              <w:t>бюджет</w:t>
            </w:r>
          </w:p>
        </w:tc>
        <w:tc>
          <w:tcPr>
            <w:tcW w:w="709" w:type="pct"/>
          </w:tcPr>
          <w:p w:rsidR="008F7916" w:rsidRPr="00FB0799" w:rsidRDefault="008F7916" w:rsidP="007D02D4">
            <w:pPr>
              <w:spacing w:before="120" w:line="240" w:lineRule="exact"/>
              <w:jc w:val="center"/>
              <w:rPr>
                <w:sz w:val="28"/>
                <w:szCs w:val="28"/>
              </w:rPr>
            </w:pPr>
            <w:proofErr w:type="spellStart"/>
            <w:proofErr w:type="gramStart"/>
            <w:r w:rsidRPr="00FB0799">
              <w:rPr>
                <w:sz w:val="28"/>
                <w:szCs w:val="28"/>
              </w:rPr>
              <w:t>Федераль</w:t>
            </w:r>
            <w:r>
              <w:rPr>
                <w:sz w:val="28"/>
                <w:szCs w:val="28"/>
              </w:rPr>
              <w:t>-</w:t>
            </w:r>
            <w:r w:rsidRPr="00FB0799">
              <w:rPr>
                <w:sz w:val="28"/>
                <w:szCs w:val="28"/>
              </w:rPr>
              <w:t>ный</w:t>
            </w:r>
            <w:proofErr w:type="spellEnd"/>
            <w:proofErr w:type="gramEnd"/>
            <w:r w:rsidRPr="00FB0799">
              <w:rPr>
                <w:sz w:val="28"/>
                <w:szCs w:val="28"/>
              </w:rPr>
              <w:t xml:space="preserve"> бюджет</w:t>
            </w:r>
          </w:p>
        </w:tc>
        <w:tc>
          <w:tcPr>
            <w:tcW w:w="750" w:type="pct"/>
          </w:tcPr>
          <w:p w:rsidR="008F7916" w:rsidRPr="00FB0799" w:rsidRDefault="008F7916" w:rsidP="007D02D4">
            <w:pPr>
              <w:spacing w:before="120" w:line="240" w:lineRule="exact"/>
              <w:jc w:val="center"/>
              <w:rPr>
                <w:sz w:val="28"/>
                <w:szCs w:val="28"/>
              </w:rPr>
            </w:pPr>
            <w:r>
              <w:rPr>
                <w:sz w:val="28"/>
                <w:szCs w:val="28"/>
              </w:rPr>
              <w:t>бюджет</w:t>
            </w:r>
            <w:r w:rsidRPr="00FB0799">
              <w:rPr>
                <w:sz w:val="28"/>
                <w:szCs w:val="28"/>
              </w:rPr>
              <w:t xml:space="preserve"> поселе</w:t>
            </w:r>
            <w:r>
              <w:rPr>
                <w:sz w:val="28"/>
                <w:szCs w:val="28"/>
              </w:rPr>
              <w:t>ния</w:t>
            </w:r>
          </w:p>
        </w:tc>
        <w:tc>
          <w:tcPr>
            <w:tcW w:w="634" w:type="pct"/>
          </w:tcPr>
          <w:p w:rsidR="008F7916" w:rsidRPr="00FB0799" w:rsidRDefault="008F7916" w:rsidP="007D02D4">
            <w:pPr>
              <w:spacing w:before="120" w:line="240" w:lineRule="exact"/>
              <w:jc w:val="center"/>
              <w:rPr>
                <w:sz w:val="28"/>
                <w:szCs w:val="28"/>
              </w:rPr>
            </w:pPr>
            <w:r w:rsidRPr="00FB0799">
              <w:rPr>
                <w:sz w:val="28"/>
                <w:szCs w:val="28"/>
              </w:rPr>
              <w:t>внебюджетные средства</w:t>
            </w:r>
          </w:p>
        </w:tc>
        <w:tc>
          <w:tcPr>
            <w:tcW w:w="664" w:type="pct"/>
          </w:tcPr>
          <w:p w:rsidR="008F7916" w:rsidRPr="00FB0799" w:rsidRDefault="008F7916" w:rsidP="007D02D4">
            <w:pPr>
              <w:spacing w:before="120" w:line="240" w:lineRule="exact"/>
              <w:jc w:val="center"/>
              <w:rPr>
                <w:sz w:val="28"/>
                <w:szCs w:val="28"/>
              </w:rPr>
            </w:pPr>
            <w:r w:rsidRPr="00FB0799">
              <w:rPr>
                <w:sz w:val="28"/>
                <w:szCs w:val="28"/>
              </w:rPr>
              <w:t>всего</w:t>
            </w:r>
          </w:p>
        </w:tc>
      </w:tr>
      <w:tr w:rsidR="008F7916" w:rsidRPr="00FB0799" w:rsidTr="007D02D4">
        <w:tc>
          <w:tcPr>
            <w:tcW w:w="650" w:type="pct"/>
          </w:tcPr>
          <w:p w:rsidR="008F7916" w:rsidRPr="00FB0799" w:rsidRDefault="008F7916" w:rsidP="007D02D4">
            <w:pPr>
              <w:spacing w:before="120" w:line="240" w:lineRule="exact"/>
              <w:jc w:val="center"/>
              <w:rPr>
                <w:sz w:val="28"/>
                <w:szCs w:val="28"/>
              </w:rPr>
            </w:pPr>
            <w:r w:rsidRPr="00FB0799">
              <w:rPr>
                <w:sz w:val="28"/>
                <w:szCs w:val="28"/>
              </w:rPr>
              <w:t>1</w:t>
            </w:r>
          </w:p>
        </w:tc>
        <w:tc>
          <w:tcPr>
            <w:tcW w:w="762" w:type="pct"/>
          </w:tcPr>
          <w:p w:rsidR="008F7916" w:rsidRPr="00FB0799" w:rsidRDefault="008F7916" w:rsidP="007D02D4">
            <w:pPr>
              <w:spacing w:before="120" w:line="240" w:lineRule="exact"/>
              <w:jc w:val="center"/>
              <w:rPr>
                <w:sz w:val="28"/>
                <w:szCs w:val="28"/>
              </w:rPr>
            </w:pPr>
            <w:r w:rsidRPr="00FB0799">
              <w:rPr>
                <w:sz w:val="28"/>
                <w:szCs w:val="28"/>
              </w:rPr>
              <w:t>2</w:t>
            </w:r>
          </w:p>
        </w:tc>
        <w:tc>
          <w:tcPr>
            <w:tcW w:w="831" w:type="pct"/>
          </w:tcPr>
          <w:p w:rsidR="008F7916" w:rsidRPr="00FB0799" w:rsidRDefault="008F7916" w:rsidP="007D02D4">
            <w:pPr>
              <w:spacing w:before="120" w:line="240" w:lineRule="exact"/>
              <w:jc w:val="center"/>
              <w:rPr>
                <w:sz w:val="28"/>
                <w:szCs w:val="28"/>
              </w:rPr>
            </w:pPr>
            <w:r w:rsidRPr="00FB0799">
              <w:rPr>
                <w:sz w:val="28"/>
                <w:szCs w:val="28"/>
              </w:rPr>
              <w:t>3</w:t>
            </w:r>
          </w:p>
        </w:tc>
        <w:tc>
          <w:tcPr>
            <w:tcW w:w="709" w:type="pct"/>
          </w:tcPr>
          <w:p w:rsidR="008F7916" w:rsidRPr="00FB0799" w:rsidRDefault="008F7916" w:rsidP="007D02D4">
            <w:pPr>
              <w:spacing w:before="120" w:line="240" w:lineRule="exact"/>
              <w:jc w:val="center"/>
              <w:rPr>
                <w:sz w:val="28"/>
                <w:szCs w:val="28"/>
              </w:rPr>
            </w:pPr>
            <w:r w:rsidRPr="00FB0799">
              <w:rPr>
                <w:sz w:val="28"/>
                <w:szCs w:val="28"/>
              </w:rPr>
              <w:t>4</w:t>
            </w:r>
          </w:p>
        </w:tc>
        <w:tc>
          <w:tcPr>
            <w:tcW w:w="750" w:type="pct"/>
          </w:tcPr>
          <w:p w:rsidR="008F7916" w:rsidRPr="00FB0799" w:rsidRDefault="008F7916" w:rsidP="007D02D4">
            <w:pPr>
              <w:spacing w:before="120" w:line="240" w:lineRule="exact"/>
              <w:jc w:val="center"/>
              <w:rPr>
                <w:sz w:val="28"/>
                <w:szCs w:val="28"/>
              </w:rPr>
            </w:pPr>
            <w:r w:rsidRPr="00FB0799">
              <w:rPr>
                <w:sz w:val="28"/>
                <w:szCs w:val="28"/>
              </w:rPr>
              <w:t>5</w:t>
            </w:r>
          </w:p>
        </w:tc>
        <w:tc>
          <w:tcPr>
            <w:tcW w:w="634" w:type="pct"/>
          </w:tcPr>
          <w:p w:rsidR="008F7916" w:rsidRPr="00FB0799" w:rsidRDefault="008F7916" w:rsidP="007D02D4">
            <w:pPr>
              <w:spacing w:before="120" w:line="240" w:lineRule="exact"/>
              <w:jc w:val="center"/>
              <w:rPr>
                <w:sz w:val="28"/>
                <w:szCs w:val="28"/>
              </w:rPr>
            </w:pPr>
            <w:r w:rsidRPr="00FB0799">
              <w:rPr>
                <w:sz w:val="28"/>
                <w:szCs w:val="28"/>
              </w:rPr>
              <w:t>6</w:t>
            </w:r>
          </w:p>
        </w:tc>
        <w:tc>
          <w:tcPr>
            <w:tcW w:w="664" w:type="pct"/>
          </w:tcPr>
          <w:p w:rsidR="008F7916" w:rsidRPr="00FB0799" w:rsidRDefault="008F7916" w:rsidP="007D02D4">
            <w:pPr>
              <w:spacing w:before="120" w:line="240" w:lineRule="exact"/>
              <w:jc w:val="center"/>
              <w:rPr>
                <w:sz w:val="28"/>
                <w:szCs w:val="28"/>
              </w:rPr>
            </w:pPr>
            <w:r w:rsidRPr="00FB0799">
              <w:rPr>
                <w:sz w:val="28"/>
                <w:szCs w:val="28"/>
              </w:rPr>
              <w:t>7</w:t>
            </w:r>
          </w:p>
        </w:tc>
      </w:tr>
      <w:tr w:rsidR="0080072B" w:rsidRPr="00FB0799" w:rsidTr="007D02D4">
        <w:tc>
          <w:tcPr>
            <w:tcW w:w="650" w:type="pct"/>
            <w:vAlign w:val="bottom"/>
          </w:tcPr>
          <w:p w:rsidR="0080072B" w:rsidRPr="00FB0799" w:rsidRDefault="0080072B" w:rsidP="00720DA4">
            <w:pPr>
              <w:spacing w:before="120" w:line="240" w:lineRule="exact"/>
              <w:jc w:val="center"/>
              <w:rPr>
                <w:sz w:val="28"/>
                <w:szCs w:val="28"/>
              </w:rPr>
            </w:pPr>
            <w:r>
              <w:rPr>
                <w:sz w:val="28"/>
                <w:szCs w:val="28"/>
              </w:rPr>
              <w:t>2023</w:t>
            </w:r>
          </w:p>
        </w:tc>
        <w:tc>
          <w:tcPr>
            <w:tcW w:w="762" w:type="pct"/>
            <w:vAlign w:val="bottom"/>
          </w:tcPr>
          <w:p w:rsidR="0080072B" w:rsidRPr="00FB0799" w:rsidRDefault="0080072B" w:rsidP="007D02D4">
            <w:pPr>
              <w:spacing w:before="120" w:line="240" w:lineRule="exact"/>
              <w:jc w:val="center"/>
              <w:rPr>
                <w:sz w:val="28"/>
                <w:szCs w:val="28"/>
              </w:rPr>
            </w:pPr>
            <w:r>
              <w:rPr>
                <w:sz w:val="28"/>
                <w:szCs w:val="28"/>
              </w:rPr>
              <w:t>-</w:t>
            </w:r>
          </w:p>
        </w:tc>
        <w:tc>
          <w:tcPr>
            <w:tcW w:w="831" w:type="pct"/>
            <w:vAlign w:val="bottom"/>
          </w:tcPr>
          <w:p w:rsidR="0080072B" w:rsidRPr="00FB0799" w:rsidRDefault="0080072B" w:rsidP="007D02D4">
            <w:pPr>
              <w:spacing w:before="120" w:line="240" w:lineRule="exact"/>
              <w:jc w:val="center"/>
              <w:rPr>
                <w:sz w:val="28"/>
                <w:szCs w:val="28"/>
              </w:rPr>
            </w:pPr>
            <w:r>
              <w:rPr>
                <w:sz w:val="28"/>
                <w:szCs w:val="28"/>
              </w:rPr>
              <w:t>-</w:t>
            </w:r>
          </w:p>
        </w:tc>
        <w:tc>
          <w:tcPr>
            <w:tcW w:w="709" w:type="pct"/>
            <w:vAlign w:val="bottom"/>
          </w:tcPr>
          <w:p w:rsidR="0080072B" w:rsidRPr="00FB0799" w:rsidRDefault="0080072B" w:rsidP="007D02D4">
            <w:pPr>
              <w:spacing w:before="120" w:line="240" w:lineRule="exact"/>
              <w:jc w:val="center"/>
              <w:rPr>
                <w:sz w:val="28"/>
                <w:szCs w:val="28"/>
              </w:rPr>
            </w:pPr>
            <w:r>
              <w:rPr>
                <w:sz w:val="28"/>
                <w:szCs w:val="28"/>
              </w:rPr>
              <w:t>-</w:t>
            </w:r>
          </w:p>
        </w:tc>
        <w:tc>
          <w:tcPr>
            <w:tcW w:w="750" w:type="pct"/>
            <w:vAlign w:val="bottom"/>
          </w:tcPr>
          <w:p w:rsidR="0080072B" w:rsidRPr="00FB0799" w:rsidRDefault="0080072B" w:rsidP="00B91E01">
            <w:pPr>
              <w:spacing w:before="120" w:line="240" w:lineRule="exact"/>
              <w:jc w:val="center"/>
              <w:rPr>
                <w:sz w:val="28"/>
                <w:szCs w:val="28"/>
              </w:rPr>
            </w:pPr>
            <w:r>
              <w:rPr>
                <w:sz w:val="28"/>
                <w:szCs w:val="28"/>
              </w:rPr>
              <w:t>5157,1</w:t>
            </w:r>
          </w:p>
        </w:tc>
        <w:tc>
          <w:tcPr>
            <w:tcW w:w="634" w:type="pct"/>
            <w:vAlign w:val="bottom"/>
          </w:tcPr>
          <w:p w:rsidR="0080072B" w:rsidRPr="00FB0799" w:rsidRDefault="0080072B" w:rsidP="007D02D4">
            <w:pPr>
              <w:spacing w:before="120" w:line="240" w:lineRule="exact"/>
              <w:jc w:val="center"/>
              <w:rPr>
                <w:sz w:val="28"/>
                <w:szCs w:val="28"/>
              </w:rPr>
            </w:pPr>
            <w:r>
              <w:rPr>
                <w:sz w:val="28"/>
                <w:szCs w:val="28"/>
              </w:rPr>
              <w:t>-</w:t>
            </w:r>
          </w:p>
        </w:tc>
        <w:tc>
          <w:tcPr>
            <w:tcW w:w="664" w:type="pct"/>
            <w:vAlign w:val="bottom"/>
          </w:tcPr>
          <w:p w:rsidR="0080072B" w:rsidRPr="00FB0799" w:rsidRDefault="0080072B" w:rsidP="004E492E">
            <w:pPr>
              <w:spacing w:before="120" w:line="240" w:lineRule="exact"/>
              <w:jc w:val="center"/>
              <w:rPr>
                <w:sz w:val="28"/>
                <w:szCs w:val="28"/>
              </w:rPr>
            </w:pPr>
            <w:r>
              <w:rPr>
                <w:sz w:val="28"/>
                <w:szCs w:val="28"/>
              </w:rPr>
              <w:t>5157,1</w:t>
            </w:r>
          </w:p>
        </w:tc>
      </w:tr>
      <w:tr w:rsidR="0080072B" w:rsidRPr="00FB0799" w:rsidTr="008F7916">
        <w:tc>
          <w:tcPr>
            <w:tcW w:w="650" w:type="pct"/>
            <w:vAlign w:val="bottom"/>
          </w:tcPr>
          <w:p w:rsidR="0080072B" w:rsidRPr="00FB0799" w:rsidRDefault="0080072B" w:rsidP="00720DA4">
            <w:pPr>
              <w:spacing w:before="120" w:line="240" w:lineRule="exact"/>
              <w:jc w:val="center"/>
              <w:rPr>
                <w:sz w:val="28"/>
                <w:szCs w:val="28"/>
              </w:rPr>
            </w:pPr>
            <w:r>
              <w:rPr>
                <w:sz w:val="28"/>
                <w:szCs w:val="28"/>
              </w:rPr>
              <w:t>2024</w:t>
            </w:r>
          </w:p>
        </w:tc>
        <w:tc>
          <w:tcPr>
            <w:tcW w:w="762" w:type="pct"/>
            <w:vAlign w:val="bottom"/>
          </w:tcPr>
          <w:p w:rsidR="0080072B" w:rsidRPr="00FB0799" w:rsidRDefault="0080072B" w:rsidP="007D02D4">
            <w:pPr>
              <w:spacing w:before="120" w:line="240" w:lineRule="exact"/>
              <w:jc w:val="center"/>
              <w:rPr>
                <w:sz w:val="28"/>
                <w:szCs w:val="28"/>
              </w:rPr>
            </w:pPr>
            <w:r>
              <w:rPr>
                <w:sz w:val="28"/>
                <w:szCs w:val="28"/>
              </w:rPr>
              <w:t>-</w:t>
            </w:r>
          </w:p>
        </w:tc>
        <w:tc>
          <w:tcPr>
            <w:tcW w:w="831" w:type="pct"/>
            <w:vAlign w:val="bottom"/>
          </w:tcPr>
          <w:p w:rsidR="0080072B" w:rsidRPr="00FB0799" w:rsidRDefault="0080072B" w:rsidP="007D02D4">
            <w:pPr>
              <w:spacing w:before="120" w:line="240" w:lineRule="exact"/>
              <w:jc w:val="center"/>
              <w:rPr>
                <w:sz w:val="28"/>
                <w:szCs w:val="28"/>
              </w:rPr>
            </w:pPr>
            <w:r>
              <w:rPr>
                <w:sz w:val="28"/>
                <w:szCs w:val="28"/>
              </w:rPr>
              <w:t>-</w:t>
            </w:r>
          </w:p>
        </w:tc>
        <w:tc>
          <w:tcPr>
            <w:tcW w:w="709" w:type="pct"/>
            <w:vAlign w:val="bottom"/>
          </w:tcPr>
          <w:p w:rsidR="0080072B" w:rsidRPr="00FB0799" w:rsidRDefault="0080072B" w:rsidP="007D02D4">
            <w:pPr>
              <w:spacing w:before="120" w:line="240" w:lineRule="exact"/>
              <w:jc w:val="center"/>
              <w:rPr>
                <w:sz w:val="28"/>
                <w:szCs w:val="28"/>
              </w:rPr>
            </w:pPr>
            <w:r>
              <w:rPr>
                <w:sz w:val="28"/>
                <w:szCs w:val="28"/>
              </w:rPr>
              <w:t>-</w:t>
            </w:r>
          </w:p>
        </w:tc>
        <w:tc>
          <w:tcPr>
            <w:tcW w:w="750" w:type="pct"/>
            <w:shd w:val="clear" w:color="auto" w:fill="auto"/>
            <w:vAlign w:val="bottom"/>
          </w:tcPr>
          <w:p w:rsidR="0080072B" w:rsidRPr="00FB0799" w:rsidRDefault="0080072B" w:rsidP="004E492E">
            <w:pPr>
              <w:spacing w:before="120" w:line="240" w:lineRule="exact"/>
              <w:jc w:val="center"/>
              <w:rPr>
                <w:sz w:val="28"/>
                <w:szCs w:val="28"/>
              </w:rPr>
            </w:pPr>
            <w:r>
              <w:rPr>
                <w:sz w:val="28"/>
                <w:szCs w:val="28"/>
              </w:rPr>
              <w:t>5157,1</w:t>
            </w:r>
          </w:p>
        </w:tc>
        <w:tc>
          <w:tcPr>
            <w:tcW w:w="634" w:type="pct"/>
            <w:shd w:val="clear" w:color="auto" w:fill="auto"/>
            <w:vAlign w:val="bottom"/>
          </w:tcPr>
          <w:p w:rsidR="0080072B" w:rsidRPr="00FB0799" w:rsidRDefault="0080072B" w:rsidP="007D02D4">
            <w:pPr>
              <w:spacing w:before="120" w:line="240" w:lineRule="exact"/>
              <w:jc w:val="center"/>
              <w:rPr>
                <w:sz w:val="28"/>
                <w:szCs w:val="28"/>
              </w:rPr>
            </w:pPr>
            <w:r>
              <w:rPr>
                <w:sz w:val="28"/>
                <w:szCs w:val="28"/>
              </w:rPr>
              <w:t>-</w:t>
            </w:r>
          </w:p>
        </w:tc>
        <w:tc>
          <w:tcPr>
            <w:tcW w:w="664" w:type="pct"/>
            <w:shd w:val="clear" w:color="auto" w:fill="auto"/>
            <w:vAlign w:val="bottom"/>
          </w:tcPr>
          <w:p w:rsidR="0080072B" w:rsidRPr="00FB0799" w:rsidRDefault="0080072B" w:rsidP="004E492E">
            <w:pPr>
              <w:spacing w:before="120" w:line="240" w:lineRule="exact"/>
              <w:jc w:val="center"/>
              <w:rPr>
                <w:sz w:val="28"/>
                <w:szCs w:val="28"/>
              </w:rPr>
            </w:pPr>
            <w:r>
              <w:rPr>
                <w:sz w:val="28"/>
                <w:szCs w:val="28"/>
              </w:rPr>
              <w:t>5157,1</w:t>
            </w:r>
          </w:p>
        </w:tc>
      </w:tr>
      <w:tr w:rsidR="0080072B" w:rsidRPr="00FB0799" w:rsidTr="008F7916">
        <w:tc>
          <w:tcPr>
            <w:tcW w:w="650" w:type="pct"/>
            <w:vAlign w:val="bottom"/>
          </w:tcPr>
          <w:p w:rsidR="0080072B" w:rsidRPr="00FB0799" w:rsidRDefault="0080072B" w:rsidP="00720DA4">
            <w:pPr>
              <w:spacing w:before="120" w:line="240" w:lineRule="exact"/>
              <w:jc w:val="center"/>
              <w:rPr>
                <w:sz w:val="28"/>
                <w:szCs w:val="28"/>
              </w:rPr>
            </w:pPr>
            <w:r>
              <w:rPr>
                <w:sz w:val="28"/>
                <w:szCs w:val="28"/>
              </w:rPr>
              <w:t>2025</w:t>
            </w:r>
          </w:p>
        </w:tc>
        <w:tc>
          <w:tcPr>
            <w:tcW w:w="762" w:type="pct"/>
            <w:vAlign w:val="bottom"/>
          </w:tcPr>
          <w:p w:rsidR="0080072B" w:rsidRPr="00FB0799" w:rsidRDefault="0080072B" w:rsidP="007D02D4">
            <w:pPr>
              <w:spacing w:before="120" w:line="240" w:lineRule="exact"/>
              <w:jc w:val="center"/>
              <w:rPr>
                <w:sz w:val="28"/>
                <w:szCs w:val="28"/>
              </w:rPr>
            </w:pPr>
            <w:r>
              <w:rPr>
                <w:sz w:val="28"/>
                <w:szCs w:val="28"/>
              </w:rPr>
              <w:t>-</w:t>
            </w:r>
          </w:p>
        </w:tc>
        <w:tc>
          <w:tcPr>
            <w:tcW w:w="831" w:type="pct"/>
            <w:vAlign w:val="bottom"/>
          </w:tcPr>
          <w:p w:rsidR="0080072B" w:rsidRPr="00FB0799" w:rsidRDefault="0080072B" w:rsidP="007D02D4">
            <w:pPr>
              <w:spacing w:before="120" w:line="240" w:lineRule="exact"/>
              <w:jc w:val="center"/>
              <w:rPr>
                <w:sz w:val="28"/>
                <w:szCs w:val="28"/>
              </w:rPr>
            </w:pPr>
            <w:r>
              <w:rPr>
                <w:sz w:val="28"/>
                <w:szCs w:val="28"/>
              </w:rPr>
              <w:t>-</w:t>
            </w:r>
          </w:p>
        </w:tc>
        <w:tc>
          <w:tcPr>
            <w:tcW w:w="709" w:type="pct"/>
            <w:vAlign w:val="bottom"/>
          </w:tcPr>
          <w:p w:rsidR="0080072B" w:rsidRPr="00FB0799" w:rsidRDefault="0080072B" w:rsidP="007D02D4">
            <w:pPr>
              <w:spacing w:before="120" w:line="240" w:lineRule="exact"/>
              <w:jc w:val="center"/>
              <w:rPr>
                <w:sz w:val="28"/>
                <w:szCs w:val="28"/>
              </w:rPr>
            </w:pPr>
            <w:r>
              <w:rPr>
                <w:sz w:val="28"/>
                <w:szCs w:val="28"/>
              </w:rPr>
              <w:t>-</w:t>
            </w:r>
          </w:p>
        </w:tc>
        <w:tc>
          <w:tcPr>
            <w:tcW w:w="750" w:type="pct"/>
            <w:shd w:val="clear" w:color="auto" w:fill="auto"/>
            <w:vAlign w:val="bottom"/>
          </w:tcPr>
          <w:p w:rsidR="0080072B" w:rsidRPr="00FB0799" w:rsidRDefault="0080072B" w:rsidP="004E492E">
            <w:pPr>
              <w:spacing w:before="120" w:line="240" w:lineRule="exact"/>
              <w:jc w:val="center"/>
              <w:rPr>
                <w:sz w:val="28"/>
                <w:szCs w:val="28"/>
              </w:rPr>
            </w:pPr>
            <w:r>
              <w:rPr>
                <w:sz w:val="28"/>
                <w:szCs w:val="28"/>
              </w:rPr>
              <w:t>5157,1</w:t>
            </w:r>
          </w:p>
        </w:tc>
        <w:tc>
          <w:tcPr>
            <w:tcW w:w="634" w:type="pct"/>
            <w:shd w:val="clear" w:color="auto" w:fill="auto"/>
            <w:vAlign w:val="bottom"/>
          </w:tcPr>
          <w:p w:rsidR="0080072B" w:rsidRPr="00FB0799" w:rsidRDefault="0080072B" w:rsidP="007D02D4">
            <w:pPr>
              <w:spacing w:before="120" w:line="240" w:lineRule="exact"/>
              <w:jc w:val="center"/>
              <w:rPr>
                <w:sz w:val="28"/>
                <w:szCs w:val="28"/>
              </w:rPr>
            </w:pPr>
            <w:r>
              <w:rPr>
                <w:sz w:val="28"/>
                <w:szCs w:val="28"/>
              </w:rPr>
              <w:t>-</w:t>
            </w:r>
          </w:p>
        </w:tc>
        <w:tc>
          <w:tcPr>
            <w:tcW w:w="664" w:type="pct"/>
            <w:shd w:val="clear" w:color="auto" w:fill="auto"/>
            <w:vAlign w:val="bottom"/>
          </w:tcPr>
          <w:p w:rsidR="0080072B" w:rsidRPr="00FB0799" w:rsidRDefault="0080072B" w:rsidP="004E492E">
            <w:pPr>
              <w:spacing w:before="120" w:line="240" w:lineRule="exact"/>
              <w:jc w:val="center"/>
              <w:rPr>
                <w:sz w:val="28"/>
                <w:szCs w:val="28"/>
              </w:rPr>
            </w:pPr>
            <w:r>
              <w:rPr>
                <w:sz w:val="28"/>
                <w:szCs w:val="28"/>
              </w:rPr>
              <w:t>5157,1</w:t>
            </w:r>
          </w:p>
        </w:tc>
      </w:tr>
      <w:tr w:rsidR="0080072B" w:rsidRPr="00FB0799" w:rsidTr="008F7916">
        <w:tc>
          <w:tcPr>
            <w:tcW w:w="650" w:type="pct"/>
            <w:vAlign w:val="bottom"/>
          </w:tcPr>
          <w:p w:rsidR="0080072B" w:rsidRPr="00FB0799" w:rsidRDefault="0080072B" w:rsidP="007D02D4">
            <w:pPr>
              <w:spacing w:before="120" w:line="240" w:lineRule="exact"/>
              <w:jc w:val="center"/>
              <w:rPr>
                <w:sz w:val="28"/>
                <w:szCs w:val="28"/>
              </w:rPr>
            </w:pPr>
            <w:r w:rsidRPr="00FB0799">
              <w:rPr>
                <w:sz w:val="28"/>
                <w:szCs w:val="28"/>
              </w:rPr>
              <w:t>ВСЕГО</w:t>
            </w:r>
          </w:p>
        </w:tc>
        <w:tc>
          <w:tcPr>
            <w:tcW w:w="762" w:type="pct"/>
            <w:vAlign w:val="bottom"/>
          </w:tcPr>
          <w:p w:rsidR="0080072B" w:rsidRPr="00FB0799" w:rsidRDefault="0080072B" w:rsidP="007D02D4">
            <w:pPr>
              <w:spacing w:before="120" w:line="240" w:lineRule="exact"/>
              <w:jc w:val="center"/>
              <w:rPr>
                <w:sz w:val="28"/>
                <w:szCs w:val="28"/>
              </w:rPr>
            </w:pPr>
            <w:r>
              <w:rPr>
                <w:sz w:val="28"/>
                <w:szCs w:val="28"/>
              </w:rPr>
              <w:t>-</w:t>
            </w:r>
          </w:p>
        </w:tc>
        <w:tc>
          <w:tcPr>
            <w:tcW w:w="831" w:type="pct"/>
            <w:vAlign w:val="bottom"/>
          </w:tcPr>
          <w:p w:rsidR="0080072B" w:rsidRPr="00FB0799" w:rsidRDefault="0080072B" w:rsidP="007D02D4">
            <w:pPr>
              <w:spacing w:before="120" w:line="240" w:lineRule="exact"/>
              <w:jc w:val="center"/>
              <w:rPr>
                <w:sz w:val="28"/>
                <w:szCs w:val="28"/>
              </w:rPr>
            </w:pPr>
            <w:r>
              <w:rPr>
                <w:sz w:val="28"/>
                <w:szCs w:val="28"/>
              </w:rPr>
              <w:t>-</w:t>
            </w:r>
          </w:p>
        </w:tc>
        <w:tc>
          <w:tcPr>
            <w:tcW w:w="709" w:type="pct"/>
            <w:vAlign w:val="bottom"/>
          </w:tcPr>
          <w:p w:rsidR="0080072B" w:rsidRPr="00FB0799" w:rsidRDefault="0080072B" w:rsidP="007D02D4">
            <w:pPr>
              <w:spacing w:before="120" w:line="240" w:lineRule="exact"/>
              <w:jc w:val="center"/>
              <w:rPr>
                <w:sz w:val="28"/>
                <w:szCs w:val="28"/>
              </w:rPr>
            </w:pPr>
            <w:r>
              <w:rPr>
                <w:sz w:val="28"/>
                <w:szCs w:val="28"/>
              </w:rPr>
              <w:t>-</w:t>
            </w:r>
          </w:p>
        </w:tc>
        <w:tc>
          <w:tcPr>
            <w:tcW w:w="750" w:type="pct"/>
            <w:shd w:val="clear" w:color="auto" w:fill="auto"/>
            <w:vAlign w:val="bottom"/>
          </w:tcPr>
          <w:p w:rsidR="0080072B" w:rsidRPr="00FB0799" w:rsidRDefault="0080072B" w:rsidP="004E492E">
            <w:pPr>
              <w:spacing w:before="120" w:line="240" w:lineRule="exact"/>
              <w:jc w:val="center"/>
              <w:rPr>
                <w:sz w:val="28"/>
                <w:szCs w:val="28"/>
              </w:rPr>
            </w:pPr>
            <w:r>
              <w:rPr>
                <w:sz w:val="28"/>
                <w:szCs w:val="28"/>
              </w:rPr>
              <w:t>15471,3</w:t>
            </w:r>
          </w:p>
        </w:tc>
        <w:tc>
          <w:tcPr>
            <w:tcW w:w="634" w:type="pct"/>
            <w:shd w:val="clear" w:color="auto" w:fill="auto"/>
            <w:vAlign w:val="bottom"/>
          </w:tcPr>
          <w:p w:rsidR="0080072B" w:rsidRPr="00FB0799" w:rsidRDefault="0080072B" w:rsidP="007D02D4">
            <w:pPr>
              <w:spacing w:before="120" w:line="240" w:lineRule="exact"/>
              <w:jc w:val="center"/>
              <w:rPr>
                <w:sz w:val="28"/>
                <w:szCs w:val="28"/>
              </w:rPr>
            </w:pPr>
            <w:r>
              <w:rPr>
                <w:sz w:val="28"/>
                <w:szCs w:val="28"/>
              </w:rPr>
              <w:t>-</w:t>
            </w:r>
          </w:p>
        </w:tc>
        <w:tc>
          <w:tcPr>
            <w:tcW w:w="664" w:type="pct"/>
            <w:shd w:val="clear" w:color="auto" w:fill="auto"/>
            <w:vAlign w:val="bottom"/>
          </w:tcPr>
          <w:p w:rsidR="0080072B" w:rsidRPr="00FB0799" w:rsidRDefault="0080072B" w:rsidP="004E492E">
            <w:pPr>
              <w:spacing w:before="120" w:line="240" w:lineRule="exact"/>
              <w:jc w:val="center"/>
              <w:rPr>
                <w:sz w:val="28"/>
                <w:szCs w:val="28"/>
              </w:rPr>
            </w:pPr>
            <w:r>
              <w:rPr>
                <w:sz w:val="28"/>
                <w:szCs w:val="28"/>
              </w:rPr>
              <w:t>15471,3</w:t>
            </w:r>
          </w:p>
        </w:tc>
      </w:tr>
    </w:tbl>
    <w:p w:rsidR="00E544B7" w:rsidRPr="000D3267" w:rsidRDefault="00E544B7" w:rsidP="00E544B7">
      <w:pPr>
        <w:spacing w:line="360" w:lineRule="atLeast"/>
        <w:rPr>
          <w:sz w:val="28"/>
          <w:szCs w:val="28"/>
        </w:rPr>
      </w:pPr>
    </w:p>
    <w:p w:rsidR="007C6684" w:rsidRDefault="007C6684" w:rsidP="009A35F3">
      <w:pPr>
        <w:spacing w:before="120"/>
        <w:jc w:val="both"/>
        <w:rPr>
          <w:sz w:val="28"/>
          <w:szCs w:val="28"/>
        </w:rPr>
      </w:pPr>
      <w:r>
        <w:rPr>
          <w:sz w:val="28"/>
          <w:szCs w:val="28"/>
        </w:rPr>
        <w:t xml:space="preserve">   </w:t>
      </w:r>
      <w:r>
        <w:t>* Объем финансирования подпрограммы может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C6684" w:rsidRDefault="007C6684" w:rsidP="00421325">
      <w:pPr>
        <w:spacing w:before="120" w:line="360" w:lineRule="atLeast"/>
        <w:jc w:val="both"/>
        <w:rPr>
          <w:sz w:val="28"/>
          <w:szCs w:val="28"/>
        </w:rPr>
      </w:pPr>
    </w:p>
    <w:p w:rsidR="007C6684" w:rsidRDefault="007C6684" w:rsidP="002F6C60">
      <w:pPr>
        <w:spacing w:before="120" w:line="360" w:lineRule="atLeast"/>
        <w:ind w:firstLine="709"/>
        <w:jc w:val="both"/>
        <w:rPr>
          <w:sz w:val="28"/>
          <w:szCs w:val="28"/>
        </w:rPr>
      </w:pPr>
      <w:r>
        <w:rPr>
          <w:b/>
          <w:bCs/>
          <w:sz w:val="28"/>
          <w:szCs w:val="28"/>
        </w:rPr>
        <w:t>8.5</w:t>
      </w:r>
      <w:r w:rsidRPr="00E806FE">
        <w:rPr>
          <w:b/>
          <w:bCs/>
          <w:sz w:val="28"/>
          <w:szCs w:val="28"/>
        </w:rPr>
        <w:t>. Ожидаемые конечные результаты реализации подпрограммы</w:t>
      </w:r>
      <w:r>
        <w:rPr>
          <w:sz w:val="28"/>
          <w:szCs w:val="28"/>
        </w:rPr>
        <w:t>:</w:t>
      </w:r>
    </w:p>
    <w:p w:rsidR="007C6684" w:rsidRDefault="007C6684" w:rsidP="00421325">
      <w:pPr>
        <w:spacing w:before="20" w:after="20"/>
        <w:jc w:val="both"/>
        <w:rPr>
          <w:sz w:val="28"/>
          <w:szCs w:val="28"/>
        </w:rPr>
      </w:pPr>
      <w:r>
        <w:rPr>
          <w:sz w:val="28"/>
          <w:szCs w:val="28"/>
        </w:rPr>
        <w:t xml:space="preserve">    </w:t>
      </w:r>
    </w:p>
    <w:p w:rsidR="007C6684" w:rsidRDefault="007C6684" w:rsidP="00B73A68">
      <w:pPr>
        <w:spacing w:before="20" w:after="20"/>
        <w:jc w:val="both"/>
        <w:rPr>
          <w:sz w:val="28"/>
          <w:szCs w:val="28"/>
        </w:rPr>
        <w:sectPr w:rsidR="007C6684">
          <w:pgSz w:w="11906" w:h="16838"/>
          <w:pgMar w:top="1134" w:right="567" w:bottom="1134" w:left="1985" w:header="567" w:footer="907" w:gutter="0"/>
          <w:pgNumType w:start="1"/>
          <w:cols w:space="720"/>
        </w:sectPr>
      </w:pPr>
      <w:r>
        <w:rPr>
          <w:sz w:val="28"/>
          <w:szCs w:val="28"/>
        </w:rPr>
        <w:t xml:space="preserve">     Создание условий для полноценного и качественного исполнения мероприятий  муниципальной программы Трегубовского сельского поселения </w:t>
      </w:r>
      <w:r w:rsidRPr="00421325">
        <w:rPr>
          <w:sz w:val="28"/>
          <w:szCs w:val="28"/>
        </w:rPr>
        <w:t>«Создание комфортных условий  прожива</w:t>
      </w:r>
      <w:r>
        <w:rPr>
          <w:sz w:val="28"/>
          <w:szCs w:val="28"/>
        </w:rPr>
        <w:t xml:space="preserve">ния для населения Трегубовского сельского </w:t>
      </w:r>
      <w:r w:rsidRPr="00421325">
        <w:rPr>
          <w:sz w:val="28"/>
          <w:szCs w:val="28"/>
        </w:rPr>
        <w:t>поселе</w:t>
      </w:r>
      <w:r>
        <w:rPr>
          <w:sz w:val="28"/>
          <w:szCs w:val="28"/>
        </w:rPr>
        <w:t>ния на 20</w:t>
      </w:r>
      <w:r w:rsidR="00F41251">
        <w:rPr>
          <w:sz w:val="28"/>
          <w:szCs w:val="28"/>
        </w:rPr>
        <w:t>2</w:t>
      </w:r>
      <w:r w:rsidR="00720DA4">
        <w:rPr>
          <w:sz w:val="28"/>
          <w:szCs w:val="28"/>
        </w:rPr>
        <w:t>3</w:t>
      </w:r>
      <w:r>
        <w:rPr>
          <w:sz w:val="28"/>
          <w:szCs w:val="28"/>
        </w:rPr>
        <w:t>–20</w:t>
      </w:r>
      <w:r w:rsidR="00AB23BD">
        <w:rPr>
          <w:sz w:val="28"/>
          <w:szCs w:val="28"/>
        </w:rPr>
        <w:t>2</w:t>
      </w:r>
      <w:r w:rsidR="00720DA4">
        <w:rPr>
          <w:sz w:val="28"/>
          <w:szCs w:val="28"/>
        </w:rPr>
        <w:t>5</w:t>
      </w:r>
      <w:r>
        <w:rPr>
          <w:sz w:val="28"/>
          <w:szCs w:val="28"/>
        </w:rPr>
        <w:t xml:space="preserve"> </w:t>
      </w:r>
      <w:r w:rsidRPr="00421325">
        <w:rPr>
          <w:sz w:val="28"/>
          <w:szCs w:val="28"/>
        </w:rPr>
        <w:t>годы»</w:t>
      </w:r>
    </w:p>
    <w:p w:rsidR="007C6684" w:rsidRDefault="007C6684" w:rsidP="00C96408">
      <w:pPr>
        <w:rPr>
          <w:b/>
          <w:bCs/>
          <w:sz w:val="28"/>
          <w:szCs w:val="28"/>
        </w:rPr>
      </w:pPr>
    </w:p>
    <w:p w:rsidR="007C6684" w:rsidRDefault="007C6684" w:rsidP="002F6C60">
      <w:pPr>
        <w:jc w:val="center"/>
        <w:rPr>
          <w:b/>
          <w:bCs/>
          <w:sz w:val="28"/>
          <w:szCs w:val="28"/>
        </w:rPr>
      </w:pPr>
    </w:p>
    <w:p w:rsidR="007C6684" w:rsidRDefault="007C6684" w:rsidP="002F6C60">
      <w:pPr>
        <w:jc w:val="center"/>
        <w:rPr>
          <w:b/>
          <w:bCs/>
          <w:sz w:val="28"/>
          <w:szCs w:val="28"/>
        </w:rPr>
      </w:pPr>
      <w:r>
        <w:rPr>
          <w:b/>
          <w:bCs/>
          <w:sz w:val="28"/>
          <w:szCs w:val="28"/>
        </w:rPr>
        <w:t xml:space="preserve">8.6. Мероприятия подпрограммы </w:t>
      </w:r>
    </w:p>
    <w:p w:rsidR="007C6684" w:rsidRDefault="007C6684" w:rsidP="00EE7281">
      <w:pPr>
        <w:spacing w:line="240" w:lineRule="exact"/>
        <w:jc w:val="center"/>
        <w:rPr>
          <w:sz w:val="28"/>
          <w:szCs w:val="28"/>
          <w:u w:val="single"/>
        </w:rPr>
      </w:pPr>
      <w:r w:rsidRPr="00845114">
        <w:rPr>
          <w:sz w:val="28"/>
          <w:szCs w:val="28"/>
          <w:u w:val="single"/>
        </w:rPr>
        <w:t xml:space="preserve">«Обеспечение реализации муниципальной программы «Создание комфортных условий проживания </w:t>
      </w:r>
    </w:p>
    <w:p w:rsidR="007C6684" w:rsidRDefault="007C6684" w:rsidP="002F6C60">
      <w:pPr>
        <w:spacing w:line="240" w:lineRule="exact"/>
        <w:jc w:val="center"/>
      </w:pPr>
      <w:r w:rsidRPr="00845114">
        <w:rPr>
          <w:sz w:val="28"/>
          <w:szCs w:val="28"/>
          <w:u w:val="single"/>
        </w:rPr>
        <w:t>для населения Трегубовского сельского поселения на 20</w:t>
      </w:r>
      <w:r w:rsidR="00F41251">
        <w:rPr>
          <w:sz w:val="28"/>
          <w:szCs w:val="28"/>
          <w:u w:val="single"/>
        </w:rPr>
        <w:t>2</w:t>
      </w:r>
      <w:r w:rsidR="00720DA4">
        <w:rPr>
          <w:sz w:val="28"/>
          <w:szCs w:val="28"/>
          <w:u w:val="single"/>
        </w:rPr>
        <w:t>3</w:t>
      </w:r>
      <w:r w:rsidRPr="00845114">
        <w:rPr>
          <w:sz w:val="28"/>
          <w:szCs w:val="28"/>
          <w:u w:val="single"/>
        </w:rPr>
        <w:t xml:space="preserve"> – 20</w:t>
      </w:r>
      <w:r w:rsidR="00AB23BD">
        <w:rPr>
          <w:sz w:val="28"/>
          <w:szCs w:val="28"/>
          <w:u w:val="single"/>
        </w:rPr>
        <w:t>2</w:t>
      </w:r>
      <w:r w:rsidR="00720DA4">
        <w:rPr>
          <w:sz w:val="28"/>
          <w:szCs w:val="28"/>
          <w:u w:val="single"/>
        </w:rPr>
        <w:t>5</w:t>
      </w:r>
      <w:r w:rsidR="00F41251">
        <w:rPr>
          <w:sz w:val="28"/>
          <w:szCs w:val="28"/>
          <w:u w:val="single"/>
        </w:rPr>
        <w:t xml:space="preserve"> </w:t>
      </w:r>
      <w:r w:rsidRPr="00845114">
        <w:rPr>
          <w:sz w:val="28"/>
          <w:szCs w:val="28"/>
          <w:u w:val="single"/>
        </w:rPr>
        <w:t>годы»</w:t>
      </w:r>
      <w:r>
        <w:t xml:space="preserve"> </w:t>
      </w:r>
    </w:p>
    <w:p w:rsidR="007C6684" w:rsidRDefault="007C6684" w:rsidP="002F6C60">
      <w:pPr>
        <w:spacing w:line="240" w:lineRule="exact"/>
        <w:jc w:val="center"/>
      </w:pPr>
      <w:r>
        <w:t>(наименование подпрограммы)</w:t>
      </w:r>
    </w:p>
    <w:p w:rsidR="00AF73BD" w:rsidRDefault="00AF73BD" w:rsidP="002F6C60">
      <w:pPr>
        <w:spacing w:line="240" w:lineRule="exact"/>
        <w:jc w:val="center"/>
        <w:rPr>
          <w:sz w:val="28"/>
          <w:szCs w:val="28"/>
        </w:rPr>
      </w:pP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4636"/>
        <w:gridCol w:w="1672"/>
        <w:gridCol w:w="1069"/>
        <w:gridCol w:w="1959"/>
        <w:gridCol w:w="1525"/>
        <w:gridCol w:w="1010"/>
        <w:gridCol w:w="1010"/>
        <w:gridCol w:w="1012"/>
      </w:tblGrid>
      <w:tr w:rsidR="00AF73BD" w:rsidRPr="00CD504B" w:rsidTr="005A0613">
        <w:trPr>
          <w:trHeight w:val="1126"/>
          <w:jc w:val="center"/>
        </w:trPr>
        <w:tc>
          <w:tcPr>
            <w:tcW w:w="852" w:type="dxa"/>
            <w:vMerge w:val="restart"/>
            <w:noWrap/>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 </w:t>
            </w:r>
            <w:r w:rsidRPr="00CD504B">
              <w:rPr>
                <w:sz w:val="24"/>
                <w:szCs w:val="24"/>
              </w:rPr>
              <w:br/>
            </w:r>
            <w:proofErr w:type="spellStart"/>
            <w:proofErr w:type="gramStart"/>
            <w:r w:rsidRPr="00CD504B">
              <w:rPr>
                <w:sz w:val="24"/>
                <w:szCs w:val="24"/>
              </w:rPr>
              <w:t>п</w:t>
            </w:r>
            <w:proofErr w:type="spellEnd"/>
            <w:proofErr w:type="gramEnd"/>
            <w:r w:rsidRPr="00CD504B">
              <w:rPr>
                <w:sz w:val="24"/>
                <w:szCs w:val="24"/>
              </w:rPr>
              <w:t>/</w:t>
            </w:r>
            <w:proofErr w:type="spellStart"/>
            <w:r w:rsidRPr="00CD504B">
              <w:rPr>
                <w:sz w:val="24"/>
                <w:szCs w:val="24"/>
              </w:rPr>
              <w:t>п</w:t>
            </w:r>
            <w:proofErr w:type="spellEnd"/>
          </w:p>
        </w:tc>
        <w:tc>
          <w:tcPr>
            <w:tcW w:w="4636" w:type="dxa"/>
            <w:vMerge w:val="restart"/>
            <w:noWrap/>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Наименование </w:t>
            </w:r>
            <w:r w:rsidRPr="00CD504B">
              <w:rPr>
                <w:sz w:val="24"/>
                <w:szCs w:val="24"/>
              </w:rPr>
              <w:br/>
              <w:t>мероприятия</w:t>
            </w:r>
          </w:p>
        </w:tc>
        <w:tc>
          <w:tcPr>
            <w:tcW w:w="1672" w:type="dxa"/>
            <w:vMerge w:val="restart"/>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Исполнитель </w:t>
            </w:r>
            <w:r w:rsidRPr="00CD504B">
              <w:rPr>
                <w:sz w:val="24"/>
                <w:szCs w:val="24"/>
              </w:rPr>
              <w:br/>
              <w:t>мероприятия</w:t>
            </w:r>
          </w:p>
        </w:tc>
        <w:tc>
          <w:tcPr>
            <w:tcW w:w="1069" w:type="dxa"/>
            <w:vMerge w:val="restart"/>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Срок </w:t>
            </w:r>
            <w:proofErr w:type="spellStart"/>
            <w:proofErr w:type="gramStart"/>
            <w:r w:rsidRPr="00CD504B">
              <w:rPr>
                <w:sz w:val="24"/>
                <w:szCs w:val="24"/>
              </w:rPr>
              <w:t>реализа-ции</w:t>
            </w:r>
            <w:proofErr w:type="spellEnd"/>
            <w:proofErr w:type="gramEnd"/>
          </w:p>
        </w:tc>
        <w:tc>
          <w:tcPr>
            <w:tcW w:w="1959" w:type="dxa"/>
            <w:vMerge w:val="restart"/>
            <w:vAlign w:val="center"/>
          </w:tcPr>
          <w:p w:rsidR="00AF73BD" w:rsidRPr="00CD504B" w:rsidRDefault="00AF73BD" w:rsidP="005A0613">
            <w:pPr>
              <w:spacing w:line="240" w:lineRule="exact"/>
              <w:ind w:left="-57" w:right="-57"/>
              <w:jc w:val="center"/>
              <w:rPr>
                <w:sz w:val="24"/>
                <w:szCs w:val="24"/>
              </w:rPr>
            </w:pPr>
            <w:proofErr w:type="gramStart"/>
            <w:r w:rsidRPr="00CD504B">
              <w:rPr>
                <w:sz w:val="24"/>
                <w:szCs w:val="24"/>
              </w:rPr>
              <w:t xml:space="preserve">Целевой </w:t>
            </w:r>
            <w:r w:rsidRPr="00CD504B">
              <w:rPr>
                <w:sz w:val="24"/>
                <w:szCs w:val="24"/>
              </w:rPr>
              <w:br/>
              <w:t xml:space="preserve">показатель </w:t>
            </w:r>
            <w:r w:rsidRPr="00CD504B">
              <w:rPr>
                <w:sz w:val="24"/>
                <w:szCs w:val="24"/>
              </w:rPr>
              <w:br/>
              <w:t>(номер целевого показателя из паспорта подпрограммы</w:t>
            </w:r>
            <w:proofErr w:type="gramEnd"/>
          </w:p>
        </w:tc>
        <w:tc>
          <w:tcPr>
            <w:tcW w:w="1525" w:type="dxa"/>
            <w:vMerge w:val="restart"/>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Источник </w:t>
            </w:r>
            <w:proofErr w:type="spellStart"/>
            <w:proofErr w:type="gramStart"/>
            <w:r w:rsidRPr="00CD504B">
              <w:rPr>
                <w:sz w:val="24"/>
                <w:szCs w:val="24"/>
              </w:rPr>
              <w:t>финансиро-вания</w:t>
            </w:r>
            <w:proofErr w:type="spellEnd"/>
            <w:proofErr w:type="gramEnd"/>
          </w:p>
        </w:tc>
        <w:tc>
          <w:tcPr>
            <w:tcW w:w="3032" w:type="dxa"/>
            <w:gridSpan w:val="3"/>
            <w:vAlign w:val="center"/>
          </w:tcPr>
          <w:p w:rsidR="00AF73BD" w:rsidRPr="00CD504B" w:rsidRDefault="00AF73BD" w:rsidP="005A0613">
            <w:pPr>
              <w:spacing w:line="240" w:lineRule="exact"/>
              <w:ind w:left="-57" w:right="-57"/>
              <w:jc w:val="center"/>
              <w:rPr>
                <w:sz w:val="24"/>
                <w:szCs w:val="24"/>
              </w:rPr>
            </w:pPr>
            <w:r w:rsidRPr="00CD504B">
              <w:rPr>
                <w:sz w:val="24"/>
                <w:szCs w:val="24"/>
              </w:rPr>
              <w:t>Объем финансирования по годам (тыс. руб.)*</w:t>
            </w:r>
          </w:p>
        </w:tc>
      </w:tr>
      <w:tr w:rsidR="00AF73BD" w:rsidRPr="00CD504B" w:rsidTr="005A0613">
        <w:trPr>
          <w:trHeight w:val="329"/>
          <w:jc w:val="center"/>
        </w:trPr>
        <w:tc>
          <w:tcPr>
            <w:tcW w:w="852" w:type="dxa"/>
            <w:vMerge/>
            <w:vAlign w:val="center"/>
          </w:tcPr>
          <w:p w:rsidR="00AF73BD" w:rsidRPr="00CD504B" w:rsidRDefault="00AF73BD" w:rsidP="005A0613">
            <w:pPr>
              <w:jc w:val="center"/>
              <w:rPr>
                <w:sz w:val="24"/>
                <w:szCs w:val="24"/>
              </w:rPr>
            </w:pPr>
          </w:p>
        </w:tc>
        <w:tc>
          <w:tcPr>
            <w:tcW w:w="4636" w:type="dxa"/>
            <w:vMerge/>
            <w:vAlign w:val="center"/>
          </w:tcPr>
          <w:p w:rsidR="00AF73BD" w:rsidRPr="00CD504B" w:rsidRDefault="00AF73BD" w:rsidP="005A0613">
            <w:pPr>
              <w:jc w:val="center"/>
              <w:rPr>
                <w:sz w:val="24"/>
                <w:szCs w:val="24"/>
              </w:rPr>
            </w:pPr>
          </w:p>
        </w:tc>
        <w:tc>
          <w:tcPr>
            <w:tcW w:w="1672" w:type="dxa"/>
            <w:vMerge/>
            <w:vAlign w:val="center"/>
          </w:tcPr>
          <w:p w:rsidR="00AF73BD" w:rsidRPr="00CD504B" w:rsidRDefault="00AF73BD" w:rsidP="005A0613">
            <w:pPr>
              <w:jc w:val="center"/>
              <w:rPr>
                <w:sz w:val="24"/>
                <w:szCs w:val="24"/>
              </w:rPr>
            </w:pPr>
          </w:p>
        </w:tc>
        <w:tc>
          <w:tcPr>
            <w:tcW w:w="1069" w:type="dxa"/>
            <w:vMerge/>
            <w:vAlign w:val="center"/>
          </w:tcPr>
          <w:p w:rsidR="00AF73BD" w:rsidRPr="00CD504B" w:rsidRDefault="00AF73BD" w:rsidP="005A0613">
            <w:pPr>
              <w:jc w:val="center"/>
              <w:rPr>
                <w:sz w:val="24"/>
                <w:szCs w:val="24"/>
              </w:rPr>
            </w:pPr>
          </w:p>
        </w:tc>
        <w:tc>
          <w:tcPr>
            <w:tcW w:w="1959" w:type="dxa"/>
            <w:vMerge/>
            <w:vAlign w:val="center"/>
          </w:tcPr>
          <w:p w:rsidR="00AF73BD" w:rsidRPr="00CD504B" w:rsidRDefault="00AF73BD" w:rsidP="005A0613">
            <w:pPr>
              <w:jc w:val="center"/>
              <w:rPr>
                <w:sz w:val="24"/>
                <w:szCs w:val="24"/>
              </w:rPr>
            </w:pPr>
          </w:p>
        </w:tc>
        <w:tc>
          <w:tcPr>
            <w:tcW w:w="1525" w:type="dxa"/>
            <w:vMerge/>
            <w:vAlign w:val="center"/>
          </w:tcPr>
          <w:p w:rsidR="00AF73BD" w:rsidRPr="00CD504B" w:rsidRDefault="00AF73BD" w:rsidP="005A0613">
            <w:pPr>
              <w:jc w:val="center"/>
              <w:rPr>
                <w:sz w:val="24"/>
                <w:szCs w:val="24"/>
              </w:rPr>
            </w:pPr>
          </w:p>
        </w:tc>
        <w:tc>
          <w:tcPr>
            <w:tcW w:w="1010" w:type="dxa"/>
            <w:noWrap/>
            <w:vAlign w:val="center"/>
          </w:tcPr>
          <w:p w:rsidR="00AF73BD" w:rsidRPr="00CD504B" w:rsidRDefault="00AF73BD" w:rsidP="00720DA4">
            <w:pPr>
              <w:spacing w:line="240" w:lineRule="exact"/>
              <w:jc w:val="center"/>
              <w:rPr>
                <w:sz w:val="24"/>
                <w:szCs w:val="24"/>
              </w:rPr>
            </w:pPr>
            <w:r w:rsidRPr="00CD504B">
              <w:rPr>
                <w:sz w:val="24"/>
                <w:szCs w:val="24"/>
              </w:rPr>
              <w:t>20</w:t>
            </w:r>
            <w:r w:rsidR="00F41251">
              <w:rPr>
                <w:sz w:val="24"/>
                <w:szCs w:val="24"/>
              </w:rPr>
              <w:t>2</w:t>
            </w:r>
            <w:r w:rsidR="00720DA4">
              <w:rPr>
                <w:sz w:val="24"/>
                <w:szCs w:val="24"/>
              </w:rPr>
              <w:t>3</w:t>
            </w:r>
          </w:p>
        </w:tc>
        <w:tc>
          <w:tcPr>
            <w:tcW w:w="1010" w:type="dxa"/>
            <w:noWrap/>
            <w:vAlign w:val="center"/>
          </w:tcPr>
          <w:p w:rsidR="00AF73BD" w:rsidRPr="00CD504B" w:rsidRDefault="00AF73BD" w:rsidP="00720DA4">
            <w:pPr>
              <w:spacing w:line="240" w:lineRule="exact"/>
              <w:jc w:val="center"/>
              <w:rPr>
                <w:sz w:val="24"/>
                <w:szCs w:val="24"/>
              </w:rPr>
            </w:pPr>
            <w:r w:rsidRPr="00CD504B">
              <w:rPr>
                <w:sz w:val="24"/>
                <w:szCs w:val="24"/>
              </w:rPr>
              <w:t>20</w:t>
            </w:r>
            <w:r w:rsidR="00F41251">
              <w:rPr>
                <w:sz w:val="24"/>
                <w:szCs w:val="24"/>
              </w:rPr>
              <w:t>2</w:t>
            </w:r>
            <w:r w:rsidR="00720DA4">
              <w:rPr>
                <w:sz w:val="24"/>
                <w:szCs w:val="24"/>
              </w:rPr>
              <w:t>4</w:t>
            </w:r>
          </w:p>
        </w:tc>
        <w:tc>
          <w:tcPr>
            <w:tcW w:w="1012" w:type="dxa"/>
            <w:noWrap/>
            <w:vAlign w:val="center"/>
          </w:tcPr>
          <w:p w:rsidR="00AF73BD" w:rsidRPr="00CD504B" w:rsidRDefault="00AF73BD" w:rsidP="00720DA4">
            <w:pPr>
              <w:spacing w:line="240" w:lineRule="exact"/>
              <w:jc w:val="center"/>
              <w:rPr>
                <w:sz w:val="24"/>
                <w:szCs w:val="24"/>
              </w:rPr>
            </w:pPr>
            <w:r w:rsidRPr="00CD504B">
              <w:rPr>
                <w:sz w:val="24"/>
                <w:szCs w:val="24"/>
              </w:rPr>
              <w:t>20</w:t>
            </w:r>
            <w:r>
              <w:rPr>
                <w:sz w:val="24"/>
                <w:szCs w:val="24"/>
              </w:rPr>
              <w:t>2</w:t>
            </w:r>
            <w:r w:rsidR="00720DA4">
              <w:rPr>
                <w:sz w:val="24"/>
                <w:szCs w:val="24"/>
              </w:rPr>
              <w:t>5</w:t>
            </w:r>
          </w:p>
        </w:tc>
      </w:tr>
      <w:tr w:rsidR="00AF73BD" w:rsidRPr="00CD504B" w:rsidTr="005A0613">
        <w:trPr>
          <w:trHeight w:val="203"/>
          <w:jc w:val="center"/>
        </w:trPr>
        <w:tc>
          <w:tcPr>
            <w:tcW w:w="852" w:type="dxa"/>
            <w:vAlign w:val="center"/>
          </w:tcPr>
          <w:p w:rsidR="00AF73BD" w:rsidRPr="00CD504B" w:rsidRDefault="00AF73BD" w:rsidP="005A0613">
            <w:pPr>
              <w:spacing w:before="40" w:line="240" w:lineRule="exact"/>
              <w:jc w:val="center"/>
              <w:rPr>
                <w:sz w:val="24"/>
                <w:szCs w:val="24"/>
              </w:rPr>
            </w:pPr>
            <w:r w:rsidRPr="00CD504B">
              <w:rPr>
                <w:sz w:val="24"/>
                <w:szCs w:val="24"/>
              </w:rPr>
              <w:t>1</w:t>
            </w:r>
          </w:p>
        </w:tc>
        <w:tc>
          <w:tcPr>
            <w:tcW w:w="4636" w:type="dxa"/>
            <w:vAlign w:val="center"/>
          </w:tcPr>
          <w:p w:rsidR="00AF73BD" w:rsidRPr="00CD504B" w:rsidRDefault="00AF73BD" w:rsidP="005A0613">
            <w:pPr>
              <w:spacing w:before="40" w:line="240" w:lineRule="exact"/>
              <w:jc w:val="center"/>
              <w:rPr>
                <w:sz w:val="24"/>
                <w:szCs w:val="24"/>
              </w:rPr>
            </w:pPr>
            <w:r w:rsidRPr="00CD504B">
              <w:rPr>
                <w:sz w:val="24"/>
                <w:szCs w:val="24"/>
              </w:rPr>
              <w:t>2</w:t>
            </w:r>
          </w:p>
        </w:tc>
        <w:tc>
          <w:tcPr>
            <w:tcW w:w="1672" w:type="dxa"/>
            <w:vAlign w:val="center"/>
          </w:tcPr>
          <w:p w:rsidR="00AF73BD" w:rsidRPr="00CD504B" w:rsidRDefault="00AF73BD" w:rsidP="005A0613">
            <w:pPr>
              <w:spacing w:before="40" w:line="240" w:lineRule="exact"/>
              <w:jc w:val="center"/>
              <w:rPr>
                <w:sz w:val="24"/>
                <w:szCs w:val="24"/>
              </w:rPr>
            </w:pPr>
            <w:r w:rsidRPr="00CD504B">
              <w:rPr>
                <w:sz w:val="24"/>
                <w:szCs w:val="24"/>
              </w:rPr>
              <w:t>3</w:t>
            </w:r>
          </w:p>
        </w:tc>
        <w:tc>
          <w:tcPr>
            <w:tcW w:w="1069" w:type="dxa"/>
            <w:vAlign w:val="center"/>
          </w:tcPr>
          <w:p w:rsidR="00AF73BD" w:rsidRPr="00CD504B" w:rsidRDefault="00AF73BD" w:rsidP="005A0613">
            <w:pPr>
              <w:spacing w:before="40" w:line="240" w:lineRule="exact"/>
              <w:jc w:val="center"/>
              <w:rPr>
                <w:sz w:val="24"/>
                <w:szCs w:val="24"/>
              </w:rPr>
            </w:pPr>
            <w:r w:rsidRPr="00CD504B">
              <w:rPr>
                <w:sz w:val="24"/>
                <w:szCs w:val="24"/>
              </w:rPr>
              <w:t>4</w:t>
            </w:r>
          </w:p>
        </w:tc>
        <w:tc>
          <w:tcPr>
            <w:tcW w:w="1959" w:type="dxa"/>
            <w:vAlign w:val="center"/>
          </w:tcPr>
          <w:p w:rsidR="00AF73BD" w:rsidRPr="00CD504B" w:rsidRDefault="00AF73BD" w:rsidP="005A0613">
            <w:pPr>
              <w:spacing w:before="40" w:line="240" w:lineRule="exact"/>
              <w:jc w:val="center"/>
              <w:rPr>
                <w:sz w:val="24"/>
                <w:szCs w:val="24"/>
              </w:rPr>
            </w:pPr>
            <w:r w:rsidRPr="00CD504B">
              <w:rPr>
                <w:sz w:val="24"/>
                <w:szCs w:val="24"/>
              </w:rPr>
              <w:t>5</w:t>
            </w:r>
          </w:p>
        </w:tc>
        <w:tc>
          <w:tcPr>
            <w:tcW w:w="1525" w:type="dxa"/>
            <w:vAlign w:val="center"/>
          </w:tcPr>
          <w:p w:rsidR="00AF73BD" w:rsidRPr="00CD504B" w:rsidRDefault="00AF73BD" w:rsidP="005A0613">
            <w:pPr>
              <w:spacing w:before="40" w:line="240" w:lineRule="exact"/>
              <w:jc w:val="center"/>
              <w:rPr>
                <w:sz w:val="24"/>
                <w:szCs w:val="24"/>
              </w:rPr>
            </w:pPr>
            <w:r w:rsidRPr="00CD504B">
              <w:rPr>
                <w:sz w:val="24"/>
                <w:szCs w:val="24"/>
              </w:rPr>
              <w:t>6</w:t>
            </w:r>
          </w:p>
        </w:tc>
        <w:tc>
          <w:tcPr>
            <w:tcW w:w="1010" w:type="dxa"/>
            <w:noWrap/>
            <w:vAlign w:val="center"/>
          </w:tcPr>
          <w:p w:rsidR="00AF73BD" w:rsidRPr="00CD504B" w:rsidRDefault="00AF73BD" w:rsidP="005A0613">
            <w:pPr>
              <w:spacing w:before="40" w:line="240" w:lineRule="exact"/>
              <w:jc w:val="center"/>
              <w:rPr>
                <w:sz w:val="24"/>
                <w:szCs w:val="24"/>
              </w:rPr>
            </w:pPr>
            <w:r w:rsidRPr="00CD504B">
              <w:rPr>
                <w:sz w:val="24"/>
                <w:szCs w:val="24"/>
              </w:rPr>
              <w:t>7</w:t>
            </w:r>
          </w:p>
        </w:tc>
        <w:tc>
          <w:tcPr>
            <w:tcW w:w="1010" w:type="dxa"/>
            <w:noWrap/>
            <w:vAlign w:val="center"/>
          </w:tcPr>
          <w:p w:rsidR="00AF73BD" w:rsidRPr="00CD504B" w:rsidRDefault="00AF73BD" w:rsidP="005A0613">
            <w:pPr>
              <w:spacing w:before="40" w:line="240" w:lineRule="exact"/>
              <w:jc w:val="center"/>
              <w:rPr>
                <w:sz w:val="24"/>
                <w:szCs w:val="24"/>
              </w:rPr>
            </w:pPr>
            <w:r w:rsidRPr="00CD504B">
              <w:rPr>
                <w:sz w:val="24"/>
                <w:szCs w:val="24"/>
              </w:rPr>
              <w:t>8</w:t>
            </w:r>
          </w:p>
        </w:tc>
        <w:tc>
          <w:tcPr>
            <w:tcW w:w="1012" w:type="dxa"/>
            <w:noWrap/>
            <w:vAlign w:val="center"/>
          </w:tcPr>
          <w:p w:rsidR="00AF73BD" w:rsidRPr="00CD504B" w:rsidRDefault="00AF73BD" w:rsidP="005A0613">
            <w:pPr>
              <w:spacing w:before="40" w:line="240" w:lineRule="exact"/>
              <w:jc w:val="center"/>
              <w:rPr>
                <w:sz w:val="24"/>
                <w:szCs w:val="24"/>
              </w:rPr>
            </w:pPr>
            <w:r w:rsidRPr="00CD504B">
              <w:rPr>
                <w:sz w:val="24"/>
                <w:szCs w:val="24"/>
              </w:rPr>
              <w:t>9</w:t>
            </w:r>
          </w:p>
        </w:tc>
      </w:tr>
      <w:tr w:rsidR="00AF73BD" w:rsidRPr="00CD504B" w:rsidTr="005A0613">
        <w:trPr>
          <w:trHeight w:val="229"/>
          <w:jc w:val="center"/>
        </w:trPr>
        <w:tc>
          <w:tcPr>
            <w:tcW w:w="852" w:type="dxa"/>
          </w:tcPr>
          <w:p w:rsidR="00AF73BD" w:rsidRPr="00CD504B" w:rsidRDefault="00AF73BD" w:rsidP="005A0613">
            <w:pPr>
              <w:spacing w:before="120" w:line="240" w:lineRule="exact"/>
              <w:jc w:val="center"/>
              <w:rPr>
                <w:sz w:val="24"/>
                <w:szCs w:val="24"/>
              </w:rPr>
            </w:pPr>
            <w:r w:rsidRPr="00CD504B">
              <w:rPr>
                <w:sz w:val="24"/>
                <w:szCs w:val="24"/>
              </w:rPr>
              <w:t>1.</w:t>
            </w:r>
          </w:p>
        </w:tc>
        <w:tc>
          <w:tcPr>
            <w:tcW w:w="13893" w:type="dxa"/>
            <w:gridSpan w:val="8"/>
          </w:tcPr>
          <w:p w:rsidR="00AF73BD" w:rsidRPr="00CD504B" w:rsidRDefault="00AF73BD" w:rsidP="005A0613">
            <w:pPr>
              <w:pStyle w:val="ConsPlusCell"/>
              <w:spacing w:before="120" w:line="240" w:lineRule="exact"/>
              <w:jc w:val="both"/>
              <w:rPr>
                <w:rFonts w:ascii="Times New Roman" w:hAnsi="Times New Roman" w:cs="Times New Roman"/>
                <w:sz w:val="24"/>
                <w:szCs w:val="24"/>
              </w:rPr>
            </w:pPr>
            <w:r w:rsidRPr="00CD504B">
              <w:rPr>
                <w:rFonts w:ascii="Times New Roman" w:hAnsi="Times New Roman" w:cs="Times New Roman"/>
                <w:sz w:val="24"/>
                <w:szCs w:val="24"/>
                <w:u w:val="single"/>
              </w:rPr>
              <w:t>Задача 1</w:t>
            </w:r>
            <w:r w:rsidRPr="00CD504B">
              <w:rPr>
                <w:rFonts w:ascii="Times New Roman" w:hAnsi="Times New Roman" w:cs="Times New Roman"/>
                <w:sz w:val="24"/>
                <w:szCs w:val="24"/>
              </w:rPr>
              <w:t xml:space="preserve">: </w:t>
            </w:r>
            <w:r w:rsidRPr="00CF52BC">
              <w:rPr>
                <w:rFonts w:ascii="Times New Roman" w:hAnsi="Times New Roman" w:cs="Times New Roman"/>
                <w:sz w:val="24"/>
                <w:szCs w:val="24"/>
              </w:rPr>
              <w:t>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w:t>
            </w:r>
          </w:p>
        </w:tc>
      </w:tr>
      <w:tr w:rsidR="00AF73BD" w:rsidRPr="00CD504B" w:rsidTr="005A0613">
        <w:trPr>
          <w:trHeight w:val="291"/>
          <w:jc w:val="center"/>
        </w:trPr>
        <w:tc>
          <w:tcPr>
            <w:tcW w:w="852" w:type="dxa"/>
          </w:tcPr>
          <w:p w:rsidR="00AF73BD" w:rsidRPr="00CD504B" w:rsidRDefault="00AF73BD" w:rsidP="005A0613">
            <w:pPr>
              <w:spacing w:before="120" w:line="240" w:lineRule="exact"/>
              <w:jc w:val="center"/>
              <w:rPr>
                <w:sz w:val="24"/>
                <w:szCs w:val="24"/>
              </w:rPr>
            </w:pPr>
            <w:r w:rsidRPr="00CD504B">
              <w:rPr>
                <w:sz w:val="24"/>
                <w:szCs w:val="24"/>
              </w:rPr>
              <w:t>1.1.</w:t>
            </w:r>
          </w:p>
        </w:tc>
        <w:tc>
          <w:tcPr>
            <w:tcW w:w="4636" w:type="dxa"/>
          </w:tcPr>
          <w:p w:rsidR="00AF73BD" w:rsidRPr="00CD504B" w:rsidRDefault="00AF73BD" w:rsidP="005A0613">
            <w:pPr>
              <w:rPr>
                <w:sz w:val="24"/>
                <w:szCs w:val="24"/>
              </w:rPr>
            </w:pPr>
            <w:r>
              <w:rPr>
                <w:sz w:val="24"/>
                <w:szCs w:val="24"/>
              </w:rPr>
              <w:t>Финансовое обеспечение функций Главы</w:t>
            </w:r>
            <w:r w:rsidRPr="004A7470">
              <w:rPr>
                <w:sz w:val="24"/>
                <w:szCs w:val="24"/>
              </w:rPr>
              <w:t xml:space="preserve"> Трегубовского сельского поселения</w:t>
            </w:r>
          </w:p>
        </w:tc>
        <w:tc>
          <w:tcPr>
            <w:tcW w:w="1672" w:type="dxa"/>
          </w:tcPr>
          <w:p w:rsidR="00AF73BD" w:rsidRPr="00CD504B" w:rsidRDefault="00AF73BD"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AF73BD" w:rsidRPr="00CD504B" w:rsidRDefault="00AF73BD" w:rsidP="00720DA4">
            <w:pPr>
              <w:spacing w:before="120" w:line="240" w:lineRule="exact"/>
              <w:rPr>
                <w:sz w:val="24"/>
                <w:szCs w:val="24"/>
              </w:rPr>
            </w:pPr>
            <w:r w:rsidRPr="00CD504B">
              <w:rPr>
                <w:sz w:val="24"/>
                <w:szCs w:val="24"/>
              </w:rPr>
              <w:t>20</w:t>
            </w:r>
            <w:r w:rsidR="00F41251">
              <w:rPr>
                <w:sz w:val="24"/>
                <w:szCs w:val="24"/>
              </w:rPr>
              <w:t>2</w:t>
            </w:r>
            <w:r w:rsidR="00720DA4">
              <w:rPr>
                <w:sz w:val="24"/>
                <w:szCs w:val="24"/>
              </w:rPr>
              <w:t>3</w:t>
            </w:r>
            <w:r w:rsidRPr="00CD504B">
              <w:rPr>
                <w:sz w:val="24"/>
                <w:szCs w:val="24"/>
              </w:rPr>
              <w:t xml:space="preserve"> -20</w:t>
            </w:r>
            <w:r>
              <w:rPr>
                <w:sz w:val="24"/>
                <w:szCs w:val="24"/>
              </w:rPr>
              <w:t>2</w:t>
            </w:r>
            <w:r w:rsidR="00720DA4">
              <w:rPr>
                <w:sz w:val="24"/>
                <w:szCs w:val="24"/>
              </w:rPr>
              <w:t>5</w:t>
            </w:r>
          </w:p>
        </w:tc>
        <w:tc>
          <w:tcPr>
            <w:tcW w:w="1959" w:type="dxa"/>
          </w:tcPr>
          <w:p w:rsidR="00AF73BD" w:rsidRDefault="00AF73BD" w:rsidP="005A0613">
            <w:pPr>
              <w:spacing w:before="120" w:line="240" w:lineRule="exact"/>
              <w:jc w:val="center"/>
              <w:rPr>
                <w:sz w:val="24"/>
                <w:szCs w:val="24"/>
              </w:rPr>
            </w:pPr>
            <w:r w:rsidRPr="00CD504B">
              <w:rPr>
                <w:sz w:val="24"/>
                <w:szCs w:val="24"/>
              </w:rPr>
              <w:t>1.1.</w:t>
            </w:r>
          </w:p>
          <w:p w:rsidR="00AF73BD" w:rsidRPr="00CD504B" w:rsidRDefault="00AF73BD" w:rsidP="005A0613">
            <w:pPr>
              <w:spacing w:before="120" w:line="240" w:lineRule="exact"/>
              <w:rPr>
                <w:sz w:val="24"/>
                <w:szCs w:val="24"/>
              </w:rPr>
            </w:pPr>
          </w:p>
        </w:tc>
        <w:tc>
          <w:tcPr>
            <w:tcW w:w="1525" w:type="dxa"/>
          </w:tcPr>
          <w:p w:rsidR="00AF73BD" w:rsidRPr="00CD504B" w:rsidRDefault="00AF73BD" w:rsidP="005A0613">
            <w:pPr>
              <w:spacing w:before="120" w:line="240" w:lineRule="exact"/>
              <w:jc w:val="center"/>
              <w:rPr>
                <w:sz w:val="24"/>
                <w:szCs w:val="24"/>
              </w:rPr>
            </w:pPr>
            <w:r w:rsidRPr="00CD504B">
              <w:rPr>
                <w:sz w:val="24"/>
                <w:szCs w:val="24"/>
              </w:rPr>
              <w:t>Местный бюджет</w:t>
            </w:r>
          </w:p>
        </w:tc>
        <w:tc>
          <w:tcPr>
            <w:tcW w:w="1010" w:type="dxa"/>
            <w:noWrap/>
          </w:tcPr>
          <w:p w:rsidR="00AF73BD" w:rsidRPr="00CD504B" w:rsidRDefault="0080072B" w:rsidP="005A0613">
            <w:pPr>
              <w:spacing w:before="120" w:line="240" w:lineRule="exact"/>
              <w:jc w:val="center"/>
              <w:rPr>
                <w:sz w:val="24"/>
                <w:szCs w:val="24"/>
              </w:rPr>
            </w:pPr>
            <w:r>
              <w:rPr>
                <w:sz w:val="24"/>
                <w:szCs w:val="24"/>
              </w:rPr>
              <w:t>970,0</w:t>
            </w:r>
          </w:p>
        </w:tc>
        <w:tc>
          <w:tcPr>
            <w:tcW w:w="1010" w:type="dxa"/>
            <w:noWrap/>
          </w:tcPr>
          <w:p w:rsidR="00AF73BD" w:rsidRPr="00CD504B" w:rsidRDefault="0080072B" w:rsidP="005A0613">
            <w:pPr>
              <w:spacing w:before="120" w:line="240" w:lineRule="exact"/>
              <w:jc w:val="center"/>
              <w:rPr>
                <w:sz w:val="24"/>
                <w:szCs w:val="24"/>
              </w:rPr>
            </w:pPr>
            <w:r>
              <w:rPr>
                <w:sz w:val="24"/>
                <w:szCs w:val="24"/>
              </w:rPr>
              <w:t>970,0</w:t>
            </w:r>
          </w:p>
        </w:tc>
        <w:tc>
          <w:tcPr>
            <w:tcW w:w="1012" w:type="dxa"/>
            <w:shd w:val="clear" w:color="auto" w:fill="auto"/>
            <w:noWrap/>
          </w:tcPr>
          <w:p w:rsidR="00AF73BD" w:rsidRPr="00CD504B" w:rsidRDefault="0080072B" w:rsidP="005A0613">
            <w:pPr>
              <w:spacing w:before="120" w:line="240" w:lineRule="exact"/>
              <w:jc w:val="center"/>
              <w:rPr>
                <w:sz w:val="24"/>
                <w:szCs w:val="24"/>
              </w:rPr>
            </w:pPr>
            <w:r>
              <w:rPr>
                <w:sz w:val="24"/>
                <w:szCs w:val="24"/>
              </w:rPr>
              <w:t>970,0</w:t>
            </w:r>
          </w:p>
        </w:tc>
      </w:tr>
      <w:tr w:rsidR="00720DA4" w:rsidRPr="00CD504B" w:rsidTr="00AF73BD">
        <w:trPr>
          <w:trHeight w:val="780"/>
          <w:jc w:val="center"/>
        </w:trPr>
        <w:tc>
          <w:tcPr>
            <w:tcW w:w="852" w:type="dxa"/>
          </w:tcPr>
          <w:p w:rsidR="00720DA4" w:rsidRPr="00CD504B" w:rsidRDefault="00720DA4" w:rsidP="005A0613">
            <w:pPr>
              <w:spacing w:before="120" w:line="240" w:lineRule="exact"/>
              <w:jc w:val="center"/>
              <w:rPr>
                <w:sz w:val="24"/>
                <w:szCs w:val="24"/>
              </w:rPr>
            </w:pPr>
            <w:r>
              <w:rPr>
                <w:sz w:val="24"/>
                <w:szCs w:val="24"/>
              </w:rPr>
              <w:t>1.2.</w:t>
            </w:r>
          </w:p>
        </w:tc>
        <w:tc>
          <w:tcPr>
            <w:tcW w:w="4636" w:type="dxa"/>
          </w:tcPr>
          <w:p w:rsidR="00720DA4" w:rsidRPr="00CD504B" w:rsidRDefault="00720DA4" w:rsidP="005A0613">
            <w:pPr>
              <w:rPr>
                <w:sz w:val="24"/>
                <w:szCs w:val="24"/>
              </w:rPr>
            </w:pPr>
            <w:r>
              <w:rPr>
                <w:sz w:val="24"/>
                <w:szCs w:val="24"/>
              </w:rPr>
              <w:t>Финансовое о</w:t>
            </w:r>
            <w:r w:rsidRPr="00CD504B">
              <w:rPr>
                <w:sz w:val="24"/>
                <w:szCs w:val="24"/>
              </w:rPr>
              <w:t>беспечение</w:t>
            </w:r>
            <w:r>
              <w:rPr>
                <w:sz w:val="24"/>
                <w:szCs w:val="24"/>
              </w:rPr>
              <w:t xml:space="preserve"> функций</w:t>
            </w:r>
            <w:r w:rsidRPr="00CD504B">
              <w:rPr>
                <w:sz w:val="24"/>
                <w:szCs w:val="24"/>
              </w:rPr>
              <w:t xml:space="preserve"> </w:t>
            </w:r>
            <w:r w:rsidRPr="004A7470">
              <w:rPr>
                <w:sz w:val="24"/>
                <w:szCs w:val="24"/>
              </w:rPr>
              <w:t>аппарата Администрации Трегубовского сельского поселения</w:t>
            </w:r>
          </w:p>
        </w:tc>
        <w:tc>
          <w:tcPr>
            <w:tcW w:w="1672" w:type="dxa"/>
          </w:tcPr>
          <w:p w:rsidR="00720DA4" w:rsidRPr="00CD504B" w:rsidRDefault="00720DA4"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720DA4" w:rsidRPr="00CD504B" w:rsidRDefault="00720DA4" w:rsidP="009226BF">
            <w:pPr>
              <w:spacing w:before="120" w:line="240" w:lineRule="exact"/>
              <w:rPr>
                <w:sz w:val="24"/>
                <w:szCs w:val="24"/>
              </w:rPr>
            </w:pPr>
            <w:r w:rsidRPr="00CD504B">
              <w:rPr>
                <w:sz w:val="24"/>
                <w:szCs w:val="24"/>
              </w:rPr>
              <w:t>20</w:t>
            </w:r>
            <w:r>
              <w:rPr>
                <w:sz w:val="24"/>
                <w:szCs w:val="24"/>
              </w:rPr>
              <w:t>23</w:t>
            </w:r>
            <w:r w:rsidRPr="00CD504B">
              <w:rPr>
                <w:sz w:val="24"/>
                <w:szCs w:val="24"/>
              </w:rPr>
              <w:t xml:space="preserve"> -20</w:t>
            </w:r>
            <w:r>
              <w:rPr>
                <w:sz w:val="24"/>
                <w:szCs w:val="24"/>
              </w:rPr>
              <w:t>25</w:t>
            </w:r>
          </w:p>
        </w:tc>
        <w:tc>
          <w:tcPr>
            <w:tcW w:w="1959" w:type="dxa"/>
          </w:tcPr>
          <w:p w:rsidR="00720DA4" w:rsidRDefault="00720DA4" w:rsidP="005A0613">
            <w:pPr>
              <w:spacing w:before="120" w:line="240" w:lineRule="exact"/>
              <w:jc w:val="center"/>
              <w:rPr>
                <w:sz w:val="24"/>
                <w:szCs w:val="24"/>
              </w:rPr>
            </w:pPr>
            <w:r w:rsidRPr="00CD504B">
              <w:rPr>
                <w:sz w:val="24"/>
                <w:szCs w:val="24"/>
              </w:rPr>
              <w:t>1.1.</w:t>
            </w:r>
          </w:p>
          <w:p w:rsidR="00720DA4" w:rsidRDefault="00720DA4" w:rsidP="005A0613">
            <w:pPr>
              <w:spacing w:before="120" w:line="240" w:lineRule="exact"/>
              <w:jc w:val="center"/>
              <w:rPr>
                <w:sz w:val="24"/>
                <w:szCs w:val="24"/>
              </w:rPr>
            </w:pPr>
            <w:r>
              <w:rPr>
                <w:sz w:val="24"/>
                <w:szCs w:val="24"/>
              </w:rPr>
              <w:t>1.2.</w:t>
            </w:r>
          </w:p>
          <w:p w:rsidR="00720DA4" w:rsidRDefault="00720DA4" w:rsidP="005A0613">
            <w:pPr>
              <w:spacing w:before="120" w:line="240" w:lineRule="exact"/>
              <w:jc w:val="center"/>
              <w:rPr>
                <w:sz w:val="24"/>
                <w:szCs w:val="24"/>
              </w:rPr>
            </w:pPr>
            <w:r>
              <w:rPr>
                <w:sz w:val="24"/>
                <w:szCs w:val="24"/>
              </w:rPr>
              <w:t>1.3.</w:t>
            </w:r>
          </w:p>
          <w:p w:rsidR="00720DA4" w:rsidRPr="00CD504B" w:rsidRDefault="00720DA4" w:rsidP="005A0613">
            <w:pPr>
              <w:spacing w:before="120" w:line="240" w:lineRule="exact"/>
              <w:jc w:val="center"/>
              <w:rPr>
                <w:sz w:val="24"/>
                <w:szCs w:val="24"/>
              </w:rPr>
            </w:pPr>
            <w:r>
              <w:rPr>
                <w:sz w:val="24"/>
                <w:szCs w:val="24"/>
              </w:rPr>
              <w:t>1.4.</w:t>
            </w:r>
          </w:p>
        </w:tc>
        <w:tc>
          <w:tcPr>
            <w:tcW w:w="1525" w:type="dxa"/>
          </w:tcPr>
          <w:p w:rsidR="00720DA4" w:rsidRPr="00CD504B" w:rsidRDefault="00720DA4" w:rsidP="005A0613">
            <w:pPr>
              <w:spacing w:before="120" w:line="240" w:lineRule="exact"/>
              <w:jc w:val="center"/>
              <w:rPr>
                <w:sz w:val="24"/>
                <w:szCs w:val="24"/>
              </w:rPr>
            </w:pPr>
            <w:r w:rsidRPr="00CD504B">
              <w:rPr>
                <w:sz w:val="24"/>
                <w:szCs w:val="24"/>
              </w:rPr>
              <w:t>Местный бюджет</w:t>
            </w:r>
          </w:p>
        </w:tc>
        <w:tc>
          <w:tcPr>
            <w:tcW w:w="1010" w:type="dxa"/>
            <w:noWrap/>
          </w:tcPr>
          <w:p w:rsidR="00720DA4" w:rsidRPr="00CD504B" w:rsidRDefault="0080072B" w:rsidP="005A0613">
            <w:pPr>
              <w:spacing w:before="120" w:line="240" w:lineRule="exact"/>
              <w:jc w:val="center"/>
              <w:rPr>
                <w:sz w:val="24"/>
                <w:szCs w:val="24"/>
              </w:rPr>
            </w:pPr>
            <w:r>
              <w:rPr>
                <w:sz w:val="24"/>
                <w:szCs w:val="24"/>
              </w:rPr>
              <w:t>4151,1</w:t>
            </w:r>
          </w:p>
        </w:tc>
        <w:tc>
          <w:tcPr>
            <w:tcW w:w="1010" w:type="dxa"/>
            <w:shd w:val="clear" w:color="auto" w:fill="auto"/>
            <w:noWrap/>
          </w:tcPr>
          <w:p w:rsidR="00720DA4" w:rsidRPr="00CD504B" w:rsidRDefault="0080072B" w:rsidP="005A0613">
            <w:pPr>
              <w:spacing w:before="120" w:line="240" w:lineRule="exact"/>
              <w:jc w:val="center"/>
              <w:rPr>
                <w:sz w:val="24"/>
                <w:szCs w:val="24"/>
              </w:rPr>
            </w:pPr>
            <w:r>
              <w:rPr>
                <w:sz w:val="24"/>
                <w:szCs w:val="24"/>
              </w:rPr>
              <w:t>4151,1</w:t>
            </w:r>
          </w:p>
        </w:tc>
        <w:tc>
          <w:tcPr>
            <w:tcW w:w="1012" w:type="dxa"/>
            <w:shd w:val="clear" w:color="auto" w:fill="auto"/>
            <w:noWrap/>
          </w:tcPr>
          <w:p w:rsidR="00720DA4" w:rsidRPr="00CD504B" w:rsidRDefault="0080072B" w:rsidP="005A0613">
            <w:pPr>
              <w:spacing w:before="120" w:line="240" w:lineRule="exact"/>
              <w:jc w:val="center"/>
              <w:rPr>
                <w:sz w:val="24"/>
                <w:szCs w:val="24"/>
              </w:rPr>
            </w:pPr>
            <w:r>
              <w:rPr>
                <w:sz w:val="24"/>
                <w:szCs w:val="24"/>
              </w:rPr>
              <w:t>4151,1</w:t>
            </w:r>
          </w:p>
        </w:tc>
      </w:tr>
      <w:tr w:rsidR="0080072B" w:rsidRPr="00CD504B" w:rsidTr="00AF73BD">
        <w:trPr>
          <w:trHeight w:val="780"/>
          <w:jc w:val="center"/>
        </w:trPr>
        <w:tc>
          <w:tcPr>
            <w:tcW w:w="852" w:type="dxa"/>
          </w:tcPr>
          <w:p w:rsidR="0080072B" w:rsidRDefault="0080072B" w:rsidP="004E492E">
            <w:pPr>
              <w:spacing w:before="120" w:line="240" w:lineRule="exact"/>
              <w:jc w:val="center"/>
              <w:rPr>
                <w:sz w:val="24"/>
                <w:szCs w:val="24"/>
              </w:rPr>
            </w:pPr>
            <w:r>
              <w:rPr>
                <w:sz w:val="24"/>
                <w:szCs w:val="24"/>
              </w:rPr>
              <w:lastRenderedPageBreak/>
              <w:t>1.3.</w:t>
            </w:r>
          </w:p>
        </w:tc>
        <w:tc>
          <w:tcPr>
            <w:tcW w:w="4636" w:type="dxa"/>
          </w:tcPr>
          <w:p w:rsidR="0080072B" w:rsidRPr="00FD21C0" w:rsidRDefault="0080072B" w:rsidP="004E492E">
            <w:pPr>
              <w:rPr>
                <w:sz w:val="24"/>
                <w:szCs w:val="24"/>
              </w:rPr>
            </w:pPr>
            <w:r w:rsidRPr="00FD21C0">
              <w:rPr>
                <w:sz w:val="24"/>
                <w:szCs w:val="24"/>
              </w:rPr>
              <w:t>Финансовое обеспечение деятельности старост населенных пунктов Трегубовского сельского поселения</w:t>
            </w:r>
          </w:p>
        </w:tc>
        <w:tc>
          <w:tcPr>
            <w:tcW w:w="1672" w:type="dxa"/>
          </w:tcPr>
          <w:p w:rsidR="0080072B" w:rsidRPr="00CD504B" w:rsidRDefault="0080072B" w:rsidP="004E492E">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80072B" w:rsidRPr="00CD504B" w:rsidRDefault="0080072B" w:rsidP="004E492E">
            <w:pPr>
              <w:spacing w:before="120" w:line="240" w:lineRule="exact"/>
              <w:rPr>
                <w:sz w:val="24"/>
                <w:szCs w:val="24"/>
              </w:rPr>
            </w:pPr>
            <w:r w:rsidRPr="00CD504B">
              <w:rPr>
                <w:sz w:val="24"/>
                <w:szCs w:val="24"/>
              </w:rPr>
              <w:t>20</w:t>
            </w:r>
            <w:r>
              <w:rPr>
                <w:sz w:val="24"/>
                <w:szCs w:val="24"/>
              </w:rPr>
              <w:t>23</w:t>
            </w:r>
            <w:r w:rsidRPr="00CD504B">
              <w:rPr>
                <w:sz w:val="24"/>
                <w:szCs w:val="24"/>
              </w:rPr>
              <w:t xml:space="preserve"> -20</w:t>
            </w:r>
            <w:r>
              <w:rPr>
                <w:sz w:val="24"/>
                <w:szCs w:val="24"/>
              </w:rPr>
              <w:t>25</w:t>
            </w:r>
          </w:p>
        </w:tc>
        <w:tc>
          <w:tcPr>
            <w:tcW w:w="1959" w:type="dxa"/>
          </w:tcPr>
          <w:p w:rsidR="0080072B" w:rsidRPr="00CD504B" w:rsidRDefault="0080072B" w:rsidP="004E492E">
            <w:pPr>
              <w:spacing w:before="120" w:line="240" w:lineRule="exact"/>
              <w:jc w:val="center"/>
              <w:rPr>
                <w:sz w:val="24"/>
                <w:szCs w:val="24"/>
              </w:rPr>
            </w:pPr>
            <w:r>
              <w:rPr>
                <w:sz w:val="24"/>
                <w:szCs w:val="24"/>
              </w:rPr>
              <w:t>1.1.</w:t>
            </w:r>
          </w:p>
        </w:tc>
        <w:tc>
          <w:tcPr>
            <w:tcW w:w="1525" w:type="dxa"/>
          </w:tcPr>
          <w:p w:rsidR="0080072B" w:rsidRPr="00CD504B" w:rsidRDefault="0080072B" w:rsidP="004E492E">
            <w:pPr>
              <w:spacing w:before="120" w:line="240" w:lineRule="exact"/>
              <w:jc w:val="center"/>
              <w:rPr>
                <w:sz w:val="24"/>
                <w:szCs w:val="24"/>
              </w:rPr>
            </w:pPr>
            <w:r w:rsidRPr="00CD504B">
              <w:rPr>
                <w:sz w:val="24"/>
                <w:szCs w:val="24"/>
              </w:rPr>
              <w:t>Местный бюджет</w:t>
            </w:r>
          </w:p>
        </w:tc>
        <w:tc>
          <w:tcPr>
            <w:tcW w:w="1010" w:type="dxa"/>
            <w:noWrap/>
          </w:tcPr>
          <w:p w:rsidR="0080072B" w:rsidRDefault="0080072B" w:rsidP="004E492E">
            <w:pPr>
              <w:spacing w:before="120" w:line="240" w:lineRule="exact"/>
              <w:jc w:val="center"/>
              <w:rPr>
                <w:sz w:val="24"/>
                <w:szCs w:val="24"/>
              </w:rPr>
            </w:pPr>
            <w:r>
              <w:rPr>
                <w:sz w:val="24"/>
                <w:szCs w:val="24"/>
              </w:rPr>
              <w:t>36,0</w:t>
            </w:r>
          </w:p>
        </w:tc>
        <w:tc>
          <w:tcPr>
            <w:tcW w:w="1010" w:type="dxa"/>
            <w:shd w:val="clear" w:color="auto" w:fill="auto"/>
            <w:noWrap/>
          </w:tcPr>
          <w:p w:rsidR="0080072B" w:rsidRDefault="0080072B" w:rsidP="004E492E">
            <w:pPr>
              <w:spacing w:before="120" w:line="240" w:lineRule="exact"/>
              <w:jc w:val="center"/>
              <w:rPr>
                <w:sz w:val="24"/>
                <w:szCs w:val="24"/>
              </w:rPr>
            </w:pPr>
            <w:r>
              <w:rPr>
                <w:sz w:val="24"/>
                <w:szCs w:val="24"/>
              </w:rPr>
              <w:t>36,0</w:t>
            </w:r>
          </w:p>
        </w:tc>
        <w:tc>
          <w:tcPr>
            <w:tcW w:w="1012" w:type="dxa"/>
            <w:shd w:val="clear" w:color="auto" w:fill="auto"/>
            <w:noWrap/>
          </w:tcPr>
          <w:p w:rsidR="0080072B" w:rsidRDefault="0080072B" w:rsidP="004E492E">
            <w:pPr>
              <w:spacing w:before="120" w:line="240" w:lineRule="exact"/>
              <w:jc w:val="center"/>
              <w:rPr>
                <w:sz w:val="24"/>
                <w:szCs w:val="24"/>
              </w:rPr>
            </w:pPr>
            <w:r>
              <w:rPr>
                <w:sz w:val="24"/>
                <w:szCs w:val="24"/>
              </w:rPr>
              <w:t>36,0</w:t>
            </w:r>
          </w:p>
        </w:tc>
      </w:tr>
      <w:tr w:rsidR="00720DA4" w:rsidRPr="00CD504B" w:rsidTr="005A0613">
        <w:trPr>
          <w:trHeight w:val="480"/>
          <w:jc w:val="center"/>
        </w:trPr>
        <w:tc>
          <w:tcPr>
            <w:tcW w:w="852" w:type="dxa"/>
          </w:tcPr>
          <w:p w:rsidR="00720DA4" w:rsidRPr="00D91AA1" w:rsidRDefault="00720DA4" w:rsidP="005A0613">
            <w:pPr>
              <w:jc w:val="center"/>
              <w:rPr>
                <w:sz w:val="24"/>
                <w:szCs w:val="24"/>
              </w:rPr>
            </w:pPr>
            <w:r>
              <w:rPr>
                <w:sz w:val="24"/>
                <w:szCs w:val="24"/>
              </w:rPr>
              <w:t>1.4.</w:t>
            </w:r>
          </w:p>
        </w:tc>
        <w:tc>
          <w:tcPr>
            <w:tcW w:w="4636" w:type="dxa"/>
          </w:tcPr>
          <w:p w:rsidR="00720DA4" w:rsidRPr="00CF52BC" w:rsidRDefault="00720DA4" w:rsidP="005A0613">
            <w:pPr>
              <w:spacing w:line="240" w:lineRule="exact"/>
              <w:rPr>
                <w:sz w:val="24"/>
                <w:szCs w:val="24"/>
              </w:rPr>
            </w:pPr>
            <w:r w:rsidRPr="00CF52BC">
              <w:rPr>
                <w:sz w:val="24"/>
                <w:szCs w:val="24"/>
              </w:rPr>
              <w:t xml:space="preserve">Приведение нормативных правовых актов органов местного самоуправления </w:t>
            </w:r>
            <w:r>
              <w:rPr>
                <w:sz w:val="24"/>
                <w:szCs w:val="24"/>
              </w:rPr>
              <w:t>Трегубов</w:t>
            </w:r>
            <w:r w:rsidRPr="00CF52BC">
              <w:rPr>
                <w:sz w:val="24"/>
                <w:szCs w:val="24"/>
              </w:rPr>
              <w:t>ского сельского поселения в соответствие с изменениями федерального и областного законодательства</w:t>
            </w:r>
          </w:p>
        </w:tc>
        <w:tc>
          <w:tcPr>
            <w:tcW w:w="1672" w:type="dxa"/>
          </w:tcPr>
          <w:p w:rsidR="00720DA4" w:rsidRPr="00CD504B" w:rsidRDefault="00720DA4"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720DA4" w:rsidRPr="00CD504B" w:rsidRDefault="00720DA4" w:rsidP="009226BF">
            <w:pPr>
              <w:spacing w:before="120" w:line="240" w:lineRule="exact"/>
              <w:rPr>
                <w:sz w:val="24"/>
                <w:szCs w:val="24"/>
              </w:rPr>
            </w:pPr>
            <w:r w:rsidRPr="00CD504B">
              <w:rPr>
                <w:sz w:val="24"/>
                <w:szCs w:val="24"/>
              </w:rPr>
              <w:t>20</w:t>
            </w:r>
            <w:r>
              <w:rPr>
                <w:sz w:val="24"/>
                <w:szCs w:val="24"/>
              </w:rPr>
              <w:t>23</w:t>
            </w:r>
            <w:r w:rsidRPr="00CD504B">
              <w:rPr>
                <w:sz w:val="24"/>
                <w:szCs w:val="24"/>
              </w:rPr>
              <w:t xml:space="preserve"> -20</w:t>
            </w:r>
            <w:r>
              <w:rPr>
                <w:sz w:val="24"/>
                <w:szCs w:val="24"/>
              </w:rPr>
              <w:t>25</w:t>
            </w:r>
          </w:p>
        </w:tc>
        <w:tc>
          <w:tcPr>
            <w:tcW w:w="1959" w:type="dxa"/>
          </w:tcPr>
          <w:p w:rsidR="00720DA4" w:rsidRDefault="00720DA4" w:rsidP="005A0613">
            <w:pPr>
              <w:spacing w:before="120" w:line="240" w:lineRule="exact"/>
              <w:jc w:val="center"/>
              <w:rPr>
                <w:sz w:val="24"/>
                <w:szCs w:val="24"/>
              </w:rPr>
            </w:pPr>
            <w:r w:rsidRPr="00CD504B">
              <w:rPr>
                <w:sz w:val="24"/>
                <w:szCs w:val="24"/>
              </w:rPr>
              <w:t>1.1.</w:t>
            </w:r>
          </w:p>
          <w:p w:rsidR="00720DA4" w:rsidRDefault="00720DA4" w:rsidP="005A0613">
            <w:pPr>
              <w:spacing w:before="120" w:line="240" w:lineRule="exact"/>
              <w:jc w:val="center"/>
              <w:rPr>
                <w:sz w:val="24"/>
                <w:szCs w:val="24"/>
              </w:rPr>
            </w:pPr>
            <w:r>
              <w:rPr>
                <w:sz w:val="24"/>
                <w:szCs w:val="24"/>
              </w:rPr>
              <w:t>1.2.</w:t>
            </w:r>
          </w:p>
          <w:p w:rsidR="00720DA4" w:rsidRDefault="00720DA4" w:rsidP="005A0613">
            <w:pPr>
              <w:spacing w:before="120" w:line="240" w:lineRule="exact"/>
              <w:jc w:val="center"/>
              <w:rPr>
                <w:sz w:val="24"/>
                <w:szCs w:val="24"/>
              </w:rPr>
            </w:pPr>
            <w:r>
              <w:rPr>
                <w:sz w:val="24"/>
                <w:szCs w:val="24"/>
              </w:rPr>
              <w:t>1.3.</w:t>
            </w:r>
          </w:p>
          <w:p w:rsidR="00720DA4" w:rsidRPr="00CD504B" w:rsidRDefault="00720DA4" w:rsidP="005A0613">
            <w:pPr>
              <w:spacing w:before="120" w:line="240" w:lineRule="exact"/>
              <w:jc w:val="center"/>
              <w:rPr>
                <w:sz w:val="24"/>
                <w:szCs w:val="24"/>
              </w:rPr>
            </w:pPr>
            <w:r>
              <w:rPr>
                <w:sz w:val="24"/>
                <w:szCs w:val="24"/>
              </w:rPr>
              <w:t>1.4.</w:t>
            </w:r>
          </w:p>
        </w:tc>
        <w:tc>
          <w:tcPr>
            <w:tcW w:w="1525" w:type="dxa"/>
          </w:tcPr>
          <w:p w:rsidR="00720DA4" w:rsidRPr="00D91AA1" w:rsidRDefault="00720DA4" w:rsidP="005A0613">
            <w:pPr>
              <w:spacing w:line="240" w:lineRule="exact"/>
              <w:jc w:val="center"/>
              <w:rPr>
                <w:sz w:val="24"/>
                <w:szCs w:val="24"/>
              </w:rPr>
            </w:pPr>
            <w:r w:rsidRPr="00D91AA1">
              <w:rPr>
                <w:sz w:val="24"/>
                <w:szCs w:val="24"/>
              </w:rPr>
              <w:t>без финансирования</w:t>
            </w:r>
          </w:p>
        </w:tc>
        <w:tc>
          <w:tcPr>
            <w:tcW w:w="1010" w:type="dxa"/>
            <w:noWrap/>
          </w:tcPr>
          <w:p w:rsidR="00720DA4" w:rsidRPr="00CD504B" w:rsidRDefault="00720DA4" w:rsidP="005A0613">
            <w:pPr>
              <w:jc w:val="center"/>
              <w:rPr>
                <w:sz w:val="24"/>
                <w:szCs w:val="24"/>
              </w:rPr>
            </w:pPr>
            <w:r w:rsidRPr="00CD504B">
              <w:rPr>
                <w:sz w:val="24"/>
                <w:szCs w:val="24"/>
              </w:rPr>
              <w:t>-</w:t>
            </w:r>
          </w:p>
        </w:tc>
        <w:tc>
          <w:tcPr>
            <w:tcW w:w="1010" w:type="dxa"/>
            <w:noWrap/>
          </w:tcPr>
          <w:p w:rsidR="00720DA4" w:rsidRPr="00CD504B" w:rsidRDefault="00720DA4" w:rsidP="005A0613">
            <w:pPr>
              <w:jc w:val="center"/>
              <w:rPr>
                <w:sz w:val="24"/>
                <w:szCs w:val="24"/>
              </w:rPr>
            </w:pPr>
            <w:r w:rsidRPr="00CD504B">
              <w:rPr>
                <w:sz w:val="24"/>
                <w:szCs w:val="24"/>
              </w:rPr>
              <w:t>-</w:t>
            </w:r>
          </w:p>
        </w:tc>
        <w:tc>
          <w:tcPr>
            <w:tcW w:w="1012" w:type="dxa"/>
            <w:noWrap/>
          </w:tcPr>
          <w:p w:rsidR="00720DA4" w:rsidRPr="00CD504B" w:rsidRDefault="00720DA4" w:rsidP="005A0613">
            <w:pPr>
              <w:jc w:val="center"/>
              <w:rPr>
                <w:sz w:val="24"/>
                <w:szCs w:val="24"/>
              </w:rPr>
            </w:pPr>
            <w:r w:rsidRPr="00CD504B">
              <w:rPr>
                <w:sz w:val="24"/>
                <w:szCs w:val="24"/>
              </w:rPr>
              <w:t>-</w:t>
            </w:r>
          </w:p>
        </w:tc>
      </w:tr>
      <w:tr w:rsidR="00720DA4" w:rsidRPr="00CD504B" w:rsidTr="005A0613">
        <w:trPr>
          <w:trHeight w:val="480"/>
          <w:jc w:val="center"/>
        </w:trPr>
        <w:tc>
          <w:tcPr>
            <w:tcW w:w="852" w:type="dxa"/>
          </w:tcPr>
          <w:p w:rsidR="00720DA4" w:rsidRPr="00D91AA1" w:rsidRDefault="00720DA4" w:rsidP="005A0613">
            <w:pPr>
              <w:jc w:val="center"/>
              <w:rPr>
                <w:sz w:val="24"/>
                <w:szCs w:val="24"/>
              </w:rPr>
            </w:pPr>
            <w:r>
              <w:rPr>
                <w:sz w:val="24"/>
                <w:szCs w:val="24"/>
              </w:rPr>
              <w:t>1.5.</w:t>
            </w:r>
          </w:p>
        </w:tc>
        <w:tc>
          <w:tcPr>
            <w:tcW w:w="4636" w:type="dxa"/>
          </w:tcPr>
          <w:p w:rsidR="00720DA4" w:rsidRPr="00CF52BC" w:rsidRDefault="00720DA4" w:rsidP="005A0613">
            <w:pPr>
              <w:spacing w:line="240" w:lineRule="exact"/>
              <w:rPr>
                <w:sz w:val="24"/>
                <w:szCs w:val="24"/>
              </w:rPr>
            </w:pPr>
            <w:r w:rsidRPr="00CF52BC">
              <w:rPr>
                <w:sz w:val="24"/>
                <w:szCs w:val="24"/>
              </w:rPr>
              <w:t xml:space="preserve">Проведение </w:t>
            </w:r>
            <w:proofErr w:type="spellStart"/>
            <w:r w:rsidRPr="00CF52BC">
              <w:rPr>
                <w:sz w:val="24"/>
                <w:szCs w:val="24"/>
              </w:rPr>
              <w:t>антикоррупционной</w:t>
            </w:r>
            <w:proofErr w:type="spellEnd"/>
            <w:r w:rsidRPr="00CF52BC">
              <w:rPr>
                <w:sz w:val="24"/>
                <w:szCs w:val="24"/>
              </w:rPr>
              <w:t xml:space="preserve"> экспертизы проектов нормативных правовых актов органов местного самоуправления</w:t>
            </w:r>
          </w:p>
        </w:tc>
        <w:tc>
          <w:tcPr>
            <w:tcW w:w="1672" w:type="dxa"/>
          </w:tcPr>
          <w:p w:rsidR="00720DA4" w:rsidRPr="00CD504B" w:rsidRDefault="00720DA4"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720DA4" w:rsidRPr="00CD504B" w:rsidRDefault="00720DA4" w:rsidP="009226BF">
            <w:pPr>
              <w:spacing w:before="120" w:line="240" w:lineRule="exact"/>
              <w:rPr>
                <w:sz w:val="24"/>
                <w:szCs w:val="24"/>
              </w:rPr>
            </w:pPr>
            <w:r w:rsidRPr="00CD504B">
              <w:rPr>
                <w:sz w:val="24"/>
                <w:szCs w:val="24"/>
              </w:rPr>
              <w:t>20</w:t>
            </w:r>
            <w:r>
              <w:rPr>
                <w:sz w:val="24"/>
                <w:szCs w:val="24"/>
              </w:rPr>
              <w:t>23</w:t>
            </w:r>
            <w:r w:rsidRPr="00CD504B">
              <w:rPr>
                <w:sz w:val="24"/>
                <w:szCs w:val="24"/>
              </w:rPr>
              <w:t xml:space="preserve"> -20</w:t>
            </w:r>
            <w:r>
              <w:rPr>
                <w:sz w:val="24"/>
                <w:szCs w:val="24"/>
              </w:rPr>
              <w:t>25</w:t>
            </w:r>
          </w:p>
        </w:tc>
        <w:tc>
          <w:tcPr>
            <w:tcW w:w="1959" w:type="dxa"/>
          </w:tcPr>
          <w:p w:rsidR="00720DA4" w:rsidRDefault="00720DA4" w:rsidP="005A0613">
            <w:pPr>
              <w:spacing w:before="120" w:line="240" w:lineRule="exact"/>
              <w:jc w:val="center"/>
              <w:rPr>
                <w:sz w:val="24"/>
                <w:szCs w:val="24"/>
              </w:rPr>
            </w:pPr>
            <w:r w:rsidRPr="00CD504B">
              <w:rPr>
                <w:sz w:val="24"/>
                <w:szCs w:val="24"/>
              </w:rPr>
              <w:t>1.1.</w:t>
            </w:r>
          </w:p>
          <w:p w:rsidR="00720DA4" w:rsidRDefault="00720DA4" w:rsidP="005A0613">
            <w:pPr>
              <w:spacing w:before="120" w:line="240" w:lineRule="exact"/>
              <w:jc w:val="center"/>
              <w:rPr>
                <w:sz w:val="24"/>
                <w:szCs w:val="24"/>
              </w:rPr>
            </w:pPr>
            <w:r>
              <w:rPr>
                <w:sz w:val="24"/>
                <w:szCs w:val="24"/>
              </w:rPr>
              <w:t>1.2.</w:t>
            </w:r>
          </w:p>
          <w:p w:rsidR="00720DA4" w:rsidRDefault="00720DA4" w:rsidP="005A0613">
            <w:pPr>
              <w:spacing w:before="120" w:line="240" w:lineRule="exact"/>
              <w:jc w:val="center"/>
              <w:rPr>
                <w:sz w:val="24"/>
                <w:szCs w:val="24"/>
              </w:rPr>
            </w:pPr>
            <w:r>
              <w:rPr>
                <w:sz w:val="24"/>
                <w:szCs w:val="24"/>
              </w:rPr>
              <w:t>1.3.</w:t>
            </w:r>
          </w:p>
          <w:p w:rsidR="00720DA4" w:rsidRPr="00CD504B" w:rsidRDefault="00720DA4" w:rsidP="005A0613">
            <w:pPr>
              <w:spacing w:before="120" w:line="240" w:lineRule="exact"/>
              <w:jc w:val="center"/>
              <w:rPr>
                <w:sz w:val="24"/>
                <w:szCs w:val="24"/>
              </w:rPr>
            </w:pPr>
            <w:r>
              <w:rPr>
                <w:sz w:val="24"/>
                <w:szCs w:val="24"/>
              </w:rPr>
              <w:t>1.4.</w:t>
            </w:r>
          </w:p>
        </w:tc>
        <w:tc>
          <w:tcPr>
            <w:tcW w:w="1525" w:type="dxa"/>
          </w:tcPr>
          <w:p w:rsidR="00720DA4" w:rsidRPr="00D91AA1" w:rsidRDefault="00720DA4" w:rsidP="005A0613">
            <w:pPr>
              <w:spacing w:line="240" w:lineRule="exact"/>
              <w:jc w:val="center"/>
              <w:rPr>
                <w:sz w:val="24"/>
                <w:szCs w:val="24"/>
              </w:rPr>
            </w:pPr>
            <w:r w:rsidRPr="00D91AA1">
              <w:rPr>
                <w:sz w:val="24"/>
                <w:szCs w:val="24"/>
              </w:rPr>
              <w:t>без финансирования</w:t>
            </w:r>
          </w:p>
        </w:tc>
        <w:tc>
          <w:tcPr>
            <w:tcW w:w="1010" w:type="dxa"/>
            <w:noWrap/>
          </w:tcPr>
          <w:p w:rsidR="00720DA4" w:rsidRPr="00CD504B" w:rsidRDefault="00720DA4" w:rsidP="005A0613">
            <w:pPr>
              <w:jc w:val="center"/>
              <w:rPr>
                <w:sz w:val="24"/>
                <w:szCs w:val="24"/>
              </w:rPr>
            </w:pPr>
            <w:r w:rsidRPr="00CD504B">
              <w:rPr>
                <w:sz w:val="24"/>
                <w:szCs w:val="24"/>
              </w:rPr>
              <w:t>-</w:t>
            </w:r>
          </w:p>
        </w:tc>
        <w:tc>
          <w:tcPr>
            <w:tcW w:w="1010" w:type="dxa"/>
            <w:noWrap/>
          </w:tcPr>
          <w:p w:rsidR="00720DA4" w:rsidRPr="00CD504B" w:rsidRDefault="00720DA4" w:rsidP="005A0613">
            <w:pPr>
              <w:jc w:val="center"/>
              <w:rPr>
                <w:sz w:val="24"/>
                <w:szCs w:val="24"/>
              </w:rPr>
            </w:pPr>
            <w:r w:rsidRPr="00CD504B">
              <w:rPr>
                <w:sz w:val="24"/>
                <w:szCs w:val="24"/>
              </w:rPr>
              <w:t>-</w:t>
            </w:r>
          </w:p>
        </w:tc>
        <w:tc>
          <w:tcPr>
            <w:tcW w:w="1012" w:type="dxa"/>
            <w:noWrap/>
          </w:tcPr>
          <w:p w:rsidR="00720DA4" w:rsidRPr="00CD504B" w:rsidRDefault="00720DA4" w:rsidP="005A0613">
            <w:pPr>
              <w:jc w:val="center"/>
              <w:rPr>
                <w:sz w:val="24"/>
                <w:szCs w:val="24"/>
              </w:rPr>
            </w:pPr>
            <w:r w:rsidRPr="00CD504B">
              <w:rPr>
                <w:sz w:val="24"/>
                <w:szCs w:val="24"/>
              </w:rPr>
              <w:t>-</w:t>
            </w:r>
          </w:p>
        </w:tc>
      </w:tr>
    </w:tbl>
    <w:p w:rsidR="007C6684" w:rsidRDefault="007C6684" w:rsidP="000A0E60">
      <w:pPr>
        <w:rPr>
          <w:sz w:val="28"/>
          <w:szCs w:val="28"/>
        </w:rPr>
      </w:pPr>
    </w:p>
    <w:p w:rsidR="007C6684" w:rsidRDefault="007C6684" w:rsidP="00B62A49">
      <w:pPr>
        <w:spacing w:before="120"/>
        <w:jc w:val="both"/>
      </w:pPr>
      <w:r>
        <w:t xml:space="preserve">   * Объем финансирования, задачи и мероприятия подпрограммы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C6684" w:rsidRDefault="007C6684" w:rsidP="000A0E60">
      <w:pPr>
        <w:rPr>
          <w:sz w:val="28"/>
          <w:szCs w:val="28"/>
        </w:rPr>
        <w:sectPr w:rsidR="007C6684" w:rsidSect="00C96408">
          <w:pgSz w:w="16838" w:h="11906" w:orient="landscape"/>
          <w:pgMar w:top="1701" w:right="1134" w:bottom="1985" w:left="1134" w:header="567" w:footer="907" w:gutter="0"/>
          <w:pgNumType w:start="1"/>
          <w:cols w:space="720"/>
        </w:sectPr>
      </w:pPr>
    </w:p>
    <w:p w:rsidR="007C6684" w:rsidRDefault="007C6684" w:rsidP="00B73A68">
      <w:pPr>
        <w:spacing w:before="120"/>
        <w:jc w:val="right"/>
        <w:rPr>
          <w:b/>
          <w:bCs/>
          <w:sz w:val="28"/>
          <w:szCs w:val="28"/>
        </w:rPr>
      </w:pPr>
      <w:r>
        <w:rPr>
          <w:b/>
          <w:bCs/>
          <w:sz w:val="28"/>
          <w:szCs w:val="28"/>
        </w:rPr>
        <w:lastRenderedPageBreak/>
        <w:t>Приложение 1.</w:t>
      </w:r>
    </w:p>
    <w:p w:rsidR="007C6684" w:rsidRDefault="007C6684" w:rsidP="00B73A68">
      <w:pPr>
        <w:spacing w:before="120"/>
        <w:jc w:val="right"/>
        <w:rPr>
          <w:b/>
          <w:bCs/>
          <w:sz w:val="28"/>
          <w:szCs w:val="28"/>
        </w:rPr>
      </w:pPr>
    </w:p>
    <w:p w:rsidR="007C6684" w:rsidRDefault="007C6684" w:rsidP="000163BB">
      <w:pPr>
        <w:ind w:firstLine="708"/>
        <w:jc w:val="center"/>
        <w:rPr>
          <w:b/>
          <w:bCs/>
          <w:sz w:val="28"/>
          <w:szCs w:val="28"/>
        </w:rPr>
      </w:pPr>
      <w:r w:rsidRPr="008A098F">
        <w:rPr>
          <w:b/>
          <w:bCs/>
          <w:color w:val="000000"/>
          <w:sz w:val="28"/>
          <w:szCs w:val="28"/>
        </w:rPr>
        <w:t xml:space="preserve">Характеристика текущего состояния </w:t>
      </w:r>
    </w:p>
    <w:p w:rsidR="007C6684" w:rsidRDefault="007C6684" w:rsidP="000163BB">
      <w:pPr>
        <w:ind w:firstLine="708"/>
        <w:jc w:val="both"/>
        <w:rPr>
          <w:sz w:val="28"/>
          <w:szCs w:val="28"/>
        </w:rPr>
      </w:pPr>
    </w:p>
    <w:p w:rsidR="007C6684" w:rsidRPr="000739D3" w:rsidRDefault="007C6684" w:rsidP="000163BB">
      <w:pPr>
        <w:ind w:firstLine="540"/>
        <w:jc w:val="both"/>
        <w:rPr>
          <w:sz w:val="28"/>
          <w:szCs w:val="28"/>
        </w:rPr>
      </w:pPr>
      <w:r>
        <w:rPr>
          <w:sz w:val="28"/>
          <w:szCs w:val="28"/>
        </w:rPr>
        <w:t>Трегубов</w:t>
      </w:r>
      <w:r w:rsidRPr="000739D3">
        <w:rPr>
          <w:sz w:val="28"/>
          <w:szCs w:val="28"/>
        </w:rPr>
        <w:t>ское сельское поселение - муниципальное образование, статус которого установлен областным законом от 22 декабря 2004 года № 368-ОЗ «Об установлении границ муниципальных образований, входящих в состав территории Чудовского муниципального района, наделении их статусом городских и сельских поселений и определении административных центров».</w:t>
      </w:r>
      <w:r>
        <w:rPr>
          <w:sz w:val="28"/>
          <w:szCs w:val="28"/>
        </w:rPr>
        <w:t xml:space="preserve"> </w:t>
      </w:r>
    </w:p>
    <w:p w:rsidR="007C6684" w:rsidRDefault="007C6684" w:rsidP="000163BB">
      <w:pPr>
        <w:ind w:firstLine="540"/>
        <w:jc w:val="both"/>
        <w:rPr>
          <w:sz w:val="28"/>
          <w:szCs w:val="28"/>
        </w:rPr>
      </w:pPr>
      <w:r w:rsidRPr="000739D3">
        <w:rPr>
          <w:sz w:val="28"/>
          <w:szCs w:val="28"/>
        </w:rPr>
        <w:t xml:space="preserve">Администрация </w:t>
      </w:r>
      <w:r>
        <w:rPr>
          <w:sz w:val="28"/>
          <w:szCs w:val="28"/>
        </w:rPr>
        <w:t>Трегубов</w:t>
      </w:r>
      <w:r w:rsidRPr="000739D3">
        <w:rPr>
          <w:sz w:val="28"/>
          <w:szCs w:val="28"/>
        </w:rPr>
        <w:t xml:space="preserve">ского сельского поселения стала правопреемником Администрации </w:t>
      </w:r>
      <w:r>
        <w:rPr>
          <w:sz w:val="28"/>
          <w:szCs w:val="28"/>
        </w:rPr>
        <w:t xml:space="preserve">Трегубовского сельсовета и </w:t>
      </w:r>
      <w:r w:rsidRPr="000739D3">
        <w:rPr>
          <w:sz w:val="28"/>
          <w:szCs w:val="28"/>
        </w:rPr>
        <w:t xml:space="preserve"> Администрации </w:t>
      </w:r>
      <w:proofErr w:type="spellStart"/>
      <w:r>
        <w:rPr>
          <w:sz w:val="28"/>
          <w:szCs w:val="28"/>
        </w:rPr>
        <w:t>Селищенского</w:t>
      </w:r>
      <w:proofErr w:type="spellEnd"/>
      <w:r w:rsidRPr="000739D3">
        <w:rPr>
          <w:sz w:val="28"/>
          <w:szCs w:val="28"/>
        </w:rPr>
        <w:t xml:space="preserve"> сельсовета</w:t>
      </w:r>
      <w:r>
        <w:rPr>
          <w:sz w:val="28"/>
          <w:szCs w:val="28"/>
        </w:rPr>
        <w:t>. Административный центр – д. Трегубово.</w:t>
      </w:r>
      <w:r w:rsidRPr="000739D3">
        <w:rPr>
          <w:sz w:val="28"/>
          <w:szCs w:val="28"/>
        </w:rPr>
        <w:t xml:space="preserve"> </w:t>
      </w:r>
      <w:proofErr w:type="gramStart"/>
      <w:r>
        <w:rPr>
          <w:sz w:val="28"/>
          <w:szCs w:val="28"/>
        </w:rPr>
        <w:t>В</w:t>
      </w:r>
      <w:r w:rsidRPr="000739D3">
        <w:rPr>
          <w:sz w:val="28"/>
          <w:szCs w:val="28"/>
        </w:rPr>
        <w:t xml:space="preserve"> состав </w:t>
      </w:r>
      <w:r>
        <w:rPr>
          <w:sz w:val="28"/>
          <w:szCs w:val="28"/>
        </w:rPr>
        <w:t xml:space="preserve">поселения </w:t>
      </w:r>
      <w:r w:rsidRPr="000739D3">
        <w:rPr>
          <w:sz w:val="28"/>
          <w:szCs w:val="28"/>
        </w:rPr>
        <w:t>вошли</w:t>
      </w:r>
      <w:r>
        <w:rPr>
          <w:sz w:val="28"/>
          <w:szCs w:val="28"/>
        </w:rPr>
        <w:t xml:space="preserve"> 20  населённых</w:t>
      </w:r>
      <w:r w:rsidRPr="000739D3">
        <w:rPr>
          <w:sz w:val="28"/>
          <w:szCs w:val="28"/>
        </w:rPr>
        <w:t xml:space="preserve"> пункт</w:t>
      </w:r>
      <w:r>
        <w:rPr>
          <w:sz w:val="28"/>
          <w:szCs w:val="28"/>
        </w:rPr>
        <w:t>ов</w:t>
      </w:r>
      <w:r w:rsidRPr="000739D3">
        <w:rPr>
          <w:sz w:val="28"/>
          <w:szCs w:val="28"/>
        </w:rPr>
        <w:t xml:space="preserve">: </w:t>
      </w:r>
      <w:r>
        <w:rPr>
          <w:sz w:val="28"/>
          <w:szCs w:val="28"/>
        </w:rPr>
        <w:t>д. Трегубово, д</w:t>
      </w:r>
      <w:r w:rsidRPr="000739D3">
        <w:rPr>
          <w:sz w:val="28"/>
          <w:szCs w:val="28"/>
        </w:rPr>
        <w:t>.</w:t>
      </w:r>
      <w:r>
        <w:rPr>
          <w:sz w:val="28"/>
          <w:szCs w:val="28"/>
        </w:rPr>
        <w:t xml:space="preserve"> </w:t>
      </w:r>
      <w:proofErr w:type="spellStart"/>
      <w:r>
        <w:rPr>
          <w:sz w:val="28"/>
          <w:szCs w:val="28"/>
        </w:rPr>
        <w:t>Селищи</w:t>
      </w:r>
      <w:proofErr w:type="spellEnd"/>
      <w:r>
        <w:rPr>
          <w:sz w:val="28"/>
          <w:szCs w:val="28"/>
        </w:rPr>
        <w:t xml:space="preserve">, д. </w:t>
      </w:r>
      <w:proofErr w:type="spellStart"/>
      <w:r>
        <w:rPr>
          <w:sz w:val="28"/>
          <w:szCs w:val="28"/>
        </w:rPr>
        <w:t>Арефино</w:t>
      </w:r>
      <w:proofErr w:type="spellEnd"/>
      <w:r>
        <w:rPr>
          <w:sz w:val="28"/>
          <w:szCs w:val="28"/>
        </w:rPr>
        <w:t xml:space="preserve">, д. </w:t>
      </w:r>
      <w:proofErr w:type="spellStart"/>
      <w:r>
        <w:rPr>
          <w:sz w:val="28"/>
          <w:szCs w:val="28"/>
        </w:rPr>
        <w:t>Буреги</w:t>
      </w:r>
      <w:proofErr w:type="spellEnd"/>
      <w:r>
        <w:rPr>
          <w:sz w:val="28"/>
          <w:szCs w:val="28"/>
        </w:rPr>
        <w:t xml:space="preserve">, д. </w:t>
      </w:r>
      <w:proofErr w:type="spellStart"/>
      <w:r>
        <w:rPr>
          <w:sz w:val="28"/>
          <w:szCs w:val="28"/>
        </w:rPr>
        <w:t>Б.Опочивалово</w:t>
      </w:r>
      <w:proofErr w:type="spellEnd"/>
      <w:r>
        <w:rPr>
          <w:sz w:val="28"/>
          <w:szCs w:val="28"/>
        </w:rPr>
        <w:t xml:space="preserve">, д. </w:t>
      </w:r>
      <w:proofErr w:type="spellStart"/>
      <w:r>
        <w:rPr>
          <w:sz w:val="28"/>
          <w:szCs w:val="28"/>
        </w:rPr>
        <w:t>Вергежа</w:t>
      </w:r>
      <w:proofErr w:type="spellEnd"/>
      <w:r>
        <w:rPr>
          <w:sz w:val="28"/>
          <w:szCs w:val="28"/>
        </w:rPr>
        <w:t xml:space="preserve">, д. Высокое, д. </w:t>
      </w:r>
      <w:proofErr w:type="spellStart"/>
      <w:r>
        <w:rPr>
          <w:sz w:val="28"/>
          <w:szCs w:val="28"/>
        </w:rPr>
        <w:t>Вяжищи</w:t>
      </w:r>
      <w:proofErr w:type="spellEnd"/>
      <w:r>
        <w:rPr>
          <w:sz w:val="28"/>
          <w:szCs w:val="28"/>
        </w:rPr>
        <w:t xml:space="preserve">, д. Глушица, д. Дубовицы, д. </w:t>
      </w:r>
      <w:proofErr w:type="spellStart"/>
      <w:r>
        <w:rPr>
          <w:sz w:val="28"/>
          <w:szCs w:val="28"/>
        </w:rPr>
        <w:t>Кипрово</w:t>
      </w:r>
      <w:proofErr w:type="spellEnd"/>
      <w:r>
        <w:rPr>
          <w:sz w:val="28"/>
          <w:szCs w:val="28"/>
        </w:rPr>
        <w:t xml:space="preserve">, д. Красный Поселок, д. Кузино, д. </w:t>
      </w:r>
      <w:proofErr w:type="spellStart"/>
      <w:r>
        <w:rPr>
          <w:sz w:val="28"/>
          <w:szCs w:val="28"/>
        </w:rPr>
        <w:t>Коломно</w:t>
      </w:r>
      <w:proofErr w:type="spellEnd"/>
      <w:r>
        <w:rPr>
          <w:sz w:val="28"/>
          <w:szCs w:val="28"/>
        </w:rPr>
        <w:t xml:space="preserve">, д. Каменная Мельница, д. </w:t>
      </w:r>
      <w:proofErr w:type="spellStart"/>
      <w:r>
        <w:rPr>
          <w:sz w:val="28"/>
          <w:szCs w:val="28"/>
        </w:rPr>
        <w:t>Маслено</w:t>
      </w:r>
      <w:proofErr w:type="spellEnd"/>
      <w:r>
        <w:rPr>
          <w:sz w:val="28"/>
          <w:szCs w:val="28"/>
        </w:rPr>
        <w:t xml:space="preserve">, д. Мостки, д. Радищево, д. Спасская </w:t>
      </w:r>
      <w:proofErr w:type="spellStart"/>
      <w:r>
        <w:rPr>
          <w:sz w:val="28"/>
          <w:szCs w:val="28"/>
        </w:rPr>
        <w:t>Полисть</w:t>
      </w:r>
      <w:proofErr w:type="spellEnd"/>
      <w:r>
        <w:rPr>
          <w:sz w:val="28"/>
          <w:szCs w:val="28"/>
        </w:rPr>
        <w:t xml:space="preserve">, </w:t>
      </w:r>
      <w:r w:rsidR="00CF3058">
        <w:rPr>
          <w:sz w:val="28"/>
          <w:szCs w:val="28"/>
        </w:rPr>
        <w:t>ст</w:t>
      </w:r>
      <w:r>
        <w:rPr>
          <w:sz w:val="28"/>
          <w:szCs w:val="28"/>
        </w:rPr>
        <w:t>. Сп</w:t>
      </w:r>
      <w:r w:rsidR="00CF3058">
        <w:rPr>
          <w:sz w:val="28"/>
          <w:szCs w:val="28"/>
        </w:rPr>
        <w:t>асская</w:t>
      </w:r>
      <w:r>
        <w:rPr>
          <w:sz w:val="28"/>
          <w:szCs w:val="28"/>
        </w:rPr>
        <w:t xml:space="preserve"> </w:t>
      </w:r>
      <w:proofErr w:type="spellStart"/>
      <w:r>
        <w:rPr>
          <w:sz w:val="28"/>
          <w:szCs w:val="28"/>
        </w:rPr>
        <w:t>Полисть</w:t>
      </w:r>
      <w:proofErr w:type="spellEnd"/>
      <w:r>
        <w:rPr>
          <w:sz w:val="28"/>
          <w:szCs w:val="28"/>
        </w:rPr>
        <w:t>.</w:t>
      </w:r>
      <w:proofErr w:type="gramEnd"/>
    </w:p>
    <w:p w:rsidR="007C6684" w:rsidRDefault="007C6684" w:rsidP="005A0613">
      <w:pPr>
        <w:ind w:firstLine="540"/>
        <w:jc w:val="both"/>
        <w:rPr>
          <w:sz w:val="28"/>
          <w:szCs w:val="28"/>
        </w:rPr>
      </w:pPr>
      <w:r>
        <w:rPr>
          <w:sz w:val="28"/>
          <w:szCs w:val="28"/>
        </w:rPr>
        <w:t>На территории поселения на 01.01.20</w:t>
      </w:r>
      <w:r w:rsidR="00C41DA8">
        <w:rPr>
          <w:sz w:val="28"/>
          <w:szCs w:val="28"/>
        </w:rPr>
        <w:t>2</w:t>
      </w:r>
      <w:r w:rsidR="00D83B7E">
        <w:rPr>
          <w:sz w:val="28"/>
          <w:szCs w:val="28"/>
        </w:rPr>
        <w:t>2</w:t>
      </w:r>
      <w:r>
        <w:rPr>
          <w:sz w:val="28"/>
          <w:szCs w:val="28"/>
        </w:rPr>
        <w:t xml:space="preserve"> года прожива</w:t>
      </w:r>
      <w:r w:rsidR="008D15E0">
        <w:rPr>
          <w:sz w:val="28"/>
          <w:szCs w:val="28"/>
        </w:rPr>
        <w:t>ет</w:t>
      </w:r>
      <w:r>
        <w:rPr>
          <w:sz w:val="28"/>
          <w:szCs w:val="28"/>
        </w:rPr>
        <w:t xml:space="preserve"> </w:t>
      </w:r>
      <w:r w:rsidR="00C41DA8">
        <w:rPr>
          <w:sz w:val="28"/>
          <w:szCs w:val="28"/>
        </w:rPr>
        <w:t>11</w:t>
      </w:r>
      <w:r w:rsidR="00D83B7E">
        <w:rPr>
          <w:sz w:val="28"/>
          <w:szCs w:val="28"/>
        </w:rPr>
        <w:t>41</w:t>
      </w:r>
      <w:r>
        <w:rPr>
          <w:sz w:val="28"/>
          <w:szCs w:val="28"/>
        </w:rPr>
        <w:t xml:space="preserve"> чело</w:t>
      </w:r>
      <w:r w:rsidR="005A0613">
        <w:rPr>
          <w:sz w:val="28"/>
          <w:szCs w:val="28"/>
        </w:rPr>
        <w:t>век.</w:t>
      </w:r>
    </w:p>
    <w:p w:rsidR="009F0B00" w:rsidRDefault="009F0B00" w:rsidP="009F0B00">
      <w:pPr>
        <w:pStyle w:val="ad"/>
        <w:shd w:val="clear" w:color="auto" w:fill="FFFFFF"/>
        <w:spacing w:before="0" w:beforeAutospacing="0" w:after="0" w:afterAutospacing="0"/>
        <w:jc w:val="both"/>
        <w:rPr>
          <w:color w:val="000000"/>
          <w:sz w:val="28"/>
          <w:szCs w:val="28"/>
        </w:rPr>
      </w:pPr>
      <w:r>
        <w:rPr>
          <w:color w:val="000000"/>
          <w:sz w:val="28"/>
          <w:szCs w:val="28"/>
        </w:rPr>
        <w:t>Ч</w:t>
      </w:r>
      <w:r w:rsidRPr="006E31A9">
        <w:rPr>
          <w:color w:val="000000"/>
          <w:sz w:val="28"/>
          <w:szCs w:val="28"/>
        </w:rPr>
        <w:t>исленность населения в населенных пунктах поселения из года в год уменьшается</w:t>
      </w:r>
      <w:r>
        <w:rPr>
          <w:color w:val="000000"/>
          <w:sz w:val="28"/>
          <w:szCs w:val="28"/>
        </w:rPr>
        <w:t>, что представлено в таблицах:</w:t>
      </w:r>
    </w:p>
    <w:p w:rsidR="009F0B00" w:rsidRDefault="009F0B00" w:rsidP="009F0B00">
      <w:pPr>
        <w:pStyle w:val="ad"/>
        <w:shd w:val="clear" w:color="auto" w:fill="FFFFFF"/>
        <w:spacing w:before="0" w:beforeAutospacing="0" w:after="0" w:afterAutospacing="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7"/>
        <w:gridCol w:w="861"/>
        <w:gridCol w:w="861"/>
        <w:gridCol w:w="861"/>
        <w:gridCol w:w="890"/>
        <w:gridCol w:w="813"/>
        <w:gridCol w:w="989"/>
        <w:gridCol w:w="989"/>
        <w:gridCol w:w="990"/>
      </w:tblGrid>
      <w:tr w:rsidR="009F0B00" w:rsidRPr="00020330" w:rsidTr="00A43440">
        <w:tc>
          <w:tcPr>
            <w:tcW w:w="8061" w:type="dxa"/>
            <w:gridSpan w:val="9"/>
            <w:tcBorders>
              <w:top w:val="single" w:sz="4" w:space="0" w:color="auto"/>
              <w:left w:val="single" w:sz="4" w:space="0" w:color="auto"/>
              <w:bottom w:val="single" w:sz="4" w:space="0" w:color="auto"/>
              <w:right w:val="single" w:sz="4" w:space="0" w:color="auto"/>
            </w:tcBorders>
          </w:tcPr>
          <w:p w:rsidR="009F0B00" w:rsidRPr="00020330" w:rsidRDefault="009F0B00" w:rsidP="00A43440">
            <w:pPr>
              <w:jc w:val="center"/>
              <w:rPr>
                <w:bCs/>
                <w:color w:val="000000"/>
                <w:sz w:val="28"/>
                <w:szCs w:val="28"/>
              </w:rPr>
            </w:pPr>
            <w:r w:rsidRPr="00020330">
              <w:rPr>
                <w:bCs/>
                <w:color w:val="000000"/>
                <w:sz w:val="28"/>
                <w:szCs w:val="28"/>
              </w:rPr>
              <w:t>Численность населения</w:t>
            </w:r>
          </w:p>
        </w:tc>
      </w:tr>
      <w:tr w:rsidR="009F0B00" w:rsidRPr="00020330" w:rsidTr="00A43440">
        <w:tc>
          <w:tcPr>
            <w:tcW w:w="807" w:type="dxa"/>
            <w:tcBorders>
              <w:top w:val="single" w:sz="4" w:space="0" w:color="auto"/>
              <w:left w:val="single" w:sz="4" w:space="0" w:color="auto"/>
              <w:bottom w:val="single" w:sz="4" w:space="0" w:color="auto"/>
              <w:right w:val="single" w:sz="4" w:space="0" w:color="auto"/>
            </w:tcBorders>
          </w:tcPr>
          <w:p w:rsidR="009F0B00" w:rsidRPr="00020330" w:rsidRDefault="009F0B00" w:rsidP="00A43440">
            <w:pPr>
              <w:jc w:val="center"/>
              <w:rPr>
                <w:color w:val="000000"/>
                <w:sz w:val="28"/>
                <w:szCs w:val="28"/>
              </w:rPr>
            </w:pPr>
            <w:r w:rsidRPr="00020330">
              <w:rPr>
                <w:color w:val="000000"/>
                <w:sz w:val="28"/>
                <w:szCs w:val="28"/>
              </w:rPr>
              <w:t>2016</w:t>
            </w:r>
          </w:p>
        </w:tc>
        <w:tc>
          <w:tcPr>
            <w:tcW w:w="861" w:type="dxa"/>
            <w:tcBorders>
              <w:top w:val="single" w:sz="4" w:space="0" w:color="auto"/>
              <w:left w:val="single" w:sz="4" w:space="0" w:color="auto"/>
              <w:bottom w:val="single" w:sz="4" w:space="0" w:color="auto"/>
              <w:right w:val="single" w:sz="4" w:space="0" w:color="auto"/>
            </w:tcBorders>
          </w:tcPr>
          <w:p w:rsidR="009F0B00" w:rsidRPr="00020330" w:rsidRDefault="009F0B00" w:rsidP="00A43440">
            <w:pPr>
              <w:jc w:val="center"/>
              <w:rPr>
                <w:color w:val="000000"/>
                <w:sz w:val="28"/>
                <w:szCs w:val="28"/>
              </w:rPr>
            </w:pPr>
            <w:r w:rsidRPr="00020330">
              <w:rPr>
                <w:color w:val="000000"/>
                <w:sz w:val="28"/>
                <w:szCs w:val="28"/>
              </w:rPr>
              <w:t>2017</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F0B00" w:rsidRPr="00020330" w:rsidRDefault="009F0B00" w:rsidP="00A43440">
            <w:pPr>
              <w:jc w:val="center"/>
              <w:rPr>
                <w:color w:val="000000"/>
                <w:sz w:val="28"/>
                <w:szCs w:val="28"/>
              </w:rPr>
            </w:pPr>
            <w:r>
              <w:rPr>
                <w:color w:val="000000"/>
                <w:sz w:val="28"/>
                <w:szCs w:val="28"/>
              </w:rPr>
              <w:t>2018</w:t>
            </w:r>
          </w:p>
        </w:tc>
        <w:tc>
          <w:tcPr>
            <w:tcW w:w="861" w:type="dxa"/>
            <w:tcBorders>
              <w:top w:val="single" w:sz="4" w:space="0" w:color="auto"/>
              <w:left w:val="single" w:sz="4" w:space="0" w:color="auto"/>
              <w:bottom w:val="single" w:sz="4" w:space="0" w:color="auto"/>
              <w:right w:val="single" w:sz="4" w:space="0" w:color="auto"/>
            </w:tcBorders>
          </w:tcPr>
          <w:p w:rsidR="009F0B00" w:rsidRPr="00020330" w:rsidRDefault="009F0B00" w:rsidP="00A43440">
            <w:pPr>
              <w:jc w:val="center"/>
              <w:rPr>
                <w:color w:val="000000"/>
                <w:sz w:val="28"/>
                <w:szCs w:val="28"/>
              </w:rPr>
            </w:pPr>
            <w:r>
              <w:rPr>
                <w:color w:val="000000"/>
                <w:sz w:val="28"/>
                <w:szCs w:val="28"/>
              </w:rPr>
              <w:t>2019</w:t>
            </w:r>
          </w:p>
        </w:tc>
        <w:tc>
          <w:tcPr>
            <w:tcW w:w="890" w:type="dxa"/>
            <w:tcBorders>
              <w:top w:val="single" w:sz="4" w:space="0" w:color="auto"/>
              <w:left w:val="single" w:sz="4" w:space="0" w:color="auto"/>
              <w:bottom w:val="single" w:sz="4" w:space="0" w:color="auto"/>
              <w:right w:val="single" w:sz="4" w:space="0" w:color="auto"/>
            </w:tcBorders>
          </w:tcPr>
          <w:p w:rsidR="009F0B00" w:rsidRPr="00020330" w:rsidRDefault="009F0B00" w:rsidP="00A43440">
            <w:pPr>
              <w:jc w:val="center"/>
              <w:rPr>
                <w:color w:val="000000"/>
                <w:sz w:val="28"/>
                <w:szCs w:val="28"/>
              </w:rPr>
            </w:pPr>
            <w:r w:rsidRPr="00020330">
              <w:rPr>
                <w:color w:val="000000"/>
                <w:sz w:val="28"/>
                <w:szCs w:val="28"/>
              </w:rPr>
              <w:t>20</w:t>
            </w:r>
            <w:r>
              <w:rPr>
                <w:color w:val="000000"/>
                <w:sz w:val="28"/>
                <w:szCs w:val="28"/>
              </w:rPr>
              <w:t>20</w:t>
            </w:r>
          </w:p>
        </w:tc>
        <w:tc>
          <w:tcPr>
            <w:tcW w:w="813" w:type="dxa"/>
            <w:tcBorders>
              <w:top w:val="single" w:sz="4" w:space="0" w:color="auto"/>
              <w:left w:val="single" w:sz="4" w:space="0" w:color="auto"/>
              <w:bottom w:val="single" w:sz="4" w:space="0" w:color="auto"/>
              <w:right w:val="single" w:sz="4" w:space="0" w:color="auto"/>
            </w:tcBorders>
          </w:tcPr>
          <w:p w:rsidR="009F0B00" w:rsidRPr="00020330" w:rsidRDefault="009F0B00" w:rsidP="00A43440">
            <w:pPr>
              <w:jc w:val="center"/>
              <w:rPr>
                <w:color w:val="000000"/>
                <w:sz w:val="28"/>
                <w:szCs w:val="28"/>
              </w:rPr>
            </w:pPr>
            <w:r>
              <w:rPr>
                <w:color w:val="000000"/>
                <w:sz w:val="28"/>
                <w:szCs w:val="28"/>
              </w:rPr>
              <w:t>2021</w:t>
            </w:r>
          </w:p>
        </w:tc>
        <w:tc>
          <w:tcPr>
            <w:tcW w:w="989" w:type="dxa"/>
            <w:tcBorders>
              <w:top w:val="single" w:sz="4" w:space="0" w:color="auto"/>
              <w:left w:val="single" w:sz="4" w:space="0" w:color="auto"/>
              <w:bottom w:val="single" w:sz="4" w:space="0" w:color="auto"/>
              <w:right w:val="single" w:sz="4" w:space="0" w:color="auto"/>
            </w:tcBorders>
          </w:tcPr>
          <w:p w:rsidR="009F0B00" w:rsidRDefault="009F0B00" w:rsidP="00A43440">
            <w:pPr>
              <w:jc w:val="center"/>
              <w:rPr>
                <w:color w:val="000000"/>
                <w:sz w:val="28"/>
                <w:szCs w:val="28"/>
              </w:rPr>
            </w:pPr>
            <w:r>
              <w:rPr>
                <w:color w:val="000000"/>
                <w:sz w:val="28"/>
                <w:szCs w:val="28"/>
              </w:rPr>
              <w:t>2022</w:t>
            </w:r>
          </w:p>
        </w:tc>
        <w:tc>
          <w:tcPr>
            <w:tcW w:w="989" w:type="dxa"/>
            <w:tcBorders>
              <w:top w:val="single" w:sz="4" w:space="0" w:color="auto"/>
              <w:left w:val="single" w:sz="4" w:space="0" w:color="auto"/>
              <w:bottom w:val="single" w:sz="4" w:space="0" w:color="auto"/>
              <w:right w:val="single" w:sz="4" w:space="0" w:color="auto"/>
            </w:tcBorders>
          </w:tcPr>
          <w:p w:rsidR="009F0B00" w:rsidRDefault="009F0B00" w:rsidP="00A43440">
            <w:pPr>
              <w:jc w:val="center"/>
              <w:rPr>
                <w:color w:val="000000"/>
                <w:sz w:val="28"/>
                <w:szCs w:val="28"/>
              </w:rPr>
            </w:pPr>
            <w:r>
              <w:rPr>
                <w:color w:val="000000"/>
                <w:sz w:val="28"/>
                <w:szCs w:val="28"/>
              </w:rPr>
              <w:t>2023</w:t>
            </w:r>
          </w:p>
        </w:tc>
        <w:tc>
          <w:tcPr>
            <w:tcW w:w="990" w:type="dxa"/>
            <w:tcBorders>
              <w:top w:val="single" w:sz="4" w:space="0" w:color="auto"/>
              <w:left w:val="single" w:sz="4" w:space="0" w:color="auto"/>
              <w:bottom w:val="single" w:sz="4" w:space="0" w:color="auto"/>
              <w:right w:val="single" w:sz="4" w:space="0" w:color="auto"/>
            </w:tcBorders>
          </w:tcPr>
          <w:p w:rsidR="009F0B00" w:rsidRDefault="009F0B00" w:rsidP="00A43440">
            <w:pPr>
              <w:jc w:val="center"/>
              <w:rPr>
                <w:color w:val="000000"/>
                <w:sz w:val="28"/>
                <w:szCs w:val="28"/>
              </w:rPr>
            </w:pPr>
            <w:r>
              <w:rPr>
                <w:color w:val="000000"/>
                <w:sz w:val="28"/>
                <w:szCs w:val="28"/>
              </w:rPr>
              <w:t>2024</w:t>
            </w:r>
          </w:p>
        </w:tc>
      </w:tr>
      <w:tr w:rsidR="009F0B00" w:rsidRPr="00020330" w:rsidTr="00A43440">
        <w:tc>
          <w:tcPr>
            <w:tcW w:w="807" w:type="dxa"/>
            <w:tcBorders>
              <w:top w:val="single" w:sz="4" w:space="0" w:color="auto"/>
              <w:left w:val="single" w:sz="4" w:space="0" w:color="auto"/>
              <w:bottom w:val="single" w:sz="4" w:space="0" w:color="auto"/>
              <w:right w:val="single" w:sz="4" w:space="0" w:color="auto"/>
            </w:tcBorders>
            <w:vAlign w:val="center"/>
          </w:tcPr>
          <w:p w:rsidR="009F0B00" w:rsidRPr="00831B2E" w:rsidRDefault="009F0B00" w:rsidP="00A43440">
            <w:pPr>
              <w:jc w:val="center"/>
              <w:rPr>
                <w:sz w:val="28"/>
                <w:szCs w:val="28"/>
              </w:rPr>
            </w:pPr>
            <w:r w:rsidRPr="00831B2E">
              <w:rPr>
                <w:sz w:val="28"/>
                <w:szCs w:val="28"/>
              </w:rPr>
              <w:t>1355</w:t>
            </w:r>
          </w:p>
        </w:tc>
        <w:tc>
          <w:tcPr>
            <w:tcW w:w="861" w:type="dxa"/>
            <w:tcBorders>
              <w:top w:val="single" w:sz="4" w:space="0" w:color="auto"/>
              <w:left w:val="single" w:sz="4" w:space="0" w:color="auto"/>
              <w:bottom w:val="single" w:sz="4" w:space="0" w:color="auto"/>
              <w:right w:val="single" w:sz="4" w:space="0" w:color="auto"/>
            </w:tcBorders>
            <w:vAlign w:val="center"/>
          </w:tcPr>
          <w:p w:rsidR="009F0B00" w:rsidRPr="00831B2E" w:rsidRDefault="009F0B00" w:rsidP="00A43440">
            <w:pPr>
              <w:jc w:val="center"/>
              <w:rPr>
                <w:sz w:val="28"/>
                <w:szCs w:val="28"/>
              </w:rPr>
            </w:pPr>
            <w:r w:rsidRPr="00831B2E">
              <w:rPr>
                <w:sz w:val="28"/>
                <w:szCs w:val="28"/>
              </w:rPr>
              <w:t>1337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9F0B00" w:rsidRPr="00831B2E" w:rsidRDefault="009F0B00" w:rsidP="00A43440">
            <w:pPr>
              <w:jc w:val="center"/>
              <w:rPr>
                <w:sz w:val="28"/>
                <w:szCs w:val="28"/>
              </w:rPr>
            </w:pPr>
            <w:r w:rsidRPr="00831B2E">
              <w:rPr>
                <w:sz w:val="28"/>
                <w:szCs w:val="28"/>
              </w:rPr>
              <w:t>1283</w:t>
            </w:r>
          </w:p>
        </w:tc>
        <w:tc>
          <w:tcPr>
            <w:tcW w:w="861" w:type="dxa"/>
            <w:tcBorders>
              <w:top w:val="single" w:sz="4" w:space="0" w:color="auto"/>
              <w:left w:val="single" w:sz="4" w:space="0" w:color="auto"/>
              <w:bottom w:val="single" w:sz="4" w:space="0" w:color="auto"/>
              <w:right w:val="single" w:sz="4" w:space="0" w:color="auto"/>
            </w:tcBorders>
            <w:vAlign w:val="center"/>
          </w:tcPr>
          <w:p w:rsidR="009F0B00" w:rsidRPr="00831B2E" w:rsidRDefault="009F0B00" w:rsidP="00A43440">
            <w:pPr>
              <w:jc w:val="center"/>
              <w:rPr>
                <w:sz w:val="28"/>
                <w:szCs w:val="28"/>
              </w:rPr>
            </w:pPr>
            <w:r w:rsidRPr="00831B2E">
              <w:rPr>
                <w:sz w:val="28"/>
                <w:szCs w:val="28"/>
              </w:rPr>
              <w:t>1221</w:t>
            </w:r>
          </w:p>
        </w:tc>
        <w:tc>
          <w:tcPr>
            <w:tcW w:w="890" w:type="dxa"/>
            <w:tcBorders>
              <w:top w:val="single" w:sz="4" w:space="0" w:color="auto"/>
              <w:left w:val="single" w:sz="4" w:space="0" w:color="auto"/>
              <w:bottom w:val="single" w:sz="4" w:space="0" w:color="auto"/>
              <w:right w:val="single" w:sz="4" w:space="0" w:color="auto"/>
            </w:tcBorders>
            <w:vAlign w:val="center"/>
          </w:tcPr>
          <w:p w:rsidR="009F0B00" w:rsidRPr="00831B2E" w:rsidRDefault="009F0B00" w:rsidP="00A43440">
            <w:pPr>
              <w:jc w:val="center"/>
              <w:rPr>
                <w:sz w:val="28"/>
                <w:szCs w:val="28"/>
              </w:rPr>
            </w:pPr>
            <w:r w:rsidRPr="00831B2E">
              <w:rPr>
                <w:sz w:val="28"/>
                <w:szCs w:val="28"/>
              </w:rPr>
              <w:t>1191</w:t>
            </w:r>
          </w:p>
        </w:tc>
        <w:tc>
          <w:tcPr>
            <w:tcW w:w="813" w:type="dxa"/>
            <w:tcBorders>
              <w:top w:val="single" w:sz="4" w:space="0" w:color="auto"/>
              <w:left w:val="single" w:sz="4" w:space="0" w:color="auto"/>
              <w:bottom w:val="single" w:sz="4" w:space="0" w:color="auto"/>
              <w:right w:val="single" w:sz="4" w:space="0" w:color="auto"/>
            </w:tcBorders>
            <w:vAlign w:val="center"/>
          </w:tcPr>
          <w:p w:rsidR="009F0B00" w:rsidRPr="00831B2E" w:rsidRDefault="009F0B00" w:rsidP="00A43440">
            <w:pPr>
              <w:jc w:val="center"/>
              <w:rPr>
                <w:sz w:val="28"/>
                <w:szCs w:val="28"/>
              </w:rPr>
            </w:pPr>
            <w:r w:rsidRPr="00831B2E">
              <w:rPr>
                <w:sz w:val="28"/>
                <w:szCs w:val="28"/>
              </w:rPr>
              <w:t>1172</w:t>
            </w:r>
          </w:p>
        </w:tc>
        <w:tc>
          <w:tcPr>
            <w:tcW w:w="989" w:type="dxa"/>
            <w:tcBorders>
              <w:top w:val="single" w:sz="4" w:space="0" w:color="auto"/>
              <w:left w:val="single" w:sz="4" w:space="0" w:color="auto"/>
              <w:bottom w:val="single" w:sz="4" w:space="0" w:color="auto"/>
              <w:right w:val="single" w:sz="4" w:space="0" w:color="auto"/>
            </w:tcBorders>
          </w:tcPr>
          <w:p w:rsidR="009F0B00" w:rsidRPr="00831B2E" w:rsidRDefault="009F0B00" w:rsidP="00D83B7E">
            <w:pPr>
              <w:jc w:val="center"/>
              <w:rPr>
                <w:sz w:val="28"/>
                <w:szCs w:val="28"/>
              </w:rPr>
            </w:pPr>
            <w:r>
              <w:rPr>
                <w:sz w:val="28"/>
                <w:szCs w:val="28"/>
              </w:rPr>
              <w:t>11</w:t>
            </w:r>
            <w:r w:rsidR="00D83B7E">
              <w:rPr>
                <w:sz w:val="28"/>
                <w:szCs w:val="28"/>
              </w:rPr>
              <w:t>41</w:t>
            </w:r>
          </w:p>
        </w:tc>
        <w:tc>
          <w:tcPr>
            <w:tcW w:w="989" w:type="dxa"/>
            <w:tcBorders>
              <w:top w:val="single" w:sz="4" w:space="0" w:color="auto"/>
              <w:left w:val="single" w:sz="4" w:space="0" w:color="auto"/>
              <w:bottom w:val="single" w:sz="4" w:space="0" w:color="auto"/>
              <w:right w:val="single" w:sz="4" w:space="0" w:color="auto"/>
            </w:tcBorders>
          </w:tcPr>
          <w:p w:rsidR="009F0B00" w:rsidRPr="00831B2E" w:rsidRDefault="009F0B00" w:rsidP="00A43440">
            <w:pPr>
              <w:jc w:val="center"/>
              <w:rPr>
                <w:sz w:val="28"/>
                <w:szCs w:val="28"/>
              </w:rPr>
            </w:pPr>
            <w:r>
              <w:rPr>
                <w:sz w:val="28"/>
                <w:szCs w:val="28"/>
              </w:rPr>
              <w:t>1105</w:t>
            </w:r>
          </w:p>
        </w:tc>
        <w:tc>
          <w:tcPr>
            <w:tcW w:w="990" w:type="dxa"/>
            <w:tcBorders>
              <w:top w:val="single" w:sz="4" w:space="0" w:color="auto"/>
              <w:left w:val="single" w:sz="4" w:space="0" w:color="auto"/>
              <w:bottom w:val="single" w:sz="4" w:space="0" w:color="auto"/>
              <w:right w:val="single" w:sz="4" w:space="0" w:color="auto"/>
            </w:tcBorders>
          </w:tcPr>
          <w:p w:rsidR="009F0B00" w:rsidRPr="00831B2E" w:rsidRDefault="009F0B00" w:rsidP="00A43440">
            <w:pPr>
              <w:jc w:val="center"/>
              <w:rPr>
                <w:sz w:val="28"/>
                <w:szCs w:val="28"/>
              </w:rPr>
            </w:pPr>
            <w:r>
              <w:rPr>
                <w:sz w:val="28"/>
                <w:szCs w:val="28"/>
              </w:rPr>
              <w:t>1073</w:t>
            </w:r>
          </w:p>
        </w:tc>
      </w:tr>
    </w:tbl>
    <w:p w:rsidR="009F0B00" w:rsidRDefault="009F0B00" w:rsidP="009F0B00">
      <w:pPr>
        <w:ind w:firstLine="709"/>
        <w:jc w:val="both"/>
        <w:rPr>
          <w:sz w:val="28"/>
          <w:szCs w:val="28"/>
        </w:rPr>
      </w:pPr>
    </w:p>
    <w:p w:rsidR="009F0B00" w:rsidRDefault="009F0B00" w:rsidP="009F0B00">
      <w:pPr>
        <w:ind w:firstLine="709"/>
        <w:jc w:val="both"/>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0"/>
        <w:gridCol w:w="1050"/>
        <w:gridCol w:w="1133"/>
        <w:gridCol w:w="1147"/>
        <w:gridCol w:w="1110"/>
        <w:gridCol w:w="1111"/>
      </w:tblGrid>
      <w:tr w:rsidR="009F0B00" w:rsidRPr="00020330" w:rsidTr="00A43440">
        <w:tc>
          <w:tcPr>
            <w:tcW w:w="2510" w:type="dxa"/>
            <w:tcBorders>
              <w:top w:val="single" w:sz="4" w:space="0" w:color="auto"/>
              <w:left w:val="single" w:sz="4" w:space="0" w:color="auto"/>
              <w:bottom w:val="single" w:sz="4" w:space="0" w:color="auto"/>
              <w:right w:val="single" w:sz="4" w:space="0" w:color="auto"/>
            </w:tcBorders>
          </w:tcPr>
          <w:p w:rsidR="009F0B00" w:rsidRPr="00020330" w:rsidRDefault="009F0B00" w:rsidP="00A43440">
            <w:pPr>
              <w:jc w:val="center"/>
              <w:rPr>
                <w:bCs/>
                <w:color w:val="000000"/>
                <w:sz w:val="28"/>
                <w:szCs w:val="28"/>
              </w:rPr>
            </w:pPr>
            <w:r>
              <w:rPr>
                <w:bCs/>
                <w:color w:val="000000"/>
                <w:sz w:val="28"/>
                <w:szCs w:val="28"/>
              </w:rPr>
              <w:t>Демографические показатели</w:t>
            </w:r>
          </w:p>
        </w:tc>
        <w:tc>
          <w:tcPr>
            <w:tcW w:w="1050" w:type="dxa"/>
            <w:tcBorders>
              <w:top w:val="single" w:sz="4" w:space="0" w:color="auto"/>
              <w:left w:val="single" w:sz="4" w:space="0" w:color="auto"/>
              <w:bottom w:val="single" w:sz="4" w:space="0" w:color="auto"/>
              <w:right w:val="single" w:sz="4" w:space="0" w:color="auto"/>
            </w:tcBorders>
          </w:tcPr>
          <w:p w:rsidR="009F0B00" w:rsidRPr="00020330" w:rsidRDefault="009F0B00" w:rsidP="00A43440">
            <w:pPr>
              <w:jc w:val="center"/>
              <w:rPr>
                <w:bCs/>
                <w:color w:val="000000"/>
                <w:sz w:val="28"/>
                <w:szCs w:val="28"/>
              </w:rPr>
            </w:pPr>
            <w:r>
              <w:rPr>
                <w:bCs/>
                <w:color w:val="000000"/>
                <w:sz w:val="28"/>
                <w:szCs w:val="28"/>
              </w:rPr>
              <w:t>2015</w:t>
            </w:r>
          </w:p>
        </w:tc>
        <w:tc>
          <w:tcPr>
            <w:tcW w:w="1133" w:type="dxa"/>
            <w:tcBorders>
              <w:top w:val="single" w:sz="4" w:space="0" w:color="auto"/>
              <w:left w:val="single" w:sz="4" w:space="0" w:color="auto"/>
              <w:bottom w:val="single" w:sz="4" w:space="0" w:color="auto"/>
              <w:right w:val="single" w:sz="4" w:space="0" w:color="auto"/>
            </w:tcBorders>
          </w:tcPr>
          <w:p w:rsidR="009F0B00" w:rsidRPr="00020330" w:rsidRDefault="009F0B00" w:rsidP="00A43440">
            <w:pPr>
              <w:jc w:val="center"/>
              <w:rPr>
                <w:color w:val="000000"/>
                <w:sz w:val="28"/>
                <w:szCs w:val="28"/>
              </w:rPr>
            </w:pPr>
            <w:r w:rsidRPr="00020330">
              <w:rPr>
                <w:color w:val="000000"/>
                <w:sz w:val="28"/>
                <w:szCs w:val="28"/>
              </w:rPr>
              <w:t>2016</w:t>
            </w:r>
          </w:p>
        </w:tc>
        <w:tc>
          <w:tcPr>
            <w:tcW w:w="1147" w:type="dxa"/>
            <w:tcBorders>
              <w:top w:val="single" w:sz="4" w:space="0" w:color="auto"/>
              <w:left w:val="single" w:sz="4" w:space="0" w:color="auto"/>
              <w:bottom w:val="single" w:sz="4" w:space="0" w:color="auto"/>
              <w:right w:val="single" w:sz="4" w:space="0" w:color="auto"/>
            </w:tcBorders>
          </w:tcPr>
          <w:p w:rsidR="009F0B00" w:rsidRPr="00020330" w:rsidRDefault="009F0B00" w:rsidP="00A43440">
            <w:pPr>
              <w:jc w:val="center"/>
              <w:rPr>
                <w:color w:val="000000"/>
                <w:sz w:val="28"/>
                <w:szCs w:val="28"/>
              </w:rPr>
            </w:pPr>
            <w:r w:rsidRPr="00020330">
              <w:rPr>
                <w:color w:val="000000"/>
                <w:sz w:val="28"/>
                <w:szCs w:val="28"/>
              </w:rPr>
              <w:t>2017</w:t>
            </w:r>
          </w:p>
        </w:tc>
        <w:tc>
          <w:tcPr>
            <w:tcW w:w="1110" w:type="dxa"/>
            <w:tcBorders>
              <w:top w:val="single" w:sz="4" w:space="0" w:color="auto"/>
              <w:left w:val="single" w:sz="4" w:space="0" w:color="auto"/>
              <w:bottom w:val="single" w:sz="4" w:space="0" w:color="auto"/>
              <w:right w:val="single" w:sz="4" w:space="0" w:color="auto"/>
            </w:tcBorders>
          </w:tcPr>
          <w:p w:rsidR="009F0B00" w:rsidRPr="00020330" w:rsidRDefault="009F0B00" w:rsidP="00A43440">
            <w:pPr>
              <w:jc w:val="center"/>
              <w:rPr>
                <w:color w:val="000000"/>
                <w:sz w:val="28"/>
                <w:szCs w:val="28"/>
              </w:rPr>
            </w:pPr>
            <w:r>
              <w:rPr>
                <w:color w:val="000000"/>
                <w:sz w:val="28"/>
                <w:szCs w:val="28"/>
              </w:rPr>
              <w:t>2018</w:t>
            </w:r>
          </w:p>
        </w:tc>
        <w:tc>
          <w:tcPr>
            <w:tcW w:w="1111" w:type="dxa"/>
            <w:tcBorders>
              <w:top w:val="single" w:sz="4" w:space="0" w:color="auto"/>
              <w:left w:val="single" w:sz="4" w:space="0" w:color="auto"/>
              <w:bottom w:val="single" w:sz="4" w:space="0" w:color="auto"/>
              <w:right w:val="single" w:sz="4" w:space="0" w:color="auto"/>
            </w:tcBorders>
          </w:tcPr>
          <w:p w:rsidR="009F0B00" w:rsidRPr="00020330" w:rsidRDefault="009F0B00" w:rsidP="00A43440">
            <w:pPr>
              <w:jc w:val="center"/>
              <w:rPr>
                <w:color w:val="000000"/>
                <w:sz w:val="28"/>
                <w:szCs w:val="28"/>
              </w:rPr>
            </w:pPr>
            <w:r>
              <w:rPr>
                <w:color w:val="000000"/>
                <w:sz w:val="28"/>
                <w:szCs w:val="28"/>
              </w:rPr>
              <w:t>2019</w:t>
            </w:r>
          </w:p>
        </w:tc>
      </w:tr>
      <w:tr w:rsidR="009F0B00" w:rsidRPr="00020330" w:rsidTr="00A43440">
        <w:trPr>
          <w:trHeight w:val="299"/>
        </w:trPr>
        <w:tc>
          <w:tcPr>
            <w:tcW w:w="2510" w:type="dxa"/>
            <w:tcBorders>
              <w:top w:val="single" w:sz="4" w:space="0" w:color="auto"/>
              <w:left w:val="single" w:sz="4" w:space="0" w:color="auto"/>
              <w:bottom w:val="single" w:sz="4" w:space="0" w:color="auto"/>
              <w:right w:val="single" w:sz="4" w:space="0" w:color="auto"/>
            </w:tcBorders>
          </w:tcPr>
          <w:p w:rsidR="009F0B00" w:rsidRPr="00040BE2" w:rsidRDefault="009F0B00" w:rsidP="00A43440">
            <w:pPr>
              <w:rPr>
                <w:color w:val="000000"/>
                <w:sz w:val="24"/>
                <w:szCs w:val="24"/>
              </w:rPr>
            </w:pPr>
            <w:r w:rsidRPr="00040BE2">
              <w:rPr>
                <w:sz w:val="24"/>
                <w:szCs w:val="24"/>
              </w:rPr>
              <w:t xml:space="preserve">Число </w:t>
            </w:r>
            <w:proofErr w:type="gramStart"/>
            <w:r w:rsidRPr="00040BE2">
              <w:rPr>
                <w:sz w:val="24"/>
                <w:szCs w:val="24"/>
              </w:rPr>
              <w:t>родившихся</w:t>
            </w:r>
            <w:proofErr w:type="gramEnd"/>
          </w:p>
        </w:tc>
        <w:tc>
          <w:tcPr>
            <w:tcW w:w="1050"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A43440">
            <w:pPr>
              <w:jc w:val="center"/>
              <w:rPr>
                <w:sz w:val="24"/>
                <w:szCs w:val="24"/>
              </w:rPr>
            </w:pPr>
            <w:r w:rsidRPr="00040BE2">
              <w:rPr>
                <w:sz w:val="24"/>
                <w:szCs w:val="24"/>
              </w:rPr>
              <w:t>14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9F0B00" w:rsidRPr="00040BE2" w:rsidRDefault="009F0B00" w:rsidP="00A43440">
            <w:pPr>
              <w:jc w:val="center"/>
              <w:rPr>
                <w:sz w:val="24"/>
                <w:szCs w:val="24"/>
              </w:rPr>
            </w:pPr>
            <w:r w:rsidRPr="00040BE2">
              <w:rPr>
                <w:sz w:val="24"/>
                <w:szCs w:val="24"/>
              </w:rPr>
              <w:t>17</w:t>
            </w:r>
          </w:p>
        </w:tc>
        <w:tc>
          <w:tcPr>
            <w:tcW w:w="1147"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A43440">
            <w:pPr>
              <w:jc w:val="center"/>
              <w:rPr>
                <w:sz w:val="24"/>
                <w:szCs w:val="24"/>
              </w:rPr>
            </w:pPr>
            <w:r w:rsidRPr="00040BE2">
              <w:rPr>
                <w:sz w:val="24"/>
                <w:szCs w:val="24"/>
              </w:rPr>
              <w:t>10</w:t>
            </w:r>
          </w:p>
        </w:tc>
        <w:tc>
          <w:tcPr>
            <w:tcW w:w="1110"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A43440">
            <w:pPr>
              <w:jc w:val="center"/>
              <w:rPr>
                <w:sz w:val="24"/>
                <w:szCs w:val="24"/>
              </w:rPr>
            </w:pPr>
            <w:r w:rsidRPr="00040BE2">
              <w:rPr>
                <w:sz w:val="24"/>
                <w:szCs w:val="24"/>
              </w:rPr>
              <w:t>7</w:t>
            </w:r>
          </w:p>
        </w:tc>
        <w:tc>
          <w:tcPr>
            <w:tcW w:w="1111"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A43440">
            <w:pPr>
              <w:jc w:val="center"/>
              <w:rPr>
                <w:sz w:val="24"/>
                <w:szCs w:val="24"/>
              </w:rPr>
            </w:pPr>
            <w:r w:rsidRPr="00040BE2">
              <w:rPr>
                <w:sz w:val="24"/>
                <w:szCs w:val="24"/>
              </w:rPr>
              <w:t>8</w:t>
            </w:r>
          </w:p>
        </w:tc>
      </w:tr>
      <w:tr w:rsidR="009F0B00" w:rsidRPr="00831B2E" w:rsidTr="00A43440">
        <w:tc>
          <w:tcPr>
            <w:tcW w:w="2510"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A43440">
            <w:pPr>
              <w:rPr>
                <w:sz w:val="24"/>
                <w:szCs w:val="24"/>
              </w:rPr>
            </w:pPr>
            <w:r w:rsidRPr="00040BE2">
              <w:rPr>
                <w:sz w:val="24"/>
                <w:szCs w:val="24"/>
              </w:rPr>
              <w:t xml:space="preserve">Число </w:t>
            </w:r>
            <w:proofErr w:type="gramStart"/>
            <w:r w:rsidRPr="00040BE2">
              <w:rPr>
                <w:sz w:val="24"/>
                <w:szCs w:val="24"/>
              </w:rPr>
              <w:t>умерших</w:t>
            </w:r>
            <w:proofErr w:type="gramEnd"/>
          </w:p>
        </w:tc>
        <w:tc>
          <w:tcPr>
            <w:tcW w:w="1050"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A43440">
            <w:pPr>
              <w:jc w:val="center"/>
              <w:rPr>
                <w:sz w:val="24"/>
                <w:szCs w:val="24"/>
              </w:rPr>
            </w:pPr>
            <w:r w:rsidRPr="00040BE2">
              <w:rPr>
                <w:sz w:val="24"/>
                <w:szCs w:val="24"/>
              </w:rPr>
              <w:t>17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9F0B00" w:rsidRPr="00040BE2" w:rsidRDefault="009F0B00" w:rsidP="00A43440">
            <w:pPr>
              <w:jc w:val="center"/>
              <w:rPr>
                <w:sz w:val="24"/>
                <w:szCs w:val="24"/>
              </w:rPr>
            </w:pPr>
            <w:r w:rsidRPr="00040BE2">
              <w:rPr>
                <w:sz w:val="24"/>
                <w:szCs w:val="24"/>
              </w:rPr>
              <w:t>23</w:t>
            </w:r>
          </w:p>
        </w:tc>
        <w:tc>
          <w:tcPr>
            <w:tcW w:w="1147"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A43440">
            <w:pPr>
              <w:jc w:val="center"/>
              <w:rPr>
                <w:sz w:val="24"/>
                <w:szCs w:val="24"/>
              </w:rPr>
            </w:pPr>
            <w:r w:rsidRPr="00040BE2">
              <w:rPr>
                <w:sz w:val="24"/>
                <w:szCs w:val="24"/>
              </w:rPr>
              <w:t>23</w:t>
            </w:r>
          </w:p>
        </w:tc>
        <w:tc>
          <w:tcPr>
            <w:tcW w:w="1110"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A43440">
            <w:pPr>
              <w:jc w:val="center"/>
              <w:rPr>
                <w:sz w:val="24"/>
                <w:szCs w:val="24"/>
              </w:rPr>
            </w:pPr>
            <w:r w:rsidRPr="00040BE2">
              <w:rPr>
                <w:sz w:val="24"/>
                <w:szCs w:val="24"/>
              </w:rPr>
              <w:t>28</w:t>
            </w:r>
          </w:p>
        </w:tc>
        <w:tc>
          <w:tcPr>
            <w:tcW w:w="1111"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A43440">
            <w:pPr>
              <w:jc w:val="center"/>
              <w:rPr>
                <w:sz w:val="24"/>
                <w:szCs w:val="24"/>
              </w:rPr>
            </w:pPr>
            <w:r w:rsidRPr="00040BE2">
              <w:rPr>
                <w:sz w:val="24"/>
                <w:szCs w:val="24"/>
              </w:rPr>
              <w:t>21</w:t>
            </w:r>
          </w:p>
        </w:tc>
      </w:tr>
      <w:tr w:rsidR="009F0B00" w:rsidRPr="00831B2E" w:rsidTr="00A43440">
        <w:tc>
          <w:tcPr>
            <w:tcW w:w="2510"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A43440">
            <w:pPr>
              <w:rPr>
                <w:sz w:val="24"/>
                <w:szCs w:val="24"/>
              </w:rPr>
            </w:pPr>
            <w:r w:rsidRPr="00040BE2">
              <w:rPr>
                <w:sz w:val="24"/>
                <w:szCs w:val="24"/>
              </w:rPr>
              <w:t>Естественный прирост (убыль)</w:t>
            </w:r>
          </w:p>
        </w:tc>
        <w:tc>
          <w:tcPr>
            <w:tcW w:w="1050"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A43440">
            <w:pPr>
              <w:jc w:val="center"/>
              <w:rPr>
                <w:sz w:val="24"/>
                <w:szCs w:val="24"/>
              </w:rPr>
            </w:pPr>
            <w:r w:rsidRPr="00040BE2">
              <w:rPr>
                <w:sz w:val="24"/>
                <w:szCs w:val="24"/>
              </w:rPr>
              <w:t>-3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9F0B00" w:rsidRPr="00040BE2" w:rsidRDefault="009F0B00" w:rsidP="00A43440">
            <w:pPr>
              <w:jc w:val="center"/>
              <w:rPr>
                <w:sz w:val="24"/>
                <w:szCs w:val="24"/>
              </w:rPr>
            </w:pPr>
            <w:r w:rsidRPr="00040BE2">
              <w:rPr>
                <w:sz w:val="24"/>
                <w:szCs w:val="24"/>
              </w:rPr>
              <w:t>-6</w:t>
            </w:r>
          </w:p>
        </w:tc>
        <w:tc>
          <w:tcPr>
            <w:tcW w:w="1147"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A43440">
            <w:pPr>
              <w:jc w:val="center"/>
              <w:rPr>
                <w:sz w:val="24"/>
                <w:szCs w:val="24"/>
              </w:rPr>
            </w:pPr>
            <w:r w:rsidRPr="00040BE2">
              <w:rPr>
                <w:sz w:val="24"/>
                <w:szCs w:val="24"/>
              </w:rPr>
              <w:t>-13</w:t>
            </w:r>
          </w:p>
        </w:tc>
        <w:tc>
          <w:tcPr>
            <w:tcW w:w="1110"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A43440">
            <w:pPr>
              <w:jc w:val="center"/>
              <w:rPr>
                <w:sz w:val="24"/>
                <w:szCs w:val="24"/>
              </w:rPr>
            </w:pPr>
            <w:r w:rsidRPr="00040BE2">
              <w:rPr>
                <w:sz w:val="24"/>
                <w:szCs w:val="24"/>
              </w:rPr>
              <w:t>-21</w:t>
            </w:r>
          </w:p>
        </w:tc>
        <w:tc>
          <w:tcPr>
            <w:tcW w:w="1111" w:type="dxa"/>
            <w:tcBorders>
              <w:top w:val="single" w:sz="4" w:space="0" w:color="auto"/>
              <w:left w:val="single" w:sz="4" w:space="0" w:color="auto"/>
              <w:bottom w:val="single" w:sz="4" w:space="0" w:color="auto"/>
              <w:right w:val="single" w:sz="4" w:space="0" w:color="auto"/>
            </w:tcBorders>
            <w:vAlign w:val="center"/>
          </w:tcPr>
          <w:p w:rsidR="009F0B00" w:rsidRPr="00040BE2" w:rsidRDefault="009F0B00" w:rsidP="00A43440">
            <w:pPr>
              <w:jc w:val="center"/>
              <w:rPr>
                <w:sz w:val="24"/>
                <w:szCs w:val="24"/>
              </w:rPr>
            </w:pPr>
            <w:r w:rsidRPr="00040BE2">
              <w:rPr>
                <w:sz w:val="24"/>
                <w:szCs w:val="24"/>
              </w:rPr>
              <w:t>-13</w:t>
            </w:r>
          </w:p>
        </w:tc>
      </w:tr>
    </w:tbl>
    <w:p w:rsidR="009F0B00" w:rsidRDefault="009F0B00" w:rsidP="009F0B00">
      <w:pPr>
        <w:ind w:firstLine="709"/>
        <w:jc w:val="both"/>
        <w:rPr>
          <w:sz w:val="28"/>
          <w:szCs w:val="28"/>
        </w:rPr>
      </w:pPr>
    </w:p>
    <w:p w:rsidR="009F0B00" w:rsidRPr="00831B2E" w:rsidRDefault="009F0B00" w:rsidP="009F0B00">
      <w:pPr>
        <w:ind w:firstLine="709"/>
        <w:jc w:val="both"/>
        <w:rPr>
          <w:sz w:val="28"/>
          <w:szCs w:val="28"/>
        </w:rPr>
      </w:pPr>
      <w:r w:rsidRPr="00831B2E">
        <w:rPr>
          <w:sz w:val="28"/>
          <w:szCs w:val="28"/>
        </w:rPr>
        <w:t xml:space="preserve">Сокращение населения происходит в основном из-за естественной убыли населения (превышения числа </w:t>
      </w:r>
      <w:proofErr w:type="gramStart"/>
      <w:r w:rsidRPr="00831B2E">
        <w:rPr>
          <w:sz w:val="28"/>
          <w:szCs w:val="28"/>
        </w:rPr>
        <w:t>умерших</w:t>
      </w:r>
      <w:proofErr w:type="gramEnd"/>
      <w:r w:rsidRPr="00831B2E">
        <w:rPr>
          <w:sz w:val="28"/>
          <w:szCs w:val="28"/>
        </w:rPr>
        <w:t xml:space="preserve"> над числом родившихся).</w:t>
      </w:r>
    </w:p>
    <w:p w:rsidR="009F0B00" w:rsidRDefault="009F0B00" w:rsidP="009F0B00">
      <w:pPr>
        <w:pStyle w:val="ad"/>
        <w:shd w:val="clear" w:color="auto" w:fill="FFFFFF"/>
        <w:spacing w:before="120" w:beforeAutospacing="0" w:after="0" w:afterAutospacing="0"/>
        <w:ind w:firstLine="709"/>
        <w:jc w:val="both"/>
        <w:rPr>
          <w:color w:val="000000"/>
          <w:sz w:val="28"/>
          <w:szCs w:val="28"/>
          <w:shd w:val="clear" w:color="auto" w:fill="FFFFFF"/>
        </w:rPr>
      </w:pPr>
      <w:r w:rsidRPr="00931081">
        <w:rPr>
          <w:sz w:val="28"/>
          <w:szCs w:val="28"/>
        </w:rPr>
        <w:t xml:space="preserve">На фоне естественной убыли населения миграция стала единственным источником восполнения потерь в численности населения. Однако объемы миграции в </w:t>
      </w:r>
      <w:r>
        <w:rPr>
          <w:sz w:val="28"/>
          <w:szCs w:val="28"/>
        </w:rPr>
        <w:t>сельском поселении</w:t>
      </w:r>
      <w:r w:rsidRPr="00931081">
        <w:rPr>
          <w:sz w:val="28"/>
          <w:szCs w:val="28"/>
        </w:rPr>
        <w:t xml:space="preserve"> таковы, что они не достаточны для обеспечения прироста населения и лишь частично восполняют потери, вызванные естественной убылью.</w:t>
      </w:r>
    </w:p>
    <w:p w:rsidR="009F0B00" w:rsidRDefault="009F0B00" w:rsidP="009F0B00">
      <w:pPr>
        <w:ind w:firstLine="540"/>
        <w:jc w:val="both"/>
        <w:rPr>
          <w:sz w:val="28"/>
          <w:szCs w:val="28"/>
        </w:rPr>
      </w:pPr>
      <w:r w:rsidRPr="006E31A9">
        <w:rPr>
          <w:color w:val="000000"/>
          <w:sz w:val="28"/>
          <w:szCs w:val="28"/>
          <w:shd w:val="clear" w:color="auto" w:fill="FFFFFF"/>
        </w:rPr>
        <w:t>Факторами снижения численности населения</w:t>
      </w:r>
      <w:r>
        <w:rPr>
          <w:color w:val="000000"/>
          <w:sz w:val="28"/>
          <w:szCs w:val="28"/>
          <w:shd w:val="clear" w:color="auto" w:fill="FFFFFF"/>
        </w:rPr>
        <w:t xml:space="preserve"> также</w:t>
      </w:r>
      <w:r w:rsidRPr="006E31A9">
        <w:rPr>
          <w:color w:val="000000"/>
          <w:sz w:val="28"/>
          <w:szCs w:val="28"/>
          <w:shd w:val="clear" w:color="auto" w:fill="FFFFFF"/>
        </w:rPr>
        <w:t xml:space="preserve"> являются: упадок сельскохозяйственного производства, отсутствие промышленных предприятий на территории поселения, низкий уровень жизни сельского населения, отток сельской молодежи в город.</w:t>
      </w:r>
    </w:p>
    <w:p w:rsidR="007C6684" w:rsidRPr="00916650" w:rsidRDefault="007C6684" w:rsidP="000163BB">
      <w:pPr>
        <w:pStyle w:val="af2"/>
        <w:shd w:val="clear" w:color="auto" w:fill="FFFFFF"/>
        <w:spacing w:after="0"/>
        <w:ind w:firstLine="720"/>
        <w:jc w:val="both"/>
        <w:rPr>
          <w:sz w:val="28"/>
          <w:szCs w:val="28"/>
        </w:rPr>
      </w:pPr>
      <w:r w:rsidRPr="00916650">
        <w:rPr>
          <w:sz w:val="28"/>
          <w:szCs w:val="28"/>
        </w:rPr>
        <w:lastRenderedPageBreak/>
        <w:t xml:space="preserve">Площадь поселения составляет </w:t>
      </w:r>
      <w:r w:rsidRPr="008F743A">
        <w:rPr>
          <w:sz w:val="28"/>
          <w:szCs w:val="28"/>
        </w:rPr>
        <w:t>69</w:t>
      </w:r>
      <w:r>
        <w:rPr>
          <w:sz w:val="28"/>
          <w:szCs w:val="28"/>
        </w:rPr>
        <w:t xml:space="preserve"> </w:t>
      </w:r>
      <w:r w:rsidRPr="008F743A">
        <w:rPr>
          <w:sz w:val="28"/>
          <w:szCs w:val="28"/>
        </w:rPr>
        <w:t>641,0</w:t>
      </w:r>
      <w:r>
        <w:rPr>
          <w:b/>
          <w:bCs/>
          <w:sz w:val="28"/>
          <w:szCs w:val="28"/>
        </w:rPr>
        <w:t xml:space="preserve"> </w:t>
      </w:r>
      <w:r w:rsidRPr="00916650">
        <w:rPr>
          <w:sz w:val="28"/>
          <w:szCs w:val="28"/>
        </w:rPr>
        <w:t xml:space="preserve">гектаров. </w:t>
      </w:r>
    </w:p>
    <w:p w:rsidR="007C6684" w:rsidRPr="00916650" w:rsidRDefault="007C6684" w:rsidP="000163BB">
      <w:pPr>
        <w:pStyle w:val="af2"/>
        <w:shd w:val="clear" w:color="auto" w:fill="FFFFFF"/>
        <w:spacing w:after="0"/>
        <w:ind w:firstLine="720"/>
        <w:jc w:val="both"/>
        <w:rPr>
          <w:sz w:val="28"/>
          <w:szCs w:val="28"/>
        </w:rPr>
      </w:pPr>
      <w:r w:rsidRPr="00916650">
        <w:rPr>
          <w:rStyle w:val="af4"/>
          <w:sz w:val="28"/>
          <w:szCs w:val="28"/>
        </w:rPr>
        <w:t xml:space="preserve">С </w:t>
      </w:r>
      <w:r w:rsidR="00CF3058">
        <w:rPr>
          <w:rStyle w:val="af4"/>
          <w:sz w:val="28"/>
          <w:szCs w:val="28"/>
        </w:rPr>
        <w:t xml:space="preserve">областным и </w:t>
      </w:r>
      <w:r w:rsidRPr="00916650">
        <w:rPr>
          <w:rStyle w:val="af4"/>
          <w:sz w:val="28"/>
          <w:szCs w:val="28"/>
        </w:rPr>
        <w:t>районным центр</w:t>
      </w:r>
      <w:r w:rsidR="00CF3058">
        <w:rPr>
          <w:rStyle w:val="af4"/>
          <w:sz w:val="28"/>
          <w:szCs w:val="28"/>
        </w:rPr>
        <w:t>а</w:t>
      </w:r>
      <w:r w:rsidRPr="00916650">
        <w:rPr>
          <w:rStyle w:val="af4"/>
          <w:sz w:val="28"/>
          <w:szCs w:val="28"/>
        </w:rPr>
        <w:t>м</w:t>
      </w:r>
      <w:r w:rsidR="00CF3058">
        <w:rPr>
          <w:rStyle w:val="af4"/>
          <w:sz w:val="28"/>
          <w:szCs w:val="28"/>
        </w:rPr>
        <w:t>и</w:t>
      </w:r>
      <w:r w:rsidRPr="00916650">
        <w:rPr>
          <w:rStyle w:val="af4"/>
          <w:sz w:val="28"/>
          <w:szCs w:val="28"/>
        </w:rPr>
        <w:t xml:space="preserve"> </w:t>
      </w:r>
      <w:r>
        <w:rPr>
          <w:rStyle w:val="af4"/>
          <w:sz w:val="28"/>
          <w:szCs w:val="28"/>
        </w:rPr>
        <w:t xml:space="preserve"> </w:t>
      </w:r>
      <w:r w:rsidRPr="00916650">
        <w:rPr>
          <w:rStyle w:val="af4"/>
          <w:sz w:val="28"/>
          <w:szCs w:val="28"/>
        </w:rPr>
        <w:t xml:space="preserve">населенные пункты поселения связаны автобусным и железнодорожным сообщением. </w:t>
      </w:r>
    </w:p>
    <w:p w:rsidR="007C6684" w:rsidRPr="00765D0A" w:rsidRDefault="007C6684" w:rsidP="000163BB">
      <w:pPr>
        <w:shd w:val="clear" w:color="auto" w:fill="FFFFFF"/>
        <w:ind w:firstLine="720"/>
        <w:jc w:val="both"/>
        <w:rPr>
          <w:sz w:val="28"/>
          <w:szCs w:val="28"/>
        </w:rPr>
      </w:pPr>
      <w:r w:rsidRPr="00916650">
        <w:rPr>
          <w:sz w:val="28"/>
          <w:szCs w:val="28"/>
        </w:rPr>
        <w:t xml:space="preserve">Отражением темпов экономического развития </w:t>
      </w:r>
      <w:r w:rsidR="00CF3058">
        <w:rPr>
          <w:sz w:val="28"/>
          <w:szCs w:val="28"/>
        </w:rPr>
        <w:t>Трегубов</w:t>
      </w:r>
      <w:r w:rsidRPr="00916650">
        <w:rPr>
          <w:sz w:val="28"/>
          <w:szCs w:val="28"/>
        </w:rPr>
        <w:t>ского сельского поселения является бюджет, который</w:t>
      </w:r>
      <w:r w:rsidR="009618B2">
        <w:rPr>
          <w:sz w:val="28"/>
          <w:szCs w:val="28"/>
        </w:rPr>
        <w:t xml:space="preserve"> на </w:t>
      </w:r>
      <w:r w:rsidR="008D15E0">
        <w:rPr>
          <w:sz w:val="28"/>
          <w:szCs w:val="28"/>
        </w:rPr>
        <w:t>71,5</w:t>
      </w:r>
      <w:r w:rsidR="009618B2">
        <w:rPr>
          <w:sz w:val="28"/>
          <w:szCs w:val="28"/>
        </w:rPr>
        <w:t>%</w:t>
      </w:r>
      <w:r w:rsidRPr="00916650">
        <w:rPr>
          <w:sz w:val="28"/>
          <w:szCs w:val="28"/>
        </w:rPr>
        <w:t xml:space="preserve"> </w:t>
      </w:r>
      <w:r w:rsidR="009618B2">
        <w:rPr>
          <w:sz w:val="28"/>
          <w:szCs w:val="28"/>
        </w:rPr>
        <w:t xml:space="preserve">формируется из собственных доходов и на </w:t>
      </w:r>
      <w:r w:rsidR="008D15E0">
        <w:rPr>
          <w:sz w:val="28"/>
          <w:szCs w:val="28"/>
        </w:rPr>
        <w:t>28,5</w:t>
      </w:r>
      <w:r w:rsidR="009618B2">
        <w:rPr>
          <w:sz w:val="28"/>
          <w:szCs w:val="28"/>
        </w:rPr>
        <w:t>% - из безвозмездных поступлений от других бюджетов бюджетной системы РФ</w:t>
      </w:r>
      <w:r w:rsidRPr="00916650">
        <w:rPr>
          <w:sz w:val="28"/>
          <w:szCs w:val="28"/>
        </w:rPr>
        <w:t>.</w:t>
      </w:r>
      <w:r w:rsidR="009618B2">
        <w:rPr>
          <w:sz w:val="28"/>
          <w:szCs w:val="28"/>
        </w:rPr>
        <w:t xml:space="preserve"> </w:t>
      </w:r>
      <w:r w:rsidR="009F0B00">
        <w:rPr>
          <w:sz w:val="28"/>
          <w:szCs w:val="28"/>
        </w:rPr>
        <w:t>На</w:t>
      </w:r>
      <w:r w:rsidR="009618B2">
        <w:rPr>
          <w:sz w:val="28"/>
          <w:szCs w:val="28"/>
        </w:rPr>
        <w:t xml:space="preserve"> 202</w:t>
      </w:r>
      <w:r w:rsidR="008D15E0">
        <w:rPr>
          <w:sz w:val="28"/>
          <w:szCs w:val="28"/>
        </w:rPr>
        <w:t>2</w:t>
      </w:r>
      <w:r w:rsidR="00765D0A">
        <w:rPr>
          <w:sz w:val="28"/>
          <w:szCs w:val="28"/>
        </w:rPr>
        <w:t xml:space="preserve"> год</w:t>
      </w:r>
      <w:r w:rsidR="00765D0A" w:rsidRPr="00765D0A">
        <w:rPr>
          <w:snapToGrid w:val="0"/>
          <w:sz w:val="26"/>
          <w:szCs w:val="26"/>
        </w:rPr>
        <w:t xml:space="preserve"> </w:t>
      </w:r>
      <w:r w:rsidR="00765D0A" w:rsidRPr="00765D0A">
        <w:rPr>
          <w:snapToGrid w:val="0"/>
          <w:sz w:val="28"/>
          <w:szCs w:val="28"/>
        </w:rPr>
        <w:t>доля запланированных мероприятий муниципальной программы в бюджете составляет</w:t>
      </w:r>
      <w:r w:rsidR="00765D0A">
        <w:rPr>
          <w:snapToGrid w:val="0"/>
          <w:sz w:val="28"/>
          <w:szCs w:val="28"/>
        </w:rPr>
        <w:t xml:space="preserve"> </w:t>
      </w:r>
      <w:r w:rsidR="008D15E0">
        <w:rPr>
          <w:snapToGrid w:val="0"/>
          <w:sz w:val="28"/>
          <w:szCs w:val="28"/>
        </w:rPr>
        <w:t>96</w:t>
      </w:r>
      <w:r w:rsidR="00765D0A">
        <w:rPr>
          <w:snapToGrid w:val="0"/>
          <w:sz w:val="28"/>
          <w:szCs w:val="28"/>
        </w:rPr>
        <w:t xml:space="preserve"> %.</w:t>
      </w:r>
    </w:p>
    <w:p w:rsidR="007C6684" w:rsidRDefault="007C6684" w:rsidP="000163BB">
      <w:pPr>
        <w:shd w:val="clear" w:color="auto" w:fill="FFFFFF"/>
        <w:ind w:firstLine="720"/>
        <w:jc w:val="both"/>
        <w:rPr>
          <w:sz w:val="28"/>
          <w:szCs w:val="28"/>
        </w:rPr>
      </w:pPr>
    </w:p>
    <w:p w:rsidR="007C6684" w:rsidRPr="00E76067" w:rsidRDefault="007C6684" w:rsidP="00632EDC">
      <w:pPr>
        <w:ind w:firstLine="540"/>
        <w:jc w:val="both"/>
        <w:rPr>
          <w:sz w:val="28"/>
          <w:szCs w:val="28"/>
        </w:rPr>
      </w:pPr>
      <w:r>
        <w:rPr>
          <w:color w:val="000000"/>
          <w:sz w:val="28"/>
          <w:szCs w:val="28"/>
        </w:rPr>
        <w:t xml:space="preserve">1. </w:t>
      </w:r>
      <w:r w:rsidRPr="00007334">
        <w:rPr>
          <w:color w:val="000000"/>
          <w:sz w:val="28"/>
          <w:szCs w:val="28"/>
        </w:rPr>
        <w:t>Обеспечение первичных мер пожарной безопасности - это условия сохранения жизни и здоровья людей, а также объектов и материальных ценностей от пожаров</w:t>
      </w:r>
      <w:r>
        <w:rPr>
          <w:color w:val="000000"/>
          <w:sz w:val="28"/>
          <w:szCs w:val="28"/>
        </w:rPr>
        <w:t xml:space="preserve">. </w:t>
      </w:r>
      <w:r>
        <w:rPr>
          <w:sz w:val="28"/>
          <w:szCs w:val="28"/>
        </w:rPr>
        <w:t xml:space="preserve">Все населенные пункты поселения оборудованы </w:t>
      </w:r>
      <w:r w:rsidRPr="00E76067">
        <w:rPr>
          <w:sz w:val="28"/>
          <w:szCs w:val="28"/>
        </w:rPr>
        <w:t xml:space="preserve">средствами звуковой сигнализации о чрезвычайной ситуации. В </w:t>
      </w:r>
      <w:r w:rsidR="00E76067" w:rsidRPr="00E76067">
        <w:rPr>
          <w:sz w:val="28"/>
          <w:szCs w:val="28"/>
        </w:rPr>
        <w:t>10</w:t>
      </w:r>
      <w:r w:rsidRPr="00E76067">
        <w:rPr>
          <w:sz w:val="28"/>
          <w:szCs w:val="28"/>
        </w:rPr>
        <w:t xml:space="preserve"> населённых пунктах поселения имеются пожарные водоёмы, оборудованы </w:t>
      </w:r>
      <w:r w:rsidR="00E76067">
        <w:rPr>
          <w:sz w:val="28"/>
          <w:szCs w:val="28"/>
        </w:rPr>
        <w:t>ограждения и подъезды</w:t>
      </w:r>
      <w:r w:rsidRPr="00E76067">
        <w:rPr>
          <w:sz w:val="28"/>
          <w:szCs w:val="28"/>
        </w:rPr>
        <w:t xml:space="preserve"> к 9 пожарным водоемам, в </w:t>
      </w:r>
      <w:r w:rsidR="008D15E0">
        <w:rPr>
          <w:sz w:val="28"/>
          <w:szCs w:val="28"/>
        </w:rPr>
        <w:t>5</w:t>
      </w:r>
      <w:r w:rsidRPr="00E76067">
        <w:rPr>
          <w:sz w:val="28"/>
          <w:szCs w:val="28"/>
        </w:rPr>
        <w:t xml:space="preserve"> населенных пунктах </w:t>
      </w:r>
      <w:r w:rsidR="00E76067">
        <w:rPr>
          <w:sz w:val="28"/>
          <w:szCs w:val="28"/>
        </w:rPr>
        <w:t>имеются</w:t>
      </w:r>
      <w:r w:rsidRPr="00E76067">
        <w:rPr>
          <w:sz w:val="28"/>
          <w:szCs w:val="28"/>
        </w:rPr>
        <w:t xml:space="preserve"> </w:t>
      </w:r>
      <w:proofErr w:type="spellStart"/>
      <w:r w:rsidRPr="00E76067">
        <w:rPr>
          <w:sz w:val="28"/>
          <w:szCs w:val="28"/>
        </w:rPr>
        <w:t>мотопомпы</w:t>
      </w:r>
      <w:proofErr w:type="spellEnd"/>
      <w:r w:rsidRPr="00E76067">
        <w:rPr>
          <w:sz w:val="28"/>
          <w:szCs w:val="28"/>
        </w:rPr>
        <w:t xml:space="preserve">. </w:t>
      </w:r>
      <w:r w:rsidR="002156A3" w:rsidRPr="00E76067">
        <w:rPr>
          <w:sz w:val="28"/>
          <w:szCs w:val="28"/>
        </w:rPr>
        <w:t>19 н</w:t>
      </w:r>
      <w:r w:rsidRPr="00E76067">
        <w:rPr>
          <w:sz w:val="28"/>
          <w:szCs w:val="28"/>
        </w:rPr>
        <w:t>аселенны</w:t>
      </w:r>
      <w:r w:rsidR="002156A3" w:rsidRPr="00E76067">
        <w:rPr>
          <w:sz w:val="28"/>
          <w:szCs w:val="28"/>
        </w:rPr>
        <w:t>х</w:t>
      </w:r>
      <w:r w:rsidRPr="00E76067">
        <w:rPr>
          <w:sz w:val="28"/>
          <w:szCs w:val="28"/>
        </w:rPr>
        <w:t xml:space="preserve"> пункт</w:t>
      </w:r>
      <w:r w:rsidR="002156A3" w:rsidRPr="00E76067">
        <w:rPr>
          <w:sz w:val="28"/>
          <w:szCs w:val="28"/>
        </w:rPr>
        <w:t>ов</w:t>
      </w:r>
      <w:r w:rsidRPr="00E76067">
        <w:rPr>
          <w:sz w:val="28"/>
          <w:szCs w:val="28"/>
        </w:rPr>
        <w:t xml:space="preserve"> оборудованы системой оповещения населения о пожаре (ревун</w:t>
      </w:r>
      <w:r w:rsidR="002156A3" w:rsidRPr="00E76067">
        <w:rPr>
          <w:sz w:val="28"/>
          <w:szCs w:val="28"/>
        </w:rPr>
        <w:t>ами</w:t>
      </w:r>
      <w:r w:rsidRPr="00E76067">
        <w:rPr>
          <w:sz w:val="28"/>
          <w:szCs w:val="28"/>
        </w:rPr>
        <w:t>).</w:t>
      </w:r>
    </w:p>
    <w:p w:rsidR="007C6684" w:rsidRDefault="007C6684" w:rsidP="00632EDC">
      <w:pPr>
        <w:shd w:val="clear" w:color="auto" w:fill="FFFFFF"/>
        <w:ind w:firstLine="709"/>
        <w:jc w:val="both"/>
        <w:rPr>
          <w:color w:val="000000"/>
          <w:sz w:val="28"/>
          <w:szCs w:val="28"/>
        </w:rPr>
      </w:pPr>
      <w:r w:rsidRPr="00007334">
        <w:rPr>
          <w:sz w:val="28"/>
          <w:szCs w:val="28"/>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в поселении.</w:t>
      </w:r>
      <w:r>
        <w:rPr>
          <w:sz w:val="28"/>
          <w:szCs w:val="28"/>
        </w:rPr>
        <w:t xml:space="preserve"> </w:t>
      </w:r>
      <w:r w:rsidRPr="00007334">
        <w:rPr>
          <w:color w:val="000000"/>
          <w:sz w:val="28"/>
          <w:szCs w:val="28"/>
        </w:rPr>
        <w:t>Несмотря на проводимую работу, требуется рассмотрение и внедрение новых способов и форм обучения населения мерам пожарной безопасности, а также приведение в надлежащее состояние территории в соответствии с правилами пожарной безопасности.</w:t>
      </w:r>
    </w:p>
    <w:p w:rsidR="007C6684" w:rsidRPr="00916650" w:rsidRDefault="007C6684" w:rsidP="000163BB">
      <w:pPr>
        <w:shd w:val="clear" w:color="auto" w:fill="FFFFFF"/>
        <w:ind w:firstLine="720"/>
        <w:jc w:val="both"/>
        <w:rPr>
          <w:sz w:val="28"/>
          <w:szCs w:val="28"/>
        </w:rPr>
      </w:pPr>
    </w:p>
    <w:p w:rsidR="007C6684" w:rsidRDefault="007C6684" w:rsidP="000163BB">
      <w:pPr>
        <w:pStyle w:val="af5"/>
        <w:shd w:val="clear" w:color="auto" w:fill="FFFFFF"/>
        <w:spacing w:before="0" w:beforeAutospacing="0" w:after="0" w:afterAutospacing="0"/>
        <w:ind w:firstLine="708"/>
        <w:jc w:val="both"/>
        <w:rPr>
          <w:sz w:val="28"/>
          <w:szCs w:val="28"/>
        </w:rPr>
      </w:pPr>
      <w:r w:rsidRPr="00916650">
        <w:rPr>
          <w:sz w:val="28"/>
          <w:szCs w:val="28"/>
        </w:rPr>
        <w:t> </w:t>
      </w:r>
      <w:r>
        <w:rPr>
          <w:sz w:val="28"/>
          <w:szCs w:val="28"/>
        </w:rPr>
        <w:t xml:space="preserve">2. </w:t>
      </w:r>
      <w:r w:rsidRPr="003643C9">
        <w:rPr>
          <w:sz w:val="28"/>
          <w:szCs w:val="28"/>
        </w:rPr>
        <w:t xml:space="preserve">Протяженность улично-дорожной сети населенных пунктов поселения составляет </w:t>
      </w:r>
      <w:r w:rsidR="005A0613">
        <w:rPr>
          <w:sz w:val="28"/>
          <w:szCs w:val="28"/>
        </w:rPr>
        <w:t>18,</w:t>
      </w:r>
      <w:r w:rsidR="008D15E0">
        <w:rPr>
          <w:sz w:val="28"/>
          <w:szCs w:val="28"/>
        </w:rPr>
        <w:t>1</w:t>
      </w:r>
      <w:r w:rsidRPr="003643C9">
        <w:rPr>
          <w:sz w:val="28"/>
          <w:szCs w:val="28"/>
        </w:rPr>
        <w:t xml:space="preserve"> километр</w:t>
      </w:r>
      <w:r w:rsidR="00C41DA8">
        <w:rPr>
          <w:sz w:val="28"/>
          <w:szCs w:val="28"/>
        </w:rPr>
        <w:t>ов</w:t>
      </w:r>
      <w:r w:rsidRPr="003643C9">
        <w:rPr>
          <w:sz w:val="28"/>
          <w:szCs w:val="28"/>
        </w:rPr>
        <w:t xml:space="preserve">, в том числе асфальтобетонных дорог – </w:t>
      </w:r>
      <w:r>
        <w:rPr>
          <w:sz w:val="28"/>
          <w:szCs w:val="28"/>
        </w:rPr>
        <w:t>3,</w:t>
      </w:r>
      <w:r w:rsidR="00F93A84">
        <w:rPr>
          <w:sz w:val="28"/>
          <w:szCs w:val="28"/>
        </w:rPr>
        <w:t>6</w:t>
      </w:r>
      <w:r w:rsidRPr="003643C9">
        <w:rPr>
          <w:sz w:val="28"/>
          <w:szCs w:val="28"/>
        </w:rPr>
        <w:t xml:space="preserve"> км, грунтовых дорог –</w:t>
      </w:r>
      <w:r>
        <w:rPr>
          <w:sz w:val="28"/>
          <w:szCs w:val="28"/>
        </w:rPr>
        <w:t xml:space="preserve"> 14,</w:t>
      </w:r>
      <w:r w:rsidR="008D15E0">
        <w:rPr>
          <w:sz w:val="28"/>
          <w:szCs w:val="28"/>
        </w:rPr>
        <w:t>5</w:t>
      </w:r>
      <w:r w:rsidRPr="003643C9">
        <w:rPr>
          <w:sz w:val="28"/>
          <w:szCs w:val="28"/>
        </w:rPr>
        <w:t xml:space="preserve"> км.</w:t>
      </w:r>
      <w:r>
        <w:rPr>
          <w:sz w:val="28"/>
          <w:szCs w:val="28"/>
        </w:rPr>
        <w:t xml:space="preserve"> </w:t>
      </w:r>
    </w:p>
    <w:p w:rsidR="007C6684" w:rsidRDefault="007C6684" w:rsidP="000163BB">
      <w:pPr>
        <w:ind w:firstLine="540"/>
        <w:jc w:val="both"/>
        <w:rPr>
          <w:sz w:val="28"/>
          <w:szCs w:val="28"/>
        </w:rPr>
      </w:pPr>
      <w:r w:rsidRPr="00F5589F">
        <w:rPr>
          <w:sz w:val="28"/>
          <w:szCs w:val="28"/>
        </w:rPr>
        <w:t xml:space="preserve">В последние несколько лет на территории </w:t>
      </w:r>
      <w:r>
        <w:rPr>
          <w:sz w:val="28"/>
          <w:szCs w:val="28"/>
        </w:rPr>
        <w:t>Трегубов</w:t>
      </w:r>
      <w:r w:rsidRPr="00F5589F">
        <w:rPr>
          <w:sz w:val="28"/>
          <w:szCs w:val="28"/>
        </w:rPr>
        <w:t>ского сельско</w:t>
      </w:r>
      <w:r>
        <w:rPr>
          <w:sz w:val="28"/>
          <w:szCs w:val="28"/>
        </w:rPr>
        <w:t>го поселения</w:t>
      </w:r>
      <w:r w:rsidRPr="00F5589F">
        <w:rPr>
          <w:sz w:val="28"/>
          <w:szCs w:val="28"/>
        </w:rPr>
        <w:t xml:space="preserve"> проводятся работы по приведению </w:t>
      </w:r>
      <w:r>
        <w:rPr>
          <w:sz w:val="28"/>
          <w:szCs w:val="28"/>
        </w:rPr>
        <w:t>улично-дорожной сети населенных пунктов, дворовых территорий многоквартирных домов и проездов к ним</w:t>
      </w:r>
      <w:r w:rsidRPr="00F5589F">
        <w:rPr>
          <w:sz w:val="28"/>
          <w:szCs w:val="28"/>
        </w:rPr>
        <w:t xml:space="preserve"> в нормативное состояние, но постоянные жалобы жителей на неудовлетворительное состояние улично-дорожной сети заставляют серьезно подойти к решению данной проблемы. На порядок возросло количество автомобилей, находящихся в собственности жителей, возрос </w:t>
      </w:r>
      <w:proofErr w:type="spellStart"/>
      <w:r w:rsidRPr="00F5589F">
        <w:rPr>
          <w:sz w:val="28"/>
          <w:szCs w:val="28"/>
        </w:rPr>
        <w:t>автомобилепоток</w:t>
      </w:r>
      <w:proofErr w:type="spellEnd"/>
      <w:r>
        <w:rPr>
          <w:sz w:val="28"/>
          <w:szCs w:val="28"/>
        </w:rPr>
        <w:t>,</w:t>
      </w:r>
      <w:r w:rsidRPr="00F5589F">
        <w:rPr>
          <w:sz w:val="28"/>
          <w:szCs w:val="28"/>
        </w:rPr>
        <w:t xml:space="preserve"> в том числе тяжеловесного транспорта, что в значительной степени сказалось на состоянии улично-дорожной сети на территории поселения. </w:t>
      </w:r>
      <w:r>
        <w:rPr>
          <w:sz w:val="28"/>
          <w:szCs w:val="28"/>
        </w:rPr>
        <w:t>П</w:t>
      </w:r>
      <w:r w:rsidRPr="00F5589F">
        <w:rPr>
          <w:sz w:val="28"/>
          <w:szCs w:val="28"/>
        </w:rPr>
        <w:t>роблема капитального ремонта, ремонта и содержания улично-дорожной сети</w:t>
      </w:r>
      <w:r>
        <w:rPr>
          <w:sz w:val="28"/>
          <w:szCs w:val="28"/>
        </w:rPr>
        <w:t xml:space="preserve"> населенных пунктов, дворовых территорий и проездов к ним</w:t>
      </w:r>
      <w:r w:rsidRPr="00F5589F">
        <w:rPr>
          <w:sz w:val="28"/>
          <w:szCs w:val="28"/>
        </w:rPr>
        <w:t xml:space="preserve"> на территории поселения сейчас стоит очень остро и требует значительных материальных затрат.</w:t>
      </w:r>
      <w:r>
        <w:rPr>
          <w:sz w:val="28"/>
          <w:szCs w:val="28"/>
        </w:rPr>
        <w:t xml:space="preserve"> </w:t>
      </w:r>
    </w:p>
    <w:p w:rsidR="007C6684" w:rsidRDefault="007C6684" w:rsidP="000163BB">
      <w:pPr>
        <w:ind w:firstLine="540"/>
        <w:jc w:val="both"/>
        <w:rPr>
          <w:sz w:val="28"/>
          <w:szCs w:val="28"/>
        </w:rPr>
      </w:pPr>
    </w:p>
    <w:p w:rsidR="007C6684" w:rsidRPr="00DD525E" w:rsidRDefault="007C6684" w:rsidP="00632EDC">
      <w:pPr>
        <w:ind w:firstLine="540"/>
        <w:jc w:val="both"/>
        <w:rPr>
          <w:sz w:val="28"/>
          <w:szCs w:val="28"/>
        </w:rPr>
      </w:pPr>
      <w:r>
        <w:rPr>
          <w:sz w:val="28"/>
          <w:szCs w:val="28"/>
        </w:rPr>
        <w:t xml:space="preserve">3. </w:t>
      </w:r>
      <w:r w:rsidRPr="00DD525E">
        <w:rPr>
          <w:sz w:val="28"/>
          <w:szCs w:val="28"/>
        </w:rPr>
        <w:t>Стратегической целью Администрации поселения является повышение эффективности управления и распоряжения муниципальным имуществом</w:t>
      </w:r>
      <w:r>
        <w:rPr>
          <w:sz w:val="28"/>
          <w:szCs w:val="28"/>
        </w:rPr>
        <w:t xml:space="preserve"> и земельными ресурсами</w:t>
      </w:r>
      <w:r w:rsidRPr="00DD525E">
        <w:rPr>
          <w:sz w:val="28"/>
          <w:szCs w:val="28"/>
        </w:rPr>
        <w:t xml:space="preserve">, увеличение поступлений по </w:t>
      </w:r>
      <w:r w:rsidRPr="00DD525E">
        <w:rPr>
          <w:sz w:val="28"/>
          <w:szCs w:val="28"/>
        </w:rPr>
        <w:lastRenderedPageBreak/>
        <w:t>неналоговым доходам в бюджет поселения.</w:t>
      </w:r>
    </w:p>
    <w:p w:rsidR="007C6684" w:rsidRPr="00DD525E" w:rsidRDefault="007C6684" w:rsidP="00632EDC">
      <w:pPr>
        <w:ind w:firstLine="540"/>
        <w:jc w:val="both"/>
        <w:rPr>
          <w:sz w:val="28"/>
          <w:szCs w:val="28"/>
        </w:rPr>
      </w:pPr>
      <w:r>
        <w:rPr>
          <w:sz w:val="28"/>
          <w:szCs w:val="28"/>
        </w:rPr>
        <w:t>Для достижения поставленной</w:t>
      </w:r>
      <w:r w:rsidRPr="00DD525E">
        <w:rPr>
          <w:sz w:val="28"/>
          <w:szCs w:val="28"/>
        </w:rPr>
        <w:t xml:space="preserve"> цел</w:t>
      </w:r>
      <w:r>
        <w:rPr>
          <w:sz w:val="28"/>
          <w:szCs w:val="28"/>
        </w:rPr>
        <w:t>и</w:t>
      </w:r>
      <w:r w:rsidRPr="00DD525E">
        <w:rPr>
          <w:sz w:val="28"/>
          <w:szCs w:val="28"/>
        </w:rPr>
        <w:t xml:space="preserve"> в сфере управления и распоряжения муниципальным имуществом </w:t>
      </w:r>
      <w:r>
        <w:rPr>
          <w:sz w:val="28"/>
          <w:szCs w:val="28"/>
        </w:rPr>
        <w:t xml:space="preserve">и земельными ресурсами </w:t>
      </w:r>
      <w:r w:rsidRPr="00DD525E">
        <w:rPr>
          <w:sz w:val="28"/>
          <w:szCs w:val="28"/>
        </w:rPr>
        <w:t>предполагается выполнение следующих мероприятий:</w:t>
      </w:r>
    </w:p>
    <w:p w:rsidR="007C6684" w:rsidRPr="00DD525E" w:rsidRDefault="007C6684" w:rsidP="00CC2F43">
      <w:pPr>
        <w:numPr>
          <w:ilvl w:val="0"/>
          <w:numId w:val="10"/>
        </w:numPr>
        <w:jc w:val="both"/>
        <w:rPr>
          <w:sz w:val="28"/>
          <w:szCs w:val="28"/>
        </w:rPr>
      </w:pPr>
      <w:r w:rsidRPr="00DD525E">
        <w:rPr>
          <w:sz w:val="28"/>
          <w:szCs w:val="28"/>
        </w:rPr>
        <w:t>проведение оценки рыночной стоимости объектов муниципального имущества;</w:t>
      </w:r>
    </w:p>
    <w:p w:rsidR="007C6684" w:rsidRPr="00DD525E" w:rsidRDefault="007C6684" w:rsidP="00CC2F43">
      <w:pPr>
        <w:numPr>
          <w:ilvl w:val="0"/>
          <w:numId w:val="10"/>
        </w:numPr>
        <w:jc w:val="both"/>
        <w:rPr>
          <w:sz w:val="28"/>
          <w:szCs w:val="28"/>
        </w:rPr>
      </w:pPr>
      <w:r>
        <w:rPr>
          <w:sz w:val="28"/>
          <w:szCs w:val="28"/>
        </w:rPr>
        <w:t xml:space="preserve">приватизация </w:t>
      </w:r>
      <w:r w:rsidRPr="00DD525E">
        <w:rPr>
          <w:sz w:val="28"/>
          <w:szCs w:val="28"/>
        </w:rPr>
        <w:t>муниципального имущества;</w:t>
      </w:r>
    </w:p>
    <w:p w:rsidR="007C6684" w:rsidRDefault="007C6684" w:rsidP="00CC2F43">
      <w:pPr>
        <w:numPr>
          <w:ilvl w:val="0"/>
          <w:numId w:val="10"/>
        </w:numPr>
        <w:jc w:val="both"/>
        <w:rPr>
          <w:sz w:val="28"/>
          <w:szCs w:val="28"/>
        </w:rPr>
      </w:pPr>
      <w:r w:rsidRPr="00DD525E">
        <w:rPr>
          <w:sz w:val="28"/>
          <w:szCs w:val="28"/>
        </w:rPr>
        <w:t xml:space="preserve">проведение работ по </w:t>
      </w:r>
      <w:r>
        <w:rPr>
          <w:sz w:val="28"/>
          <w:szCs w:val="28"/>
        </w:rPr>
        <w:t xml:space="preserve">постановке на кадастровый учет и </w:t>
      </w:r>
      <w:r w:rsidRPr="00DD525E">
        <w:rPr>
          <w:sz w:val="28"/>
          <w:szCs w:val="28"/>
        </w:rPr>
        <w:t>оформлению прав собственности поселения на объекты недвижимого муниципального имущества;</w:t>
      </w:r>
    </w:p>
    <w:p w:rsidR="007C6684" w:rsidRPr="00DD525E" w:rsidRDefault="007C6684" w:rsidP="00CC2F43">
      <w:pPr>
        <w:numPr>
          <w:ilvl w:val="0"/>
          <w:numId w:val="10"/>
        </w:numPr>
        <w:jc w:val="both"/>
        <w:rPr>
          <w:sz w:val="28"/>
          <w:szCs w:val="28"/>
        </w:rPr>
      </w:pPr>
      <w:r>
        <w:rPr>
          <w:sz w:val="28"/>
          <w:szCs w:val="28"/>
        </w:rPr>
        <w:t>работа с бесхозяйным имуществом;</w:t>
      </w:r>
    </w:p>
    <w:p w:rsidR="007C6684" w:rsidRDefault="007C6684" w:rsidP="00CC2F43">
      <w:pPr>
        <w:numPr>
          <w:ilvl w:val="0"/>
          <w:numId w:val="10"/>
        </w:numPr>
        <w:jc w:val="both"/>
        <w:rPr>
          <w:sz w:val="28"/>
          <w:szCs w:val="28"/>
        </w:rPr>
      </w:pPr>
      <w:r w:rsidRPr="00DD525E">
        <w:rPr>
          <w:sz w:val="28"/>
          <w:szCs w:val="28"/>
        </w:rPr>
        <w:t>оформлени</w:t>
      </w:r>
      <w:r>
        <w:rPr>
          <w:sz w:val="28"/>
          <w:szCs w:val="28"/>
        </w:rPr>
        <w:t>е</w:t>
      </w:r>
      <w:r w:rsidRPr="00DD525E">
        <w:rPr>
          <w:sz w:val="28"/>
          <w:szCs w:val="28"/>
        </w:rPr>
        <w:t xml:space="preserve"> невостребованных земельных долей и регистрация прав</w:t>
      </w:r>
      <w:r>
        <w:rPr>
          <w:sz w:val="28"/>
          <w:szCs w:val="28"/>
        </w:rPr>
        <w:t>а собственности поселения на</w:t>
      </w:r>
      <w:r w:rsidRPr="00DD525E">
        <w:rPr>
          <w:sz w:val="28"/>
          <w:szCs w:val="28"/>
        </w:rPr>
        <w:t xml:space="preserve"> земельные участки</w:t>
      </w:r>
      <w:r>
        <w:rPr>
          <w:sz w:val="28"/>
          <w:szCs w:val="28"/>
        </w:rPr>
        <w:t>.</w:t>
      </w:r>
    </w:p>
    <w:p w:rsidR="007C6684" w:rsidRDefault="007C6684" w:rsidP="00632EDC">
      <w:pPr>
        <w:ind w:firstLine="540"/>
        <w:jc w:val="both"/>
        <w:rPr>
          <w:sz w:val="28"/>
          <w:szCs w:val="28"/>
        </w:rPr>
      </w:pPr>
    </w:p>
    <w:p w:rsidR="007C6684" w:rsidRPr="006D7AF4" w:rsidRDefault="007C6684" w:rsidP="000163BB">
      <w:pPr>
        <w:jc w:val="both"/>
        <w:rPr>
          <w:color w:val="FF0000"/>
          <w:sz w:val="28"/>
          <w:szCs w:val="28"/>
        </w:rPr>
      </w:pPr>
      <w:r>
        <w:rPr>
          <w:sz w:val="28"/>
          <w:szCs w:val="28"/>
        </w:rPr>
        <w:t xml:space="preserve">        </w:t>
      </w:r>
      <w:r>
        <w:rPr>
          <w:sz w:val="28"/>
          <w:szCs w:val="28"/>
        </w:rPr>
        <w:tab/>
        <w:t>4. В бюджете Трегубовского сельского поселения большая часть расходов связана с оплатой электроэнергии уличного освещ</w:t>
      </w:r>
      <w:r w:rsidR="00CF3058">
        <w:rPr>
          <w:sz w:val="28"/>
          <w:szCs w:val="28"/>
        </w:rPr>
        <w:t>ения населенных пунктов.</w:t>
      </w:r>
      <w:r w:rsidR="008D15E0">
        <w:rPr>
          <w:sz w:val="28"/>
          <w:szCs w:val="28"/>
        </w:rPr>
        <w:t xml:space="preserve"> Из двадцати населенных пунктов, входящих в состав поселения, восемнадцать оснащены постоянным уличным освещением. На 01.11.2020 общее количество светильников</w:t>
      </w:r>
      <w:r w:rsidR="007811E5">
        <w:rPr>
          <w:sz w:val="28"/>
          <w:szCs w:val="28"/>
        </w:rPr>
        <w:t xml:space="preserve"> составило 304 шт.</w:t>
      </w:r>
      <w:r w:rsidR="00CF3058">
        <w:rPr>
          <w:sz w:val="28"/>
          <w:szCs w:val="28"/>
        </w:rPr>
        <w:t xml:space="preserve"> В 2014 году</w:t>
      </w:r>
      <w:r>
        <w:rPr>
          <w:sz w:val="28"/>
          <w:szCs w:val="28"/>
        </w:rPr>
        <w:t xml:space="preserve"> начата работа по переводу расчетов за уличное освещение по приборам учета. </w:t>
      </w:r>
      <w:r w:rsidR="00E76067">
        <w:rPr>
          <w:sz w:val="28"/>
          <w:szCs w:val="28"/>
        </w:rPr>
        <w:t>К концу 20</w:t>
      </w:r>
      <w:r w:rsidR="007D3392">
        <w:rPr>
          <w:sz w:val="28"/>
          <w:szCs w:val="28"/>
        </w:rPr>
        <w:t>2</w:t>
      </w:r>
      <w:r w:rsidR="008D15E0">
        <w:rPr>
          <w:sz w:val="28"/>
          <w:szCs w:val="28"/>
        </w:rPr>
        <w:t>1</w:t>
      </w:r>
      <w:r w:rsidR="007D3392">
        <w:rPr>
          <w:sz w:val="28"/>
          <w:szCs w:val="28"/>
        </w:rPr>
        <w:t xml:space="preserve"> года</w:t>
      </w:r>
      <w:r w:rsidR="003D1513">
        <w:rPr>
          <w:sz w:val="28"/>
          <w:szCs w:val="28"/>
        </w:rPr>
        <w:t xml:space="preserve"> </w:t>
      </w:r>
      <w:r w:rsidR="00E76067" w:rsidRPr="00E76067">
        <w:rPr>
          <w:sz w:val="28"/>
          <w:szCs w:val="28"/>
        </w:rPr>
        <w:t>п</w:t>
      </w:r>
      <w:r w:rsidRPr="00E76067">
        <w:rPr>
          <w:sz w:val="28"/>
          <w:szCs w:val="28"/>
        </w:rPr>
        <w:t xml:space="preserve">риборами оборудованы </w:t>
      </w:r>
      <w:r w:rsidR="007D3392">
        <w:rPr>
          <w:sz w:val="28"/>
          <w:szCs w:val="28"/>
        </w:rPr>
        <w:t>1</w:t>
      </w:r>
      <w:r w:rsidR="007811E5">
        <w:rPr>
          <w:sz w:val="28"/>
          <w:szCs w:val="28"/>
        </w:rPr>
        <w:t>3</w:t>
      </w:r>
      <w:r w:rsidRPr="00E76067">
        <w:rPr>
          <w:sz w:val="28"/>
          <w:szCs w:val="28"/>
        </w:rPr>
        <w:t xml:space="preserve"> населенных</w:t>
      </w:r>
      <w:r>
        <w:rPr>
          <w:sz w:val="28"/>
          <w:szCs w:val="28"/>
        </w:rPr>
        <w:t xml:space="preserve"> пункт</w:t>
      </w:r>
      <w:r w:rsidR="003D1513">
        <w:rPr>
          <w:sz w:val="28"/>
          <w:szCs w:val="28"/>
        </w:rPr>
        <w:t xml:space="preserve">ов (около </w:t>
      </w:r>
      <w:r w:rsidR="007811E5">
        <w:rPr>
          <w:sz w:val="28"/>
          <w:szCs w:val="28"/>
        </w:rPr>
        <w:t>80</w:t>
      </w:r>
      <w:r w:rsidR="003D1513">
        <w:rPr>
          <w:sz w:val="28"/>
          <w:szCs w:val="28"/>
        </w:rPr>
        <w:t>% всей улично-дорожной сети)</w:t>
      </w:r>
      <w:r>
        <w:rPr>
          <w:sz w:val="28"/>
          <w:szCs w:val="28"/>
        </w:rPr>
        <w:t>. Проведение этих мероприятий позволит сэкономить в 20</w:t>
      </w:r>
      <w:r w:rsidR="007D3392">
        <w:rPr>
          <w:sz w:val="28"/>
          <w:szCs w:val="28"/>
        </w:rPr>
        <w:t>2</w:t>
      </w:r>
      <w:r w:rsidR="008107E3">
        <w:rPr>
          <w:sz w:val="28"/>
          <w:szCs w:val="28"/>
        </w:rPr>
        <w:t>3</w:t>
      </w:r>
      <w:r>
        <w:rPr>
          <w:sz w:val="28"/>
          <w:szCs w:val="28"/>
        </w:rPr>
        <w:t xml:space="preserve"> году </w:t>
      </w:r>
      <w:r w:rsidR="008D15E0">
        <w:rPr>
          <w:sz w:val="28"/>
          <w:szCs w:val="28"/>
        </w:rPr>
        <w:t>от</w:t>
      </w:r>
      <w:r>
        <w:rPr>
          <w:sz w:val="28"/>
          <w:szCs w:val="28"/>
        </w:rPr>
        <w:t xml:space="preserve"> </w:t>
      </w:r>
      <w:r w:rsidR="007811E5">
        <w:rPr>
          <w:sz w:val="28"/>
          <w:szCs w:val="28"/>
        </w:rPr>
        <w:t>2</w:t>
      </w:r>
      <w:r w:rsidR="00765D0A">
        <w:rPr>
          <w:sz w:val="28"/>
          <w:szCs w:val="28"/>
        </w:rPr>
        <w:t>0</w:t>
      </w:r>
      <w:r>
        <w:rPr>
          <w:sz w:val="28"/>
          <w:szCs w:val="28"/>
        </w:rPr>
        <w:t>0,0 тыс. рублей</w:t>
      </w:r>
      <w:r w:rsidR="008D15E0">
        <w:rPr>
          <w:sz w:val="28"/>
          <w:szCs w:val="28"/>
        </w:rPr>
        <w:t xml:space="preserve"> и более</w:t>
      </w:r>
      <w:r>
        <w:rPr>
          <w:sz w:val="28"/>
          <w:szCs w:val="28"/>
        </w:rPr>
        <w:t>. В рамках программы в 20</w:t>
      </w:r>
      <w:r w:rsidR="00765D0A">
        <w:rPr>
          <w:sz w:val="28"/>
          <w:szCs w:val="28"/>
        </w:rPr>
        <w:t>2</w:t>
      </w:r>
      <w:r w:rsidR="008107E3">
        <w:rPr>
          <w:sz w:val="28"/>
          <w:szCs w:val="28"/>
        </w:rPr>
        <w:t>3</w:t>
      </w:r>
      <w:r>
        <w:rPr>
          <w:sz w:val="28"/>
          <w:szCs w:val="28"/>
        </w:rPr>
        <w:t>-20</w:t>
      </w:r>
      <w:r w:rsidR="003D1513">
        <w:rPr>
          <w:sz w:val="28"/>
          <w:szCs w:val="28"/>
        </w:rPr>
        <w:t>2</w:t>
      </w:r>
      <w:r w:rsidR="008107E3">
        <w:rPr>
          <w:sz w:val="28"/>
          <w:szCs w:val="28"/>
        </w:rPr>
        <w:t>5</w:t>
      </w:r>
      <w:r>
        <w:rPr>
          <w:sz w:val="28"/>
          <w:szCs w:val="28"/>
        </w:rPr>
        <w:t xml:space="preserve"> </w:t>
      </w:r>
      <w:proofErr w:type="spellStart"/>
      <w:proofErr w:type="gramStart"/>
      <w:r>
        <w:rPr>
          <w:sz w:val="28"/>
          <w:szCs w:val="28"/>
        </w:rPr>
        <w:t>гг</w:t>
      </w:r>
      <w:proofErr w:type="spellEnd"/>
      <w:proofErr w:type="gramEnd"/>
      <w:r>
        <w:rPr>
          <w:sz w:val="28"/>
          <w:szCs w:val="28"/>
        </w:rPr>
        <w:t xml:space="preserve"> эти мероприятия будут продолжены.</w:t>
      </w:r>
    </w:p>
    <w:p w:rsidR="007C6684" w:rsidRPr="00625138" w:rsidRDefault="007C6684" w:rsidP="000163BB">
      <w:pPr>
        <w:ind w:firstLine="720"/>
        <w:jc w:val="both"/>
        <w:rPr>
          <w:sz w:val="28"/>
          <w:szCs w:val="28"/>
        </w:rPr>
      </w:pPr>
      <w:r>
        <w:rPr>
          <w:sz w:val="28"/>
          <w:szCs w:val="28"/>
        </w:rPr>
        <w:t xml:space="preserve">5. </w:t>
      </w:r>
      <w:r w:rsidRPr="00625138">
        <w:rPr>
          <w:sz w:val="28"/>
          <w:szCs w:val="28"/>
        </w:rPr>
        <w:t>В настоящее время проблема благоустройства те</w:t>
      </w:r>
      <w:r>
        <w:rPr>
          <w:sz w:val="28"/>
          <w:szCs w:val="28"/>
        </w:rPr>
        <w:t>рритории</w:t>
      </w:r>
      <w:r w:rsidRPr="00625138">
        <w:rPr>
          <w:sz w:val="28"/>
          <w:szCs w:val="28"/>
        </w:rPr>
        <w:t xml:space="preserve"> поселения является одной из наиболе</w:t>
      </w:r>
      <w:r>
        <w:rPr>
          <w:sz w:val="28"/>
          <w:szCs w:val="28"/>
        </w:rPr>
        <w:t xml:space="preserve">е </w:t>
      </w:r>
      <w:proofErr w:type="gramStart"/>
      <w:r>
        <w:rPr>
          <w:sz w:val="28"/>
          <w:szCs w:val="28"/>
        </w:rPr>
        <w:t>значимых</w:t>
      </w:r>
      <w:proofErr w:type="gramEnd"/>
      <w:r>
        <w:rPr>
          <w:sz w:val="28"/>
          <w:szCs w:val="28"/>
        </w:rPr>
        <w:t xml:space="preserve"> и насущных, требующая</w:t>
      </w:r>
      <w:r w:rsidRPr="00625138">
        <w:rPr>
          <w:sz w:val="28"/>
          <w:szCs w:val="28"/>
        </w:rPr>
        <w:t xml:space="preserve"> каждодневного внимания и эффективного решения. Понятие «благоустройство сельской территории» включает в себя целый комплекс работ по уборке и оз</w:t>
      </w:r>
      <w:r>
        <w:rPr>
          <w:sz w:val="28"/>
          <w:szCs w:val="28"/>
        </w:rPr>
        <w:t>еленению территории поселения,</w:t>
      </w:r>
      <w:r w:rsidRPr="00625138">
        <w:rPr>
          <w:sz w:val="28"/>
          <w:szCs w:val="28"/>
        </w:rPr>
        <w:t xml:space="preserve">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7C6684" w:rsidRPr="007F438F" w:rsidRDefault="007C6684" w:rsidP="000163BB">
      <w:pPr>
        <w:ind w:firstLine="708"/>
        <w:jc w:val="both"/>
        <w:rPr>
          <w:sz w:val="28"/>
          <w:szCs w:val="28"/>
        </w:rPr>
      </w:pPr>
      <w:proofErr w:type="gramStart"/>
      <w:r w:rsidRPr="00F5589F">
        <w:rPr>
          <w:sz w:val="28"/>
          <w:szCs w:val="28"/>
        </w:rPr>
        <w:t xml:space="preserve">В последние несколько лет на территории </w:t>
      </w:r>
      <w:r>
        <w:rPr>
          <w:sz w:val="28"/>
          <w:szCs w:val="28"/>
        </w:rPr>
        <w:t>населенных пунктов Трегубов</w:t>
      </w:r>
      <w:r w:rsidRPr="00F5589F">
        <w:rPr>
          <w:sz w:val="28"/>
          <w:szCs w:val="28"/>
        </w:rPr>
        <w:t>ского сельско</w:t>
      </w:r>
      <w:r>
        <w:rPr>
          <w:sz w:val="28"/>
          <w:szCs w:val="28"/>
        </w:rPr>
        <w:t>го поселения проводил</w:t>
      </w:r>
      <w:r w:rsidRPr="00F5589F">
        <w:rPr>
          <w:sz w:val="28"/>
          <w:szCs w:val="28"/>
        </w:rPr>
        <w:t xml:space="preserve">ся </w:t>
      </w:r>
      <w:r>
        <w:rPr>
          <w:sz w:val="28"/>
          <w:szCs w:val="28"/>
        </w:rPr>
        <w:t xml:space="preserve">большой объем </w:t>
      </w:r>
      <w:r w:rsidRPr="00F5589F">
        <w:rPr>
          <w:sz w:val="28"/>
          <w:szCs w:val="28"/>
        </w:rPr>
        <w:t>работ</w:t>
      </w:r>
      <w:r>
        <w:rPr>
          <w:sz w:val="28"/>
          <w:szCs w:val="28"/>
        </w:rPr>
        <w:t xml:space="preserve"> по благоустройству: установка новых и замена старых светильников уличного освещения, строительство контейнерных площадок, приобретение новых и замена изношенных контейнеров для ТБО, вырубка авари</w:t>
      </w:r>
      <w:r w:rsidR="007D3392">
        <w:rPr>
          <w:sz w:val="28"/>
          <w:szCs w:val="28"/>
        </w:rPr>
        <w:t>йных деревьев, организован</w:t>
      </w:r>
      <w:r>
        <w:rPr>
          <w:sz w:val="28"/>
          <w:szCs w:val="28"/>
        </w:rPr>
        <w:t xml:space="preserve"> сбор и вывоз мусора в населенных пунктах, уборка несанкционированных свалок и другие. </w:t>
      </w:r>
      <w:proofErr w:type="gramEnd"/>
    </w:p>
    <w:p w:rsidR="007C6684" w:rsidRDefault="007C6684" w:rsidP="000163BB">
      <w:pPr>
        <w:jc w:val="both"/>
        <w:rPr>
          <w:sz w:val="28"/>
          <w:szCs w:val="28"/>
        </w:rPr>
      </w:pPr>
      <w:r>
        <w:rPr>
          <w:sz w:val="28"/>
          <w:szCs w:val="28"/>
        </w:rPr>
        <w:tab/>
        <w:t xml:space="preserve">Однако </w:t>
      </w:r>
      <w:r w:rsidRPr="00625138">
        <w:rPr>
          <w:sz w:val="28"/>
          <w:szCs w:val="28"/>
        </w:rPr>
        <w:t>объекты внешнего благоустройства не в полной мере обеспечивают комфортные условия для жизнедеятельности населения.</w:t>
      </w:r>
      <w:r>
        <w:rPr>
          <w:sz w:val="28"/>
          <w:szCs w:val="28"/>
        </w:rPr>
        <w:t xml:space="preserve"> </w:t>
      </w:r>
      <w:r w:rsidRPr="00625138">
        <w:rPr>
          <w:sz w:val="28"/>
          <w:szCs w:val="28"/>
        </w:rPr>
        <w:t>Мног</w:t>
      </w:r>
      <w:r>
        <w:rPr>
          <w:sz w:val="28"/>
          <w:szCs w:val="28"/>
        </w:rPr>
        <w:t>ие пешеходные зоны, зоны отдыха</w:t>
      </w:r>
      <w:r w:rsidRPr="00625138">
        <w:rPr>
          <w:sz w:val="28"/>
          <w:szCs w:val="28"/>
        </w:rPr>
        <w:t xml:space="preserve"> и объекты внешнего благоустройства до настоящего времени нуждаются в ремонте или реконструкции, а также в постоянном обслуживании, в соответствии с </w:t>
      </w:r>
      <w:r w:rsidRPr="00625138">
        <w:rPr>
          <w:sz w:val="28"/>
          <w:szCs w:val="28"/>
        </w:rPr>
        <w:lastRenderedPageBreak/>
        <w:t>нормативными требованиями.</w:t>
      </w:r>
      <w:r>
        <w:rPr>
          <w:sz w:val="28"/>
          <w:szCs w:val="28"/>
        </w:rPr>
        <w:t xml:space="preserve"> </w:t>
      </w:r>
      <w:r w:rsidRPr="00625138">
        <w:rPr>
          <w:sz w:val="28"/>
          <w:szCs w:val="28"/>
        </w:rPr>
        <w:t xml:space="preserve">Назрела необходимость системного решения проблемы благоустройства и озеленения территории поселения. </w:t>
      </w:r>
    </w:p>
    <w:p w:rsidR="007C6684" w:rsidRDefault="007C6684" w:rsidP="007811E5">
      <w:pPr>
        <w:suppressAutoHyphens/>
        <w:jc w:val="both"/>
        <w:rPr>
          <w:sz w:val="28"/>
          <w:szCs w:val="28"/>
        </w:rPr>
      </w:pPr>
    </w:p>
    <w:p w:rsidR="007C6684" w:rsidRDefault="009F0B00" w:rsidP="00232703">
      <w:pPr>
        <w:shd w:val="clear" w:color="auto" w:fill="FFFFFF"/>
        <w:ind w:firstLine="709"/>
        <w:jc w:val="both"/>
        <w:rPr>
          <w:sz w:val="28"/>
          <w:szCs w:val="28"/>
        </w:rPr>
      </w:pPr>
      <w:r>
        <w:rPr>
          <w:color w:val="000000"/>
          <w:sz w:val="28"/>
          <w:szCs w:val="28"/>
        </w:rPr>
        <w:t>6</w:t>
      </w:r>
      <w:r w:rsidR="007C6684">
        <w:rPr>
          <w:color w:val="000000"/>
          <w:sz w:val="28"/>
          <w:szCs w:val="28"/>
        </w:rPr>
        <w:t xml:space="preserve">. </w:t>
      </w:r>
      <w:r w:rsidR="007C6684" w:rsidRPr="00007334">
        <w:rPr>
          <w:sz w:val="28"/>
          <w:szCs w:val="28"/>
        </w:rPr>
        <w:t xml:space="preserve">Муниципальная программа предусматривает создание такой системы власти, где информационная открытость, повышение внутренней мотивации муниципальных служащих к профессиональному росту являются не элементами, имеющими самостоятельную ценность, а необходимым условием </w:t>
      </w:r>
      <w:proofErr w:type="gramStart"/>
      <w:r w:rsidR="007C6684" w:rsidRPr="00007334">
        <w:rPr>
          <w:sz w:val="28"/>
          <w:szCs w:val="28"/>
        </w:rPr>
        <w:t>повышения эффективности работы органов местного самоуправления</w:t>
      </w:r>
      <w:proofErr w:type="gramEnd"/>
      <w:r w:rsidR="007C6684">
        <w:rPr>
          <w:sz w:val="28"/>
          <w:szCs w:val="28"/>
        </w:rPr>
        <w:t xml:space="preserve">. </w:t>
      </w:r>
    </w:p>
    <w:p w:rsidR="007C6684" w:rsidRDefault="007C6684" w:rsidP="00232703">
      <w:pPr>
        <w:suppressAutoHyphens/>
        <w:jc w:val="both"/>
        <w:rPr>
          <w:sz w:val="28"/>
          <w:szCs w:val="28"/>
        </w:rPr>
      </w:pPr>
    </w:p>
    <w:p w:rsidR="007811E5" w:rsidRPr="00CB246D" w:rsidRDefault="009F0B00" w:rsidP="007811E5">
      <w:pPr>
        <w:ind w:firstLine="709"/>
        <w:jc w:val="both"/>
        <w:rPr>
          <w:bCs/>
          <w:sz w:val="28"/>
          <w:szCs w:val="28"/>
        </w:rPr>
      </w:pPr>
      <w:r>
        <w:rPr>
          <w:color w:val="000000"/>
          <w:sz w:val="28"/>
          <w:szCs w:val="28"/>
        </w:rPr>
        <w:t>7</w:t>
      </w:r>
      <w:r w:rsidR="007C6684" w:rsidRPr="003F4774">
        <w:rPr>
          <w:color w:val="000000"/>
          <w:sz w:val="28"/>
          <w:szCs w:val="28"/>
        </w:rPr>
        <w:t>.</w:t>
      </w:r>
      <w:r w:rsidR="007C6684">
        <w:rPr>
          <w:color w:val="000000"/>
          <w:sz w:val="28"/>
          <w:szCs w:val="28"/>
        </w:rPr>
        <w:t xml:space="preserve"> </w:t>
      </w:r>
      <w:r w:rsidR="007811E5" w:rsidRPr="00CE2196">
        <w:rPr>
          <w:sz w:val="28"/>
          <w:szCs w:val="28"/>
        </w:rPr>
        <w:t>Основу экономики сельского поселения составля</w:t>
      </w:r>
      <w:r w:rsidR="007811E5">
        <w:rPr>
          <w:sz w:val="28"/>
          <w:szCs w:val="28"/>
        </w:rPr>
        <w:t>ю</w:t>
      </w:r>
      <w:r w:rsidR="007811E5" w:rsidRPr="00CE2196">
        <w:rPr>
          <w:sz w:val="28"/>
          <w:szCs w:val="28"/>
        </w:rPr>
        <w:t xml:space="preserve">т </w:t>
      </w:r>
      <w:r w:rsidR="007811E5">
        <w:rPr>
          <w:sz w:val="28"/>
          <w:szCs w:val="28"/>
        </w:rPr>
        <w:t>субъекты малого и среднего предпринимательства.</w:t>
      </w:r>
      <w:r w:rsidR="007811E5" w:rsidRPr="00C96E4A">
        <w:rPr>
          <w:sz w:val="28"/>
          <w:szCs w:val="28"/>
        </w:rPr>
        <w:t xml:space="preserve"> </w:t>
      </w:r>
      <w:r w:rsidR="007811E5">
        <w:rPr>
          <w:sz w:val="28"/>
          <w:szCs w:val="28"/>
        </w:rPr>
        <w:t>Развитие м</w:t>
      </w:r>
      <w:r w:rsidR="007811E5" w:rsidRPr="00020330">
        <w:rPr>
          <w:sz w:val="28"/>
          <w:szCs w:val="28"/>
        </w:rPr>
        <w:t>ал</w:t>
      </w:r>
      <w:r w:rsidR="007811E5">
        <w:rPr>
          <w:sz w:val="28"/>
          <w:szCs w:val="28"/>
        </w:rPr>
        <w:t>ого и среднего</w:t>
      </w:r>
      <w:r w:rsidR="007811E5" w:rsidRPr="00020330">
        <w:rPr>
          <w:sz w:val="28"/>
          <w:szCs w:val="28"/>
        </w:rPr>
        <w:t xml:space="preserve"> бизнес</w:t>
      </w:r>
      <w:r w:rsidR="007811E5">
        <w:rPr>
          <w:sz w:val="28"/>
          <w:szCs w:val="28"/>
        </w:rPr>
        <w:t>а</w:t>
      </w:r>
      <w:r w:rsidR="007811E5" w:rsidRPr="00020330">
        <w:rPr>
          <w:sz w:val="28"/>
          <w:szCs w:val="28"/>
        </w:rPr>
        <w:t xml:space="preserve"> является приоритетным направлением экономики </w:t>
      </w:r>
      <w:r w:rsidR="007811E5">
        <w:rPr>
          <w:sz w:val="28"/>
          <w:szCs w:val="28"/>
        </w:rPr>
        <w:t>Трегубов</w:t>
      </w:r>
      <w:r w:rsidR="007811E5" w:rsidRPr="00020330">
        <w:rPr>
          <w:sz w:val="28"/>
          <w:szCs w:val="28"/>
        </w:rPr>
        <w:t xml:space="preserve">ского сельского поселения. Его развитие способствует решению не только социальных проблем, но и служит основой для экономического подъема поселения, способствует повышению благосостояния населения </w:t>
      </w:r>
      <w:r w:rsidR="007811E5">
        <w:rPr>
          <w:sz w:val="28"/>
          <w:szCs w:val="28"/>
        </w:rPr>
        <w:t>поселения</w:t>
      </w:r>
      <w:r w:rsidR="007811E5" w:rsidRPr="00020330">
        <w:rPr>
          <w:sz w:val="28"/>
          <w:szCs w:val="28"/>
        </w:rPr>
        <w:t>, увеличению поступлений в доходную часть бюджета поселения.</w:t>
      </w:r>
    </w:p>
    <w:p w:rsidR="007811E5" w:rsidRPr="00020330" w:rsidRDefault="007811E5" w:rsidP="007811E5">
      <w:pPr>
        <w:ind w:firstLine="709"/>
        <w:jc w:val="both"/>
        <w:rPr>
          <w:sz w:val="28"/>
          <w:szCs w:val="28"/>
        </w:rPr>
      </w:pPr>
      <w:r w:rsidRPr="00020330">
        <w:rPr>
          <w:sz w:val="28"/>
          <w:szCs w:val="28"/>
        </w:rPr>
        <w:t>Необходимо создание благоприятных условий для развития малого и среднего предпринимательства в поселении на основе повышения эффективности мероприятий по поддержке, создания новых рабочих мест, снижения уровня безработицы и социальной напряженности, обеспечения населения необходимыми товарами и услугами.</w:t>
      </w:r>
    </w:p>
    <w:p w:rsidR="007811E5" w:rsidRPr="00020330" w:rsidRDefault="007811E5" w:rsidP="007811E5">
      <w:pPr>
        <w:ind w:firstLine="709"/>
        <w:jc w:val="both"/>
        <w:rPr>
          <w:sz w:val="28"/>
          <w:szCs w:val="28"/>
        </w:rPr>
      </w:pPr>
      <w:r w:rsidRPr="00020330">
        <w:rPr>
          <w:sz w:val="28"/>
          <w:szCs w:val="28"/>
        </w:rPr>
        <w:t>В этой связи актуальна любая поддержка, которую органы местного самоуправления могут оказать субъектам малого и среднего бизнеса.</w:t>
      </w:r>
    </w:p>
    <w:p w:rsidR="007811E5" w:rsidRPr="00020330" w:rsidRDefault="007811E5" w:rsidP="007811E5">
      <w:pPr>
        <w:shd w:val="clear" w:color="auto" w:fill="FFFFFF"/>
        <w:ind w:firstLine="709"/>
        <w:jc w:val="both"/>
        <w:rPr>
          <w:color w:val="000000"/>
          <w:sz w:val="28"/>
          <w:szCs w:val="28"/>
        </w:rPr>
      </w:pPr>
      <w:r>
        <w:rPr>
          <w:rFonts w:eastAsia="SimSun"/>
          <w:sz w:val="28"/>
          <w:szCs w:val="28"/>
        </w:rPr>
        <w:t>На 01.0</w:t>
      </w:r>
      <w:r w:rsidR="0024449D">
        <w:rPr>
          <w:rFonts w:eastAsia="SimSun"/>
          <w:sz w:val="28"/>
          <w:szCs w:val="28"/>
        </w:rPr>
        <w:t>7</w:t>
      </w:r>
      <w:r>
        <w:rPr>
          <w:rFonts w:eastAsia="SimSun"/>
          <w:sz w:val="28"/>
          <w:szCs w:val="28"/>
        </w:rPr>
        <w:t>.202</w:t>
      </w:r>
      <w:r w:rsidR="0024449D">
        <w:rPr>
          <w:rFonts w:eastAsia="SimSun"/>
          <w:sz w:val="28"/>
          <w:szCs w:val="28"/>
        </w:rPr>
        <w:t>2</w:t>
      </w:r>
      <w:r>
        <w:rPr>
          <w:rFonts w:eastAsia="SimSun"/>
          <w:sz w:val="28"/>
          <w:szCs w:val="28"/>
        </w:rPr>
        <w:t xml:space="preserve"> </w:t>
      </w:r>
      <w:r w:rsidRPr="00020330">
        <w:rPr>
          <w:rFonts w:eastAsia="SimSun"/>
          <w:sz w:val="28"/>
          <w:szCs w:val="28"/>
        </w:rPr>
        <w:t xml:space="preserve">на территории </w:t>
      </w:r>
      <w:r w:rsidRPr="00020330">
        <w:rPr>
          <w:sz w:val="28"/>
          <w:szCs w:val="28"/>
        </w:rPr>
        <w:t>поселения</w:t>
      </w:r>
      <w:r w:rsidRPr="00020330">
        <w:rPr>
          <w:rFonts w:eastAsia="SimSun"/>
          <w:sz w:val="28"/>
          <w:szCs w:val="28"/>
        </w:rPr>
        <w:t xml:space="preserve"> зарегистрирован</w:t>
      </w:r>
      <w:r>
        <w:rPr>
          <w:rFonts w:eastAsia="SimSun"/>
          <w:sz w:val="28"/>
          <w:szCs w:val="28"/>
        </w:rPr>
        <w:t>о</w:t>
      </w:r>
      <w:r w:rsidR="0024449D">
        <w:rPr>
          <w:rFonts w:eastAsia="SimSun"/>
          <w:sz w:val="28"/>
          <w:szCs w:val="28"/>
        </w:rPr>
        <w:t xml:space="preserve"> 23 субъекта МСП, из них</w:t>
      </w:r>
      <w:r w:rsidRPr="00020330">
        <w:rPr>
          <w:rFonts w:eastAsia="SimSun"/>
          <w:sz w:val="28"/>
          <w:szCs w:val="28"/>
        </w:rPr>
        <w:t xml:space="preserve"> </w:t>
      </w:r>
      <w:r>
        <w:rPr>
          <w:rFonts w:eastAsia="SimSun"/>
          <w:sz w:val="28"/>
          <w:szCs w:val="28"/>
        </w:rPr>
        <w:t>17</w:t>
      </w:r>
      <w:r w:rsidRPr="00020330">
        <w:rPr>
          <w:rFonts w:eastAsia="SimSun"/>
          <w:sz w:val="28"/>
          <w:szCs w:val="28"/>
        </w:rPr>
        <w:t xml:space="preserve"> индивидуальных предпринимател</w:t>
      </w:r>
      <w:r>
        <w:rPr>
          <w:rFonts w:eastAsia="SimSun"/>
          <w:sz w:val="28"/>
          <w:szCs w:val="28"/>
        </w:rPr>
        <w:t>ей, 3</w:t>
      </w:r>
      <w:r w:rsidRPr="00020330">
        <w:rPr>
          <w:rFonts w:eastAsia="SimSun"/>
          <w:sz w:val="28"/>
          <w:szCs w:val="28"/>
        </w:rPr>
        <w:t xml:space="preserve"> мал</w:t>
      </w:r>
      <w:r>
        <w:rPr>
          <w:rFonts w:eastAsia="SimSun"/>
          <w:sz w:val="28"/>
          <w:szCs w:val="28"/>
        </w:rPr>
        <w:t>ых</w:t>
      </w:r>
      <w:r w:rsidRPr="00020330">
        <w:rPr>
          <w:rFonts w:eastAsia="SimSun"/>
          <w:sz w:val="28"/>
          <w:szCs w:val="28"/>
        </w:rPr>
        <w:t xml:space="preserve"> предприяти</w:t>
      </w:r>
      <w:r>
        <w:rPr>
          <w:rFonts w:eastAsia="SimSun"/>
          <w:sz w:val="28"/>
          <w:szCs w:val="28"/>
        </w:rPr>
        <w:t xml:space="preserve">я и 3 </w:t>
      </w:r>
      <w:proofErr w:type="spellStart"/>
      <w:r>
        <w:rPr>
          <w:rFonts w:eastAsia="SimSun"/>
          <w:sz w:val="28"/>
          <w:szCs w:val="28"/>
        </w:rPr>
        <w:t>микропредприятия</w:t>
      </w:r>
      <w:proofErr w:type="spellEnd"/>
      <w:r w:rsidRPr="00020330">
        <w:rPr>
          <w:rFonts w:eastAsia="SimSun"/>
          <w:sz w:val="28"/>
          <w:szCs w:val="28"/>
        </w:rPr>
        <w:t>.</w:t>
      </w:r>
    </w:p>
    <w:p w:rsidR="007811E5" w:rsidRDefault="007811E5" w:rsidP="007811E5">
      <w:pPr>
        <w:ind w:firstLine="709"/>
        <w:jc w:val="both"/>
        <w:rPr>
          <w:rFonts w:eastAsia="SimSun"/>
          <w:sz w:val="28"/>
          <w:szCs w:val="28"/>
        </w:rPr>
      </w:pPr>
      <w:r w:rsidRPr="00020330">
        <w:rPr>
          <w:rFonts w:eastAsia="SimSun"/>
          <w:sz w:val="28"/>
          <w:szCs w:val="28"/>
        </w:rPr>
        <w:t>В отраслевом разрезе основная часть малого бизнеса сосредоточена в следующих сферах:</w:t>
      </w:r>
    </w:p>
    <w:p w:rsidR="007811E5" w:rsidRPr="00020330" w:rsidRDefault="007811E5" w:rsidP="007811E5">
      <w:pPr>
        <w:ind w:firstLine="709"/>
        <w:jc w:val="both"/>
        <w:rPr>
          <w:rFonts w:eastAsia="SimSun"/>
          <w:sz w:val="28"/>
          <w:szCs w:val="28"/>
        </w:rPr>
      </w:pPr>
      <w:r w:rsidRPr="00020330">
        <w:rPr>
          <w:rFonts w:eastAsia="SimSun"/>
          <w:sz w:val="28"/>
          <w:szCs w:val="28"/>
        </w:rPr>
        <w:t xml:space="preserve">сельское хозяйство, охота и лесное хозяйство – </w:t>
      </w:r>
      <w:r>
        <w:rPr>
          <w:rFonts w:eastAsia="SimSun"/>
          <w:sz w:val="28"/>
          <w:szCs w:val="28"/>
        </w:rPr>
        <w:t>26,1</w:t>
      </w:r>
      <w:r w:rsidRPr="00020330">
        <w:rPr>
          <w:rFonts w:eastAsia="SimSun"/>
          <w:sz w:val="28"/>
          <w:szCs w:val="28"/>
        </w:rPr>
        <w:t xml:space="preserve"> процентов</w:t>
      </w:r>
      <w:r>
        <w:rPr>
          <w:rFonts w:eastAsia="SimSun"/>
          <w:sz w:val="28"/>
          <w:szCs w:val="28"/>
        </w:rPr>
        <w:t xml:space="preserve"> </w:t>
      </w:r>
      <w:r w:rsidRPr="00020330">
        <w:rPr>
          <w:rFonts w:eastAsia="SimSun"/>
          <w:sz w:val="28"/>
          <w:szCs w:val="28"/>
        </w:rPr>
        <w:t>от общего количества СМСП;</w:t>
      </w:r>
    </w:p>
    <w:p w:rsidR="007811E5" w:rsidRDefault="007811E5" w:rsidP="007811E5">
      <w:pPr>
        <w:ind w:firstLine="709"/>
        <w:jc w:val="both"/>
        <w:rPr>
          <w:rFonts w:eastAsia="SimSun"/>
          <w:sz w:val="28"/>
          <w:szCs w:val="28"/>
        </w:rPr>
      </w:pPr>
      <w:r>
        <w:rPr>
          <w:rFonts w:eastAsia="SimSun"/>
          <w:sz w:val="28"/>
          <w:szCs w:val="28"/>
        </w:rPr>
        <w:t>промышленное</w:t>
      </w:r>
      <w:r w:rsidRPr="00020330">
        <w:rPr>
          <w:rFonts w:eastAsia="SimSun"/>
          <w:sz w:val="28"/>
          <w:szCs w:val="28"/>
        </w:rPr>
        <w:t xml:space="preserve"> производств</w:t>
      </w:r>
      <w:r>
        <w:rPr>
          <w:rFonts w:eastAsia="SimSun"/>
          <w:sz w:val="28"/>
          <w:szCs w:val="28"/>
        </w:rPr>
        <w:t>о</w:t>
      </w:r>
      <w:r w:rsidRPr="00020330">
        <w:rPr>
          <w:rFonts w:eastAsia="SimSun"/>
          <w:sz w:val="28"/>
          <w:szCs w:val="28"/>
        </w:rPr>
        <w:t xml:space="preserve"> – </w:t>
      </w:r>
      <w:r>
        <w:rPr>
          <w:rFonts w:eastAsia="SimSun"/>
          <w:sz w:val="28"/>
          <w:szCs w:val="28"/>
        </w:rPr>
        <w:t>8,7</w:t>
      </w:r>
      <w:r w:rsidRPr="00020330">
        <w:rPr>
          <w:rFonts w:eastAsia="SimSun"/>
          <w:sz w:val="28"/>
          <w:szCs w:val="28"/>
        </w:rPr>
        <w:t xml:space="preserve"> процентов</w:t>
      </w:r>
      <w:r>
        <w:rPr>
          <w:rFonts w:eastAsia="SimSun"/>
          <w:sz w:val="28"/>
          <w:szCs w:val="28"/>
        </w:rPr>
        <w:t>;</w:t>
      </w:r>
    </w:p>
    <w:p w:rsidR="007811E5" w:rsidRPr="00020330" w:rsidRDefault="007811E5" w:rsidP="007811E5">
      <w:pPr>
        <w:ind w:firstLine="709"/>
        <w:jc w:val="both"/>
        <w:rPr>
          <w:rFonts w:eastAsia="SimSun"/>
          <w:sz w:val="28"/>
          <w:szCs w:val="28"/>
        </w:rPr>
      </w:pPr>
      <w:r w:rsidRPr="00020330">
        <w:rPr>
          <w:rFonts w:eastAsia="SimSun"/>
          <w:sz w:val="28"/>
          <w:szCs w:val="28"/>
        </w:rPr>
        <w:t xml:space="preserve">строительство – </w:t>
      </w:r>
      <w:r>
        <w:rPr>
          <w:rFonts w:eastAsia="SimSun"/>
          <w:sz w:val="28"/>
          <w:szCs w:val="28"/>
        </w:rPr>
        <w:t>8,7</w:t>
      </w:r>
      <w:r w:rsidRPr="00020330">
        <w:rPr>
          <w:rFonts w:eastAsia="SimSun"/>
          <w:sz w:val="28"/>
          <w:szCs w:val="28"/>
        </w:rPr>
        <w:t xml:space="preserve"> процентов;</w:t>
      </w:r>
    </w:p>
    <w:p w:rsidR="007811E5" w:rsidRPr="00020330" w:rsidRDefault="007811E5" w:rsidP="007811E5">
      <w:pPr>
        <w:ind w:firstLine="709"/>
        <w:jc w:val="both"/>
        <w:rPr>
          <w:rFonts w:eastAsia="SimSun"/>
          <w:sz w:val="28"/>
          <w:szCs w:val="28"/>
        </w:rPr>
      </w:pPr>
      <w:r w:rsidRPr="00020330">
        <w:rPr>
          <w:rFonts w:eastAsia="SimSun"/>
          <w:sz w:val="28"/>
          <w:szCs w:val="28"/>
        </w:rPr>
        <w:t>оптовая и розничная торговля</w:t>
      </w:r>
      <w:r>
        <w:rPr>
          <w:rFonts w:eastAsia="SimSun"/>
          <w:sz w:val="28"/>
          <w:szCs w:val="28"/>
        </w:rPr>
        <w:t>, общепит</w:t>
      </w:r>
      <w:r w:rsidRPr="00020330">
        <w:rPr>
          <w:rFonts w:eastAsia="SimSun"/>
          <w:sz w:val="28"/>
          <w:szCs w:val="28"/>
        </w:rPr>
        <w:t xml:space="preserve"> – </w:t>
      </w:r>
      <w:r>
        <w:rPr>
          <w:rFonts w:eastAsia="SimSun"/>
          <w:sz w:val="28"/>
          <w:szCs w:val="28"/>
        </w:rPr>
        <w:t>8,7</w:t>
      </w:r>
      <w:r w:rsidRPr="00020330">
        <w:rPr>
          <w:rFonts w:eastAsia="SimSun"/>
          <w:sz w:val="28"/>
          <w:szCs w:val="28"/>
        </w:rPr>
        <w:t xml:space="preserve"> процентов;</w:t>
      </w:r>
    </w:p>
    <w:p w:rsidR="007811E5" w:rsidRPr="00020330" w:rsidRDefault="007811E5" w:rsidP="007811E5">
      <w:pPr>
        <w:ind w:firstLine="709"/>
        <w:jc w:val="both"/>
        <w:rPr>
          <w:rFonts w:eastAsia="SimSun"/>
          <w:sz w:val="28"/>
          <w:szCs w:val="28"/>
        </w:rPr>
      </w:pPr>
      <w:r>
        <w:rPr>
          <w:rFonts w:eastAsia="SimSun"/>
          <w:sz w:val="28"/>
          <w:szCs w:val="28"/>
        </w:rPr>
        <w:t>автомобильные грузоперевозки</w:t>
      </w:r>
      <w:r w:rsidRPr="00020330">
        <w:rPr>
          <w:rFonts w:eastAsia="SimSun"/>
          <w:sz w:val="28"/>
          <w:szCs w:val="28"/>
        </w:rPr>
        <w:t xml:space="preserve"> и ремонт автотранспортных средств – </w:t>
      </w:r>
      <w:r>
        <w:rPr>
          <w:rFonts w:eastAsia="SimSun"/>
          <w:sz w:val="28"/>
          <w:szCs w:val="28"/>
        </w:rPr>
        <w:t>47,8</w:t>
      </w:r>
      <w:r w:rsidRPr="00020330">
        <w:rPr>
          <w:rFonts w:eastAsia="SimSun"/>
          <w:sz w:val="28"/>
          <w:szCs w:val="28"/>
        </w:rPr>
        <w:t xml:space="preserve"> процентов;</w:t>
      </w:r>
    </w:p>
    <w:p w:rsidR="007811E5" w:rsidRDefault="007811E5" w:rsidP="007811E5">
      <w:pPr>
        <w:pStyle w:val="ConsPlusNormal"/>
        <w:widowControl/>
        <w:ind w:firstLine="540"/>
        <w:jc w:val="both"/>
        <w:rPr>
          <w:rFonts w:ascii="Times New Roman" w:hAnsi="Times New Roman"/>
          <w:bCs/>
          <w:sz w:val="28"/>
          <w:szCs w:val="28"/>
        </w:rPr>
      </w:pPr>
      <w:r w:rsidRPr="00020330">
        <w:rPr>
          <w:rFonts w:ascii="Times New Roman" w:hAnsi="Times New Roman"/>
          <w:bCs/>
          <w:sz w:val="28"/>
          <w:szCs w:val="28"/>
        </w:rPr>
        <w:t>Главная задача поселения – сохранение количества предпринимателей на прежнем уровне, п</w:t>
      </w:r>
      <w:r w:rsidRPr="00020330">
        <w:rPr>
          <w:rFonts w:ascii="Times New Roman" w:hAnsi="Times New Roman"/>
          <w:sz w:val="28"/>
          <w:szCs w:val="28"/>
        </w:rPr>
        <w:t xml:space="preserve">роведение мероприятий по созданию условий для развития малого и среднего предпринимательства, </w:t>
      </w:r>
      <w:r w:rsidRPr="00020330">
        <w:rPr>
          <w:rFonts w:ascii="Times New Roman" w:hAnsi="Times New Roman"/>
          <w:bCs/>
          <w:sz w:val="28"/>
          <w:szCs w:val="28"/>
        </w:rPr>
        <w:t xml:space="preserve"> информационная поддержка.</w:t>
      </w:r>
    </w:p>
    <w:p w:rsidR="007C6684" w:rsidRDefault="007C6684" w:rsidP="000163BB">
      <w:pPr>
        <w:ind w:firstLine="540"/>
        <w:jc w:val="both"/>
        <w:rPr>
          <w:sz w:val="28"/>
          <w:szCs w:val="28"/>
        </w:rPr>
      </w:pPr>
    </w:p>
    <w:p w:rsidR="007C6684" w:rsidRPr="005D2EC7" w:rsidRDefault="007C6684" w:rsidP="00232703">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9F0B00">
        <w:rPr>
          <w:rFonts w:ascii="Times New Roman" w:hAnsi="Times New Roman" w:cs="Times New Roman"/>
          <w:color w:val="000000"/>
          <w:sz w:val="28"/>
          <w:szCs w:val="28"/>
        </w:rPr>
        <w:t>8</w:t>
      </w:r>
      <w:r w:rsidRPr="003F4774">
        <w:rPr>
          <w:rFonts w:ascii="Times New Roman" w:hAnsi="Times New Roman" w:cs="Times New Roman"/>
          <w:color w:val="000000"/>
          <w:sz w:val="28"/>
          <w:szCs w:val="28"/>
        </w:rPr>
        <w:t>.</w:t>
      </w:r>
      <w:r>
        <w:rPr>
          <w:color w:val="000000"/>
          <w:sz w:val="28"/>
          <w:szCs w:val="28"/>
        </w:rPr>
        <w:t xml:space="preserve"> </w:t>
      </w:r>
      <w:r w:rsidRPr="005D2EC7">
        <w:rPr>
          <w:rFonts w:ascii="Times New Roman" w:hAnsi="Times New Roman" w:cs="Times New Roman"/>
          <w:sz w:val="28"/>
          <w:szCs w:val="28"/>
        </w:rPr>
        <w:t>Федеральны</w:t>
      </w:r>
      <w:r>
        <w:rPr>
          <w:rFonts w:ascii="Times New Roman" w:hAnsi="Times New Roman" w:cs="Times New Roman"/>
          <w:sz w:val="28"/>
          <w:szCs w:val="28"/>
        </w:rPr>
        <w:t>м</w:t>
      </w:r>
      <w:r w:rsidRPr="005D2EC7">
        <w:rPr>
          <w:rFonts w:ascii="Times New Roman" w:hAnsi="Times New Roman" w:cs="Times New Roman"/>
          <w:sz w:val="28"/>
          <w:szCs w:val="28"/>
        </w:rPr>
        <w:t xml:space="preserve"> </w:t>
      </w:r>
      <w:r>
        <w:rPr>
          <w:rFonts w:ascii="Times New Roman" w:hAnsi="Times New Roman" w:cs="Times New Roman"/>
          <w:sz w:val="28"/>
          <w:szCs w:val="28"/>
        </w:rPr>
        <w:t>з</w:t>
      </w:r>
      <w:r w:rsidRPr="005D2EC7">
        <w:rPr>
          <w:rFonts w:ascii="Times New Roman" w:hAnsi="Times New Roman" w:cs="Times New Roman"/>
          <w:sz w:val="28"/>
          <w:szCs w:val="28"/>
        </w:rPr>
        <w:t>акон</w:t>
      </w:r>
      <w:r>
        <w:rPr>
          <w:rFonts w:ascii="Times New Roman" w:hAnsi="Times New Roman" w:cs="Times New Roman"/>
          <w:sz w:val="28"/>
          <w:szCs w:val="28"/>
        </w:rPr>
        <w:t xml:space="preserve">ом </w:t>
      </w:r>
      <w:r w:rsidRPr="005D2EC7">
        <w:rPr>
          <w:rFonts w:ascii="Times New Roman" w:hAnsi="Times New Roman" w:cs="Times New Roman"/>
          <w:sz w:val="28"/>
          <w:szCs w:val="28"/>
        </w:rPr>
        <w:t xml:space="preserve">от 06.10.2003 года №131-ФЗ «Об общих принципах организации местного самоуправления в Российской Федерации»,  </w:t>
      </w:r>
      <w:r>
        <w:rPr>
          <w:rFonts w:ascii="Times New Roman" w:hAnsi="Times New Roman" w:cs="Times New Roman"/>
          <w:sz w:val="28"/>
          <w:szCs w:val="28"/>
        </w:rPr>
        <w:t>установлено, что н</w:t>
      </w:r>
      <w:r w:rsidRPr="005D2EC7">
        <w:rPr>
          <w:rFonts w:ascii="Times New Roman" w:hAnsi="Times New Roman" w:cs="Times New Roman"/>
          <w:sz w:val="28"/>
          <w:szCs w:val="28"/>
        </w:rPr>
        <w:t xml:space="preserve">епосредственное осуществление населением  местного самоуправления и участие населения в осуществлении местного </w:t>
      </w:r>
      <w:r w:rsidRPr="005D2EC7">
        <w:rPr>
          <w:rFonts w:ascii="Times New Roman" w:hAnsi="Times New Roman" w:cs="Times New Roman"/>
          <w:sz w:val="28"/>
          <w:szCs w:val="28"/>
        </w:rPr>
        <w:lastRenderedPageBreak/>
        <w:t xml:space="preserve">самоуправления основывается на принципах законности, добровольности. Роль местного самоуправления из года в год возрастает. Реальное его становление непосредственно зависит от включения широких слоёв населения в процесс организации местной жизни. Без сознательного участия граждан, их заинтересованности в результатах работы органов местного самоуправления эффективная деятельность местного самоуправления невозможна. </w:t>
      </w:r>
    </w:p>
    <w:p w:rsidR="007C6684" w:rsidRPr="005D2EC7" w:rsidRDefault="007C6684" w:rsidP="000163BB">
      <w:pPr>
        <w:pStyle w:val="ConsPlusNormal"/>
        <w:jc w:val="both"/>
        <w:rPr>
          <w:rFonts w:ascii="Times New Roman" w:hAnsi="Times New Roman" w:cs="Times New Roman"/>
          <w:sz w:val="28"/>
          <w:szCs w:val="28"/>
        </w:rPr>
      </w:pPr>
      <w:r w:rsidRPr="005D2EC7">
        <w:rPr>
          <w:rFonts w:ascii="Times New Roman" w:hAnsi="Times New Roman" w:cs="Times New Roman"/>
          <w:sz w:val="28"/>
          <w:szCs w:val="28"/>
        </w:rPr>
        <w:t>Однако, практически все формы взаимодействия, предусмотренные законодательством, стали менее активны. Граждане ожидают от органов местного самоуправления гораздо большей активности и эффективности в решении их насущных вопросов. Это говорит о неумении и нежелании граждан принимать на себя ответственность за решение проблем своего дома, улицы, поселения.</w:t>
      </w:r>
    </w:p>
    <w:p w:rsidR="000D75D2" w:rsidRDefault="007C6684" w:rsidP="001636E4">
      <w:pPr>
        <w:pStyle w:val="ConsPlusNormal"/>
        <w:jc w:val="both"/>
        <w:rPr>
          <w:rFonts w:ascii="Times New Roman" w:hAnsi="Times New Roman" w:cs="Times New Roman"/>
          <w:sz w:val="28"/>
          <w:szCs w:val="28"/>
        </w:rPr>
      </w:pPr>
      <w:r w:rsidRPr="005D2EC7">
        <w:rPr>
          <w:rFonts w:ascii="Times New Roman" w:hAnsi="Times New Roman" w:cs="Times New Roman"/>
          <w:sz w:val="28"/>
          <w:szCs w:val="28"/>
        </w:rPr>
        <w:t>В сложившейся ситуации приоритетным направлением в работе с населением является поддержка деятельности территориальных общественных самоуправлений</w:t>
      </w:r>
      <w:r>
        <w:rPr>
          <w:rFonts w:ascii="Times New Roman" w:hAnsi="Times New Roman" w:cs="Times New Roman"/>
          <w:sz w:val="28"/>
          <w:szCs w:val="28"/>
        </w:rPr>
        <w:t xml:space="preserve"> (далее - ТОС)</w:t>
      </w:r>
      <w:r w:rsidRPr="005D2EC7">
        <w:rPr>
          <w:rFonts w:ascii="Times New Roman" w:hAnsi="Times New Roman" w:cs="Times New Roman"/>
          <w:sz w:val="28"/>
          <w:szCs w:val="28"/>
        </w:rPr>
        <w:t xml:space="preserve">. </w:t>
      </w:r>
      <w:r>
        <w:rPr>
          <w:rFonts w:ascii="Times New Roman" w:hAnsi="Times New Roman" w:cs="Times New Roman"/>
          <w:sz w:val="28"/>
          <w:szCs w:val="28"/>
        </w:rPr>
        <w:t xml:space="preserve">ТОС </w:t>
      </w:r>
      <w:r w:rsidRPr="005D2EC7">
        <w:rPr>
          <w:rFonts w:ascii="Times New Roman" w:hAnsi="Times New Roman" w:cs="Times New Roman"/>
          <w:sz w:val="28"/>
          <w:szCs w:val="28"/>
        </w:rPr>
        <w:t>является своеобразной оценкой способности граждан самостоятельно решать вопросы местного значения</w:t>
      </w:r>
      <w:r>
        <w:rPr>
          <w:rFonts w:ascii="Times New Roman" w:hAnsi="Times New Roman" w:cs="Times New Roman"/>
          <w:sz w:val="28"/>
          <w:szCs w:val="28"/>
        </w:rPr>
        <w:t>.</w:t>
      </w:r>
      <w:r w:rsidRPr="005D2EC7">
        <w:rPr>
          <w:rFonts w:ascii="Times New Roman" w:hAnsi="Times New Roman" w:cs="Times New Roman"/>
          <w:sz w:val="28"/>
          <w:szCs w:val="28"/>
        </w:rPr>
        <w:t xml:space="preserve"> Это первичное звено развития самоуправления в той сфере, которая наиболее близка гражданам. Именно через ТОС население своими силами и под свою ответственность осуществляет обустройство территории проживания (двора, микрорайона, квартала, улицы), это та площадка, на которой жители учатся договариваться без участия государства. Кроме того, эта форма самоорганизации граждан даёт возможность контролировать состояние дел на территориях, проводить иные мероприятия по улучшению условий собственного проживания. Уровень развития и характер деятельности таких образований являются одним из важных индикаторов качества местного самоуправления.</w:t>
      </w:r>
    </w:p>
    <w:p w:rsidR="00A4299B" w:rsidRPr="001636E4" w:rsidRDefault="00A4299B" w:rsidP="001636E4">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настоящее время на территории Трегубовского сельского поселения созданы и функционируют шесть </w:t>
      </w:r>
      <w:proofErr w:type="spellStart"/>
      <w:r>
        <w:rPr>
          <w:rFonts w:ascii="Times New Roman" w:hAnsi="Times New Roman" w:cs="Times New Roman"/>
          <w:sz w:val="28"/>
          <w:szCs w:val="28"/>
        </w:rPr>
        <w:t>ТОСов</w:t>
      </w:r>
      <w:proofErr w:type="spellEnd"/>
      <w:r>
        <w:rPr>
          <w:rFonts w:ascii="Times New Roman" w:hAnsi="Times New Roman" w:cs="Times New Roman"/>
          <w:sz w:val="28"/>
          <w:szCs w:val="28"/>
        </w:rPr>
        <w:t xml:space="preserve">, планируется дальнейшая работа с уже действующими и создание новых </w:t>
      </w:r>
      <w:r w:rsidRPr="005D2EC7">
        <w:rPr>
          <w:rFonts w:ascii="Times New Roman" w:hAnsi="Times New Roman" w:cs="Times New Roman"/>
          <w:sz w:val="28"/>
          <w:szCs w:val="28"/>
        </w:rPr>
        <w:t>территориальных общественных самоуправлений</w:t>
      </w:r>
      <w:r>
        <w:rPr>
          <w:rFonts w:ascii="Times New Roman" w:hAnsi="Times New Roman" w:cs="Times New Roman"/>
          <w:sz w:val="28"/>
          <w:szCs w:val="28"/>
        </w:rPr>
        <w:t>.</w:t>
      </w:r>
      <w:proofErr w:type="gramEnd"/>
    </w:p>
    <w:p w:rsidR="007C6684" w:rsidRPr="00A00C2F" w:rsidRDefault="009F0B00" w:rsidP="000163BB">
      <w:pPr>
        <w:pStyle w:val="ad"/>
        <w:ind w:firstLine="708"/>
        <w:jc w:val="both"/>
        <w:rPr>
          <w:sz w:val="28"/>
          <w:szCs w:val="28"/>
        </w:rPr>
      </w:pPr>
      <w:r>
        <w:rPr>
          <w:sz w:val="28"/>
          <w:szCs w:val="28"/>
        </w:rPr>
        <w:t>9</w:t>
      </w:r>
      <w:r w:rsidR="000D75D2">
        <w:rPr>
          <w:sz w:val="28"/>
          <w:szCs w:val="28"/>
        </w:rPr>
        <w:t xml:space="preserve">. </w:t>
      </w:r>
      <w:r w:rsidR="007C6684" w:rsidRPr="00A00C2F">
        <w:rPr>
          <w:sz w:val="28"/>
          <w:szCs w:val="28"/>
        </w:rPr>
        <w:t xml:space="preserve">Бюджетно-финансовая система сельского поселения развивается в условиях нестабильного социально-экономического положения, непрерывно меняющегося, прежде всего федерального законодательства, что приводит к неустойчивости системы и невозможности осуществления достоверных среднесрочных и долгосрочных финансовых прогнозов. В течение года Администрация поселения вынуждена неоднократно пересматривать и корректировать показатели бюджета сельского поселения на текущий год. </w:t>
      </w:r>
      <w:proofErr w:type="gramStart"/>
      <w:r w:rsidR="007C6684" w:rsidRPr="00A00C2F">
        <w:rPr>
          <w:sz w:val="28"/>
          <w:szCs w:val="28"/>
        </w:rPr>
        <w:t xml:space="preserve">Современная система управления муниципальными финансами сельского поселения сложилась в результате определённой работы по совершенствованию бюджетного процесса, обеспечению прозрачности системы бюджетных финансов, внедрению новых технологий в формирование и исполнение бюджета в ходе реализации основных направлений бюджетной, налоговой политики сельского поселения, которые </w:t>
      </w:r>
      <w:r w:rsidR="007C6684" w:rsidRPr="00A00C2F">
        <w:rPr>
          <w:sz w:val="28"/>
          <w:szCs w:val="28"/>
        </w:rPr>
        <w:lastRenderedPageBreak/>
        <w:t xml:space="preserve">разрабатываются в соответствии с Бюджетным кодексом Российской Федерации и   Положением о бюджетном процессе в </w:t>
      </w:r>
      <w:r w:rsidR="007C6684">
        <w:rPr>
          <w:sz w:val="28"/>
          <w:szCs w:val="28"/>
        </w:rPr>
        <w:t>Трегубов</w:t>
      </w:r>
      <w:r w:rsidR="007C6684" w:rsidRPr="00A00C2F">
        <w:rPr>
          <w:sz w:val="28"/>
          <w:szCs w:val="28"/>
        </w:rPr>
        <w:t>ском сельском поселении, утвержденным решением Совета</w:t>
      </w:r>
      <w:proofErr w:type="gramEnd"/>
      <w:r w:rsidR="007C6684" w:rsidRPr="00A00C2F">
        <w:rPr>
          <w:sz w:val="28"/>
          <w:szCs w:val="28"/>
        </w:rPr>
        <w:t xml:space="preserve"> депутатов </w:t>
      </w:r>
      <w:r w:rsidR="007C6684">
        <w:rPr>
          <w:sz w:val="28"/>
          <w:szCs w:val="28"/>
        </w:rPr>
        <w:t>Трегубов</w:t>
      </w:r>
      <w:r w:rsidR="007C6684" w:rsidRPr="00A00C2F">
        <w:rPr>
          <w:sz w:val="28"/>
          <w:szCs w:val="28"/>
        </w:rPr>
        <w:t xml:space="preserve">ского сельского поселения  от </w:t>
      </w:r>
      <w:r w:rsidR="007C6684">
        <w:rPr>
          <w:sz w:val="28"/>
          <w:szCs w:val="28"/>
        </w:rPr>
        <w:t>2</w:t>
      </w:r>
      <w:r w:rsidR="00A4299B">
        <w:rPr>
          <w:sz w:val="28"/>
          <w:szCs w:val="28"/>
        </w:rPr>
        <w:t>2</w:t>
      </w:r>
      <w:r w:rsidR="007C6684" w:rsidRPr="00A00C2F">
        <w:rPr>
          <w:sz w:val="28"/>
          <w:szCs w:val="28"/>
        </w:rPr>
        <w:t xml:space="preserve"> </w:t>
      </w:r>
      <w:r w:rsidR="00A4299B">
        <w:rPr>
          <w:sz w:val="28"/>
          <w:szCs w:val="28"/>
        </w:rPr>
        <w:t>марта</w:t>
      </w:r>
      <w:r w:rsidR="007C6684" w:rsidRPr="00A00C2F">
        <w:rPr>
          <w:sz w:val="28"/>
          <w:szCs w:val="28"/>
        </w:rPr>
        <w:t xml:space="preserve"> 201</w:t>
      </w:r>
      <w:r w:rsidR="00A4299B">
        <w:rPr>
          <w:sz w:val="28"/>
          <w:szCs w:val="28"/>
        </w:rPr>
        <w:t>9</w:t>
      </w:r>
      <w:r w:rsidR="007C6684" w:rsidRPr="00A00C2F">
        <w:rPr>
          <w:sz w:val="28"/>
          <w:szCs w:val="28"/>
        </w:rPr>
        <w:t xml:space="preserve"> года №</w:t>
      </w:r>
      <w:r w:rsidR="007C6684">
        <w:rPr>
          <w:sz w:val="28"/>
          <w:szCs w:val="28"/>
        </w:rPr>
        <w:t xml:space="preserve"> 1</w:t>
      </w:r>
      <w:r w:rsidR="00A4299B">
        <w:rPr>
          <w:sz w:val="28"/>
          <w:szCs w:val="28"/>
        </w:rPr>
        <w:t>58</w:t>
      </w:r>
      <w:r w:rsidR="007C6684" w:rsidRPr="00A00C2F">
        <w:rPr>
          <w:sz w:val="28"/>
          <w:szCs w:val="28"/>
        </w:rPr>
        <w:t xml:space="preserve">. </w:t>
      </w:r>
    </w:p>
    <w:p w:rsidR="007C6684" w:rsidRPr="00A00C2F" w:rsidRDefault="007C6684" w:rsidP="000163BB">
      <w:pPr>
        <w:pStyle w:val="ad"/>
        <w:ind w:firstLine="708"/>
        <w:jc w:val="both"/>
        <w:rPr>
          <w:sz w:val="28"/>
          <w:szCs w:val="28"/>
        </w:rPr>
      </w:pPr>
      <w:r w:rsidRPr="00A00C2F">
        <w:rPr>
          <w:sz w:val="28"/>
          <w:szCs w:val="28"/>
        </w:rPr>
        <w:t xml:space="preserve">Одним из основных условий достижения стратегических целей социально-экономического развития сельского поселения является проведение финансовой, бюджетной, налоговой и долговой политики, направленной на обеспечение необходимого уровня доходов бюджета сельского поселения, мобилизацию дополнительных финансовых ресурсов в целях полного и своевременного исполнения расходных обязательств сельского поселения. </w:t>
      </w:r>
    </w:p>
    <w:p w:rsidR="007C6684" w:rsidRPr="00A00C2F" w:rsidRDefault="007C6684" w:rsidP="000163BB">
      <w:pPr>
        <w:pStyle w:val="ad"/>
        <w:ind w:firstLine="708"/>
        <w:jc w:val="both"/>
        <w:rPr>
          <w:sz w:val="28"/>
          <w:szCs w:val="28"/>
        </w:rPr>
      </w:pPr>
      <w:r w:rsidRPr="00A00C2F">
        <w:rPr>
          <w:sz w:val="28"/>
          <w:szCs w:val="28"/>
        </w:rPr>
        <w:t xml:space="preserve">Основным направлением в области повышения доходного потенциала бюджета сельского поселения является снижение налоговой и неналоговой задолженности. </w:t>
      </w:r>
    </w:p>
    <w:p w:rsidR="007C6684" w:rsidRPr="00A00C2F" w:rsidRDefault="007C6684" w:rsidP="000163BB">
      <w:pPr>
        <w:pStyle w:val="ad"/>
        <w:ind w:firstLine="708"/>
        <w:jc w:val="both"/>
        <w:rPr>
          <w:sz w:val="28"/>
          <w:szCs w:val="28"/>
        </w:rPr>
      </w:pPr>
      <w:r w:rsidRPr="00A00C2F">
        <w:rPr>
          <w:sz w:val="28"/>
          <w:szCs w:val="28"/>
        </w:rPr>
        <w:t xml:space="preserve">Администрация осуществляет функцию координатора работы по снижению налоговой задолженности. Проводился мониторинг основных показателей финансово-хозяйственной деятельности предприятий, оказывающих существенное влияние на социально-экономическую ситуацию в сельском поселении. </w:t>
      </w:r>
    </w:p>
    <w:p w:rsidR="007C6684" w:rsidRPr="00A00C2F" w:rsidRDefault="007C6684" w:rsidP="000163BB">
      <w:pPr>
        <w:pStyle w:val="ad"/>
        <w:ind w:firstLine="708"/>
        <w:jc w:val="both"/>
        <w:rPr>
          <w:sz w:val="28"/>
          <w:szCs w:val="28"/>
        </w:rPr>
      </w:pPr>
      <w:r w:rsidRPr="00A00C2F">
        <w:rPr>
          <w:sz w:val="28"/>
          <w:szCs w:val="28"/>
        </w:rPr>
        <w:t>В рамках текущего контроля Администрацией поселения осуществл</w:t>
      </w:r>
      <w:r>
        <w:rPr>
          <w:sz w:val="28"/>
          <w:szCs w:val="28"/>
        </w:rPr>
        <w:t xml:space="preserve">ялся ежемесячный </w:t>
      </w:r>
      <w:r w:rsidRPr="00A00C2F">
        <w:rPr>
          <w:sz w:val="28"/>
          <w:szCs w:val="28"/>
        </w:rPr>
        <w:t xml:space="preserve"> анализ налоговых и неналоговых поступлений в бюджет поселения, проверка достоверности предоставляемых сведений, анализ выполнения плановых показателей. </w:t>
      </w:r>
    </w:p>
    <w:p w:rsidR="00A4299B" w:rsidRDefault="00F40C66" w:rsidP="00A4299B">
      <w:pPr>
        <w:jc w:val="both"/>
        <w:rPr>
          <w:noProof/>
          <w:sz w:val="28"/>
          <w:szCs w:val="28"/>
        </w:rPr>
      </w:pPr>
      <w:r w:rsidRPr="00755041">
        <w:rPr>
          <w:sz w:val="28"/>
          <w:szCs w:val="28"/>
        </w:rPr>
        <w:t xml:space="preserve">Основная задача в области экономики и финансов </w:t>
      </w:r>
      <w:r>
        <w:rPr>
          <w:sz w:val="28"/>
          <w:szCs w:val="28"/>
        </w:rPr>
        <w:t xml:space="preserve">Трегубовского сельского поселения </w:t>
      </w:r>
      <w:r w:rsidRPr="00755041">
        <w:rPr>
          <w:sz w:val="28"/>
          <w:szCs w:val="28"/>
        </w:rPr>
        <w:t>– это формирование бюджета</w:t>
      </w:r>
      <w:r>
        <w:rPr>
          <w:sz w:val="28"/>
          <w:szCs w:val="28"/>
        </w:rPr>
        <w:t xml:space="preserve"> поселения</w:t>
      </w:r>
      <w:r w:rsidRPr="00755041">
        <w:rPr>
          <w:sz w:val="28"/>
          <w:szCs w:val="28"/>
        </w:rPr>
        <w:t xml:space="preserve">. Вот уже </w:t>
      </w:r>
      <w:r w:rsidR="00747797">
        <w:rPr>
          <w:sz w:val="28"/>
          <w:szCs w:val="28"/>
        </w:rPr>
        <w:t>четырнадцать</w:t>
      </w:r>
      <w:r>
        <w:rPr>
          <w:sz w:val="28"/>
          <w:szCs w:val="28"/>
        </w:rPr>
        <w:t xml:space="preserve"> лет</w:t>
      </w:r>
      <w:r w:rsidRPr="00755041">
        <w:rPr>
          <w:sz w:val="28"/>
          <w:szCs w:val="28"/>
        </w:rPr>
        <w:t xml:space="preserve"> Администрация Трегубовского сельского поселения работает с собственным бюджетом. </w:t>
      </w:r>
      <w:r w:rsidR="00A4299B" w:rsidRPr="000D7C59">
        <w:rPr>
          <w:noProof/>
          <w:sz w:val="28"/>
          <w:szCs w:val="28"/>
        </w:rPr>
        <w:t xml:space="preserve">В доходную часть бюджета поселения в составе собственных доходов поступают налоговые и неналоговые доходы. </w:t>
      </w:r>
    </w:p>
    <w:p w:rsidR="00A4299B" w:rsidRPr="00CE2940" w:rsidRDefault="00A4299B" w:rsidP="00A4299B">
      <w:pPr>
        <w:jc w:val="both"/>
        <w:rPr>
          <w:sz w:val="28"/>
          <w:szCs w:val="28"/>
        </w:rPr>
      </w:pPr>
      <w:r w:rsidRPr="00CE2940">
        <w:rPr>
          <w:sz w:val="28"/>
          <w:szCs w:val="28"/>
        </w:rPr>
        <w:t>Соб</w:t>
      </w:r>
      <w:r>
        <w:rPr>
          <w:sz w:val="28"/>
          <w:szCs w:val="28"/>
        </w:rPr>
        <w:t xml:space="preserve">ственные доходы бюджета поселения </w:t>
      </w:r>
      <w:r w:rsidRPr="00CE2940">
        <w:rPr>
          <w:sz w:val="28"/>
          <w:szCs w:val="28"/>
        </w:rPr>
        <w:t>сформированы за счет:</w:t>
      </w:r>
    </w:p>
    <w:p w:rsidR="00A4299B" w:rsidRDefault="00A4299B" w:rsidP="00A4299B">
      <w:pPr>
        <w:widowControl/>
        <w:numPr>
          <w:ilvl w:val="0"/>
          <w:numId w:val="20"/>
        </w:numPr>
        <w:autoSpaceDE/>
        <w:autoSpaceDN/>
        <w:adjustRightInd/>
        <w:jc w:val="both"/>
        <w:rPr>
          <w:sz w:val="28"/>
          <w:szCs w:val="28"/>
        </w:rPr>
      </w:pPr>
      <w:r>
        <w:rPr>
          <w:sz w:val="28"/>
          <w:szCs w:val="28"/>
        </w:rPr>
        <w:t>2</w:t>
      </w:r>
      <w:r w:rsidRPr="00CE2940">
        <w:rPr>
          <w:sz w:val="28"/>
          <w:szCs w:val="28"/>
        </w:rPr>
        <w:t xml:space="preserve"> % отчислений от налога на доходы физических лиц;</w:t>
      </w:r>
    </w:p>
    <w:p w:rsidR="00A4299B" w:rsidRDefault="00A4299B" w:rsidP="00A4299B">
      <w:pPr>
        <w:widowControl/>
        <w:numPr>
          <w:ilvl w:val="0"/>
          <w:numId w:val="20"/>
        </w:numPr>
        <w:autoSpaceDE/>
        <w:autoSpaceDN/>
        <w:adjustRightInd/>
        <w:jc w:val="both"/>
        <w:rPr>
          <w:sz w:val="28"/>
          <w:szCs w:val="28"/>
        </w:rPr>
      </w:pPr>
      <w:r>
        <w:rPr>
          <w:sz w:val="28"/>
          <w:szCs w:val="28"/>
        </w:rPr>
        <w:t>0,</w:t>
      </w:r>
      <w:r w:rsidR="007811E5">
        <w:rPr>
          <w:sz w:val="28"/>
          <w:szCs w:val="28"/>
        </w:rPr>
        <w:t>26</w:t>
      </w:r>
      <w:r w:rsidR="0024449D">
        <w:rPr>
          <w:sz w:val="28"/>
          <w:szCs w:val="28"/>
        </w:rPr>
        <w:t>74</w:t>
      </w:r>
      <w:r>
        <w:rPr>
          <w:sz w:val="28"/>
          <w:szCs w:val="28"/>
        </w:rPr>
        <w:t xml:space="preserve"> % доходов от уплаты акцизов на автомобильное топливо;</w:t>
      </w:r>
    </w:p>
    <w:p w:rsidR="009F0B00" w:rsidRDefault="009F0B00" w:rsidP="00A4299B">
      <w:pPr>
        <w:widowControl/>
        <w:numPr>
          <w:ilvl w:val="0"/>
          <w:numId w:val="20"/>
        </w:numPr>
        <w:autoSpaceDE/>
        <w:autoSpaceDN/>
        <w:adjustRightInd/>
        <w:jc w:val="both"/>
        <w:rPr>
          <w:sz w:val="28"/>
          <w:szCs w:val="28"/>
        </w:rPr>
      </w:pPr>
      <w:r>
        <w:rPr>
          <w:sz w:val="28"/>
          <w:szCs w:val="28"/>
        </w:rPr>
        <w:t>30%  единого сельскохозяйственного налога;</w:t>
      </w:r>
    </w:p>
    <w:p w:rsidR="00A4299B" w:rsidRDefault="00A4299B" w:rsidP="00A4299B">
      <w:pPr>
        <w:widowControl/>
        <w:numPr>
          <w:ilvl w:val="0"/>
          <w:numId w:val="20"/>
        </w:numPr>
        <w:autoSpaceDE/>
        <w:autoSpaceDN/>
        <w:adjustRightInd/>
        <w:jc w:val="both"/>
        <w:rPr>
          <w:sz w:val="28"/>
          <w:szCs w:val="28"/>
        </w:rPr>
      </w:pPr>
      <w:r w:rsidRPr="00CE2940">
        <w:rPr>
          <w:sz w:val="28"/>
          <w:szCs w:val="28"/>
        </w:rPr>
        <w:t>100 % государственной пошлины;</w:t>
      </w:r>
    </w:p>
    <w:p w:rsidR="00A4299B" w:rsidRDefault="00A4299B" w:rsidP="00A4299B">
      <w:pPr>
        <w:widowControl/>
        <w:numPr>
          <w:ilvl w:val="0"/>
          <w:numId w:val="20"/>
        </w:numPr>
        <w:autoSpaceDE/>
        <w:autoSpaceDN/>
        <w:adjustRightInd/>
        <w:jc w:val="both"/>
        <w:rPr>
          <w:sz w:val="28"/>
          <w:szCs w:val="28"/>
        </w:rPr>
      </w:pPr>
      <w:r w:rsidRPr="00CE2940">
        <w:rPr>
          <w:sz w:val="28"/>
          <w:szCs w:val="28"/>
        </w:rPr>
        <w:t>100 % отчислений от земельного налога;</w:t>
      </w:r>
    </w:p>
    <w:p w:rsidR="00A4299B" w:rsidRDefault="00A4299B" w:rsidP="00A4299B">
      <w:pPr>
        <w:widowControl/>
        <w:numPr>
          <w:ilvl w:val="0"/>
          <w:numId w:val="20"/>
        </w:numPr>
        <w:autoSpaceDE/>
        <w:autoSpaceDN/>
        <w:adjustRightInd/>
        <w:jc w:val="both"/>
        <w:rPr>
          <w:sz w:val="28"/>
          <w:szCs w:val="28"/>
        </w:rPr>
      </w:pPr>
      <w:r w:rsidRPr="00CE2940">
        <w:rPr>
          <w:sz w:val="28"/>
          <w:szCs w:val="28"/>
        </w:rPr>
        <w:t>100 % отчислений от налога на имущество физических лиц;</w:t>
      </w:r>
    </w:p>
    <w:p w:rsidR="00A4299B" w:rsidRDefault="00A4299B" w:rsidP="00A4299B">
      <w:pPr>
        <w:widowControl/>
        <w:numPr>
          <w:ilvl w:val="0"/>
          <w:numId w:val="20"/>
        </w:numPr>
        <w:autoSpaceDE/>
        <w:autoSpaceDN/>
        <w:adjustRightInd/>
        <w:jc w:val="both"/>
        <w:rPr>
          <w:sz w:val="28"/>
          <w:szCs w:val="28"/>
        </w:rPr>
      </w:pPr>
      <w:r>
        <w:rPr>
          <w:sz w:val="28"/>
          <w:szCs w:val="28"/>
        </w:rPr>
        <w:t xml:space="preserve">100% </w:t>
      </w:r>
      <w:r w:rsidRPr="00CE2940">
        <w:rPr>
          <w:sz w:val="28"/>
          <w:szCs w:val="28"/>
        </w:rPr>
        <w:t>от аренды имущества;</w:t>
      </w:r>
    </w:p>
    <w:p w:rsidR="00A4299B" w:rsidRPr="00CE2940" w:rsidRDefault="00A4299B" w:rsidP="00A4299B">
      <w:pPr>
        <w:widowControl/>
        <w:numPr>
          <w:ilvl w:val="0"/>
          <w:numId w:val="20"/>
        </w:numPr>
        <w:autoSpaceDE/>
        <w:autoSpaceDN/>
        <w:adjustRightInd/>
        <w:jc w:val="both"/>
        <w:rPr>
          <w:sz w:val="28"/>
          <w:szCs w:val="28"/>
        </w:rPr>
      </w:pPr>
      <w:r w:rsidRPr="00CE2940">
        <w:rPr>
          <w:sz w:val="28"/>
          <w:szCs w:val="28"/>
        </w:rPr>
        <w:t>100% от реализации основных средств и материальных запасов.</w:t>
      </w:r>
    </w:p>
    <w:p w:rsidR="00A4299B" w:rsidRPr="000D7C59" w:rsidRDefault="00A4299B" w:rsidP="00A4299B">
      <w:pPr>
        <w:jc w:val="both"/>
        <w:rPr>
          <w:noProof/>
          <w:sz w:val="28"/>
          <w:szCs w:val="28"/>
        </w:rPr>
      </w:pPr>
    </w:p>
    <w:p w:rsidR="004816DA" w:rsidRPr="000D7C59" w:rsidRDefault="004816DA" w:rsidP="004816DA">
      <w:pPr>
        <w:jc w:val="both"/>
        <w:rPr>
          <w:noProof/>
          <w:sz w:val="28"/>
          <w:szCs w:val="28"/>
        </w:rPr>
      </w:pPr>
      <w:r w:rsidRPr="000D7C59">
        <w:rPr>
          <w:noProof/>
          <w:sz w:val="28"/>
          <w:szCs w:val="28"/>
        </w:rPr>
        <w:t>Из налоговых доходов больший удельный вес имеют:</w:t>
      </w:r>
    </w:p>
    <w:p w:rsidR="004816DA" w:rsidRPr="000D7C59" w:rsidRDefault="004816DA" w:rsidP="004816DA">
      <w:pPr>
        <w:jc w:val="both"/>
        <w:rPr>
          <w:noProof/>
          <w:sz w:val="28"/>
          <w:szCs w:val="28"/>
        </w:rPr>
      </w:pPr>
      <w:r w:rsidRPr="000D7C59">
        <w:rPr>
          <w:noProof/>
          <w:sz w:val="28"/>
          <w:szCs w:val="28"/>
        </w:rPr>
        <w:t xml:space="preserve">- земельный налог (физ. и юр. лица)  – </w:t>
      </w:r>
      <w:r>
        <w:rPr>
          <w:noProof/>
          <w:sz w:val="28"/>
          <w:szCs w:val="28"/>
        </w:rPr>
        <w:t xml:space="preserve">83 </w:t>
      </w:r>
      <w:r w:rsidRPr="000D7C59">
        <w:rPr>
          <w:noProof/>
          <w:sz w:val="28"/>
          <w:szCs w:val="28"/>
        </w:rPr>
        <w:t>%</w:t>
      </w:r>
      <w:r>
        <w:rPr>
          <w:noProof/>
          <w:sz w:val="28"/>
          <w:szCs w:val="28"/>
        </w:rPr>
        <w:t xml:space="preserve"> от суммы всех налоговых </w:t>
      </w:r>
      <w:r>
        <w:rPr>
          <w:noProof/>
          <w:sz w:val="28"/>
          <w:szCs w:val="28"/>
        </w:rPr>
        <w:lastRenderedPageBreak/>
        <w:t>поступлений</w:t>
      </w:r>
      <w:r w:rsidRPr="000D7C59">
        <w:rPr>
          <w:noProof/>
          <w:sz w:val="28"/>
          <w:szCs w:val="28"/>
        </w:rPr>
        <w:t>,</w:t>
      </w:r>
    </w:p>
    <w:p w:rsidR="004816DA" w:rsidRDefault="004816DA" w:rsidP="004816DA">
      <w:pPr>
        <w:jc w:val="both"/>
        <w:rPr>
          <w:noProof/>
          <w:sz w:val="28"/>
          <w:szCs w:val="28"/>
        </w:rPr>
      </w:pPr>
      <w:r w:rsidRPr="000D7C59">
        <w:rPr>
          <w:noProof/>
          <w:sz w:val="28"/>
          <w:szCs w:val="28"/>
        </w:rPr>
        <w:t xml:space="preserve">- </w:t>
      </w:r>
      <w:r>
        <w:rPr>
          <w:sz w:val="28"/>
          <w:szCs w:val="28"/>
        </w:rPr>
        <w:t>доходы от уплаты акцизов на автомобильное топливо</w:t>
      </w:r>
      <w:r w:rsidRPr="000D7C59">
        <w:rPr>
          <w:noProof/>
          <w:sz w:val="28"/>
          <w:szCs w:val="28"/>
        </w:rPr>
        <w:t xml:space="preserve"> – </w:t>
      </w:r>
      <w:r>
        <w:rPr>
          <w:noProof/>
          <w:sz w:val="28"/>
          <w:szCs w:val="28"/>
        </w:rPr>
        <w:t xml:space="preserve">8,8 </w:t>
      </w:r>
      <w:r w:rsidRPr="000D7C59">
        <w:rPr>
          <w:noProof/>
          <w:sz w:val="28"/>
          <w:szCs w:val="28"/>
        </w:rPr>
        <w:t>%,</w:t>
      </w:r>
    </w:p>
    <w:p w:rsidR="004816DA" w:rsidRPr="000D7C59" w:rsidRDefault="004816DA" w:rsidP="004816DA">
      <w:pPr>
        <w:jc w:val="both"/>
        <w:rPr>
          <w:noProof/>
          <w:sz w:val="28"/>
          <w:szCs w:val="28"/>
        </w:rPr>
      </w:pPr>
      <w:r>
        <w:rPr>
          <w:noProof/>
          <w:sz w:val="28"/>
          <w:szCs w:val="28"/>
        </w:rPr>
        <w:t>- налог на имущество физических лиц – 3,5 %,</w:t>
      </w:r>
    </w:p>
    <w:p w:rsidR="004816DA" w:rsidRPr="000D7C59" w:rsidRDefault="004816DA" w:rsidP="004816DA">
      <w:pPr>
        <w:jc w:val="both"/>
        <w:rPr>
          <w:noProof/>
          <w:sz w:val="28"/>
          <w:szCs w:val="28"/>
        </w:rPr>
      </w:pPr>
      <w:r w:rsidRPr="000D7C59">
        <w:rPr>
          <w:noProof/>
          <w:sz w:val="28"/>
          <w:szCs w:val="28"/>
        </w:rPr>
        <w:t xml:space="preserve">- подоходный (НДФЛ) </w:t>
      </w:r>
      <w:r>
        <w:rPr>
          <w:noProof/>
          <w:sz w:val="28"/>
          <w:szCs w:val="28"/>
        </w:rPr>
        <w:t>–</w:t>
      </w:r>
      <w:r w:rsidRPr="000D7C59">
        <w:rPr>
          <w:noProof/>
          <w:sz w:val="28"/>
          <w:szCs w:val="28"/>
        </w:rPr>
        <w:t xml:space="preserve"> </w:t>
      </w:r>
      <w:r>
        <w:rPr>
          <w:noProof/>
          <w:sz w:val="28"/>
          <w:szCs w:val="28"/>
        </w:rPr>
        <w:t xml:space="preserve">4,6 </w:t>
      </w:r>
      <w:r w:rsidRPr="000D7C59">
        <w:rPr>
          <w:noProof/>
          <w:sz w:val="28"/>
          <w:szCs w:val="28"/>
        </w:rPr>
        <w:t>%.</w:t>
      </w:r>
    </w:p>
    <w:p w:rsidR="004816DA" w:rsidRPr="000D7C59" w:rsidRDefault="004816DA" w:rsidP="004816DA">
      <w:pPr>
        <w:jc w:val="both"/>
        <w:rPr>
          <w:noProof/>
          <w:sz w:val="28"/>
          <w:szCs w:val="28"/>
        </w:rPr>
      </w:pPr>
      <w:r w:rsidRPr="000D7C59">
        <w:rPr>
          <w:noProof/>
          <w:sz w:val="28"/>
          <w:szCs w:val="28"/>
        </w:rPr>
        <w:t>Из неналоговых доходов бюджет поселения получает средства от сдачи муниципа</w:t>
      </w:r>
      <w:r>
        <w:rPr>
          <w:noProof/>
          <w:sz w:val="28"/>
          <w:szCs w:val="28"/>
        </w:rPr>
        <w:t>льного имущества в аренду</w:t>
      </w:r>
      <w:r w:rsidRPr="000D7C59">
        <w:rPr>
          <w:noProof/>
          <w:sz w:val="28"/>
          <w:szCs w:val="28"/>
        </w:rPr>
        <w:t>, от продажи</w:t>
      </w:r>
      <w:r>
        <w:rPr>
          <w:noProof/>
          <w:sz w:val="28"/>
          <w:szCs w:val="28"/>
        </w:rPr>
        <w:t xml:space="preserve"> муниципального имущества</w:t>
      </w:r>
      <w:r w:rsidRPr="000D7C59">
        <w:rPr>
          <w:noProof/>
          <w:sz w:val="28"/>
          <w:szCs w:val="28"/>
        </w:rPr>
        <w:t xml:space="preserve">. И хотя доля собственных доходов в общей сумме доходов бюджета поселения </w:t>
      </w:r>
      <w:r>
        <w:rPr>
          <w:noProof/>
          <w:sz w:val="28"/>
          <w:szCs w:val="28"/>
        </w:rPr>
        <w:t>составляет больше половины</w:t>
      </w:r>
      <w:r w:rsidRPr="000D7C59">
        <w:rPr>
          <w:noProof/>
          <w:sz w:val="28"/>
          <w:szCs w:val="28"/>
        </w:rPr>
        <w:t>: в 20</w:t>
      </w:r>
      <w:r>
        <w:rPr>
          <w:noProof/>
          <w:sz w:val="28"/>
          <w:szCs w:val="28"/>
        </w:rPr>
        <w:t>21</w:t>
      </w:r>
      <w:r w:rsidRPr="000D7C59">
        <w:rPr>
          <w:noProof/>
          <w:sz w:val="28"/>
          <w:szCs w:val="28"/>
        </w:rPr>
        <w:t xml:space="preserve"> году этот показатель составил </w:t>
      </w:r>
      <w:r>
        <w:rPr>
          <w:noProof/>
          <w:sz w:val="28"/>
          <w:szCs w:val="28"/>
        </w:rPr>
        <w:t>58,0</w:t>
      </w:r>
      <w:r w:rsidRPr="000D7C59">
        <w:rPr>
          <w:noProof/>
          <w:sz w:val="28"/>
          <w:szCs w:val="28"/>
        </w:rPr>
        <w:t xml:space="preserve"> % (</w:t>
      </w:r>
      <w:r>
        <w:rPr>
          <w:noProof/>
          <w:sz w:val="28"/>
          <w:szCs w:val="28"/>
        </w:rPr>
        <w:t>2020 – 56,2%, 2019 – 57,8%, 2018 – 65,5%), - 42</w:t>
      </w:r>
      <w:r w:rsidRPr="000D7C59">
        <w:rPr>
          <w:noProof/>
          <w:sz w:val="28"/>
          <w:szCs w:val="28"/>
        </w:rPr>
        <w:t>% доходов бюджета поселения формируется из финансовых вливаний от бюджетов других уровней бюджетной системы Российской Федерации. Это - дотация на выравнивание бюджетной обеспеченности из областного бюджета (</w:t>
      </w:r>
      <w:r>
        <w:rPr>
          <w:noProof/>
          <w:sz w:val="28"/>
          <w:szCs w:val="28"/>
        </w:rPr>
        <w:t>12,3</w:t>
      </w:r>
      <w:r w:rsidRPr="000D7C59">
        <w:rPr>
          <w:noProof/>
          <w:sz w:val="28"/>
          <w:szCs w:val="28"/>
        </w:rPr>
        <w:t>%); субсиди</w:t>
      </w:r>
      <w:r>
        <w:rPr>
          <w:noProof/>
          <w:sz w:val="28"/>
          <w:szCs w:val="28"/>
        </w:rPr>
        <w:t>й</w:t>
      </w:r>
      <w:r w:rsidRPr="000D7C59">
        <w:rPr>
          <w:noProof/>
          <w:sz w:val="28"/>
          <w:szCs w:val="28"/>
        </w:rPr>
        <w:t xml:space="preserve"> из областного бюджета (</w:t>
      </w:r>
      <w:r>
        <w:rPr>
          <w:noProof/>
          <w:sz w:val="28"/>
          <w:szCs w:val="28"/>
        </w:rPr>
        <w:t>22,3</w:t>
      </w:r>
      <w:r w:rsidRPr="000D7C59">
        <w:rPr>
          <w:noProof/>
          <w:sz w:val="28"/>
          <w:szCs w:val="28"/>
        </w:rPr>
        <w:t>%); субвенции и прочие межбюджетные трансферты на выполнение переданных полномочий (</w:t>
      </w:r>
      <w:r>
        <w:rPr>
          <w:noProof/>
          <w:sz w:val="28"/>
          <w:szCs w:val="28"/>
        </w:rPr>
        <w:t>1,6</w:t>
      </w:r>
      <w:r w:rsidRPr="000D7C59">
        <w:rPr>
          <w:noProof/>
          <w:sz w:val="28"/>
          <w:szCs w:val="28"/>
        </w:rPr>
        <w:t>%) (таблица 1). Поэтому конечными задачами формирования и исполнения бюджета остаются:</w:t>
      </w:r>
    </w:p>
    <w:p w:rsidR="004816DA" w:rsidRPr="000D7C59" w:rsidRDefault="004816DA" w:rsidP="004816DA">
      <w:pPr>
        <w:widowControl/>
        <w:numPr>
          <w:ilvl w:val="0"/>
          <w:numId w:val="12"/>
        </w:numPr>
        <w:autoSpaceDE/>
        <w:autoSpaceDN/>
        <w:adjustRightInd/>
        <w:jc w:val="both"/>
        <w:rPr>
          <w:noProof/>
          <w:sz w:val="28"/>
          <w:szCs w:val="28"/>
        </w:rPr>
      </w:pPr>
      <w:r w:rsidRPr="000D7C59">
        <w:rPr>
          <w:noProof/>
          <w:sz w:val="28"/>
          <w:szCs w:val="28"/>
        </w:rPr>
        <w:t xml:space="preserve">увеличение доли собственных доходов в доходной части бюджета поселения (работа с недоимкой по местным налогам, взимание задолженности по арендной плате за имущество, увеличение доли продажи имущества, привлечение на территорию инвестиционных проектов и т.п.); </w:t>
      </w:r>
    </w:p>
    <w:p w:rsidR="004816DA" w:rsidRPr="000D7C59" w:rsidRDefault="004816DA" w:rsidP="004816DA">
      <w:pPr>
        <w:widowControl/>
        <w:numPr>
          <w:ilvl w:val="0"/>
          <w:numId w:val="12"/>
        </w:numPr>
        <w:autoSpaceDE/>
        <w:autoSpaceDN/>
        <w:adjustRightInd/>
        <w:jc w:val="both"/>
        <w:rPr>
          <w:noProof/>
          <w:sz w:val="28"/>
          <w:szCs w:val="28"/>
        </w:rPr>
      </w:pPr>
      <w:r w:rsidRPr="000D7C59">
        <w:rPr>
          <w:noProof/>
          <w:sz w:val="28"/>
          <w:szCs w:val="28"/>
        </w:rPr>
        <w:t>целевой характер, рациональность и эффективность расходования бюджетных средств;</w:t>
      </w:r>
    </w:p>
    <w:p w:rsidR="004816DA" w:rsidRDefault="004816DA" w:rsidP="004816DA">
      <w:pPr>
        <w:widowControl/>
        <w:numPr>
          <w:ilvl w:val="0"/>
          <w:numId w:val="12"/>
        </w:numPr>
        <w:autoSpaceDE/>
        <w:autoSpaceDN/>
        <w:adjustRightInd/>
        <w:jc w:val="both"/>
        <w:rPr>
          <w:noProof/>
          <w:sz w:val="28"/>
          <w:szCs w:val="28"/>
        </w:rPr>
      </w:pPr>
      <w:r w:rsidRPr="000D7C59">
        <w:rPr>
          <w:noProof/>
          <w:sz w:val="28"/>
          <w:szCs w:val="28"/>
        </w:rPr>
        <w:t>программный метод ведения бюджета.</w:t>
      </w:r>
    </w:p>
    <w:p w:rsidR="004816DA" w:rsidRDefault="004816DA" w:rsidP="004816DA">
      <w:pPr>
        <w:jc w:val="both"/>
        <w:rPr>
          <w:noProof/>
          <w:sz w:val="28"/>
          <w:szCs w:val="28"/>
        </w:rPr>
      </w:pPr>
    </w:p>
    <w:p w:rsidR="004816DA" w:rsidRPr="0037703B" w:rsidRDefault="004816DA" w:rsidP="004816DA">
      <w:pPr>
        <w:jc w:val="both"/>
        <w:rPr>
          <w:noProof/>
          <w:sz w:val="28"/>
          <w:szCs w:val="28"/>
        </w:rPr>
      </w:pPr>
    </w:p>
    <w:p w:rsidR="004816DA" w:rsidRPr="00E677AB" w:rsidRDefault="004816DA" w:rsidP="004816DA">
      <w:pPr>
        <w:jc w:val="right"/>
        <w:rPr>
          <w:noProof/>
          <w:sz w:val="24"/>
          <w:szCs w:val="24"/>
        </w:rPr>
      </w:pPr>
      <w:r w:rsidRPr="00E677AB">
        <w:rPr>
          <w:noProof/>
          <w:sz w:val="24"/>
          <w:szCs w:val="24"/>
        </w:rPr>
        <w:t>Таблица 1</w:t>
      </w:r>
    </w:p>
    <w:p w:rsidR="004816DA" w:rsidRPr="0037703B" w:rsidRDefault="004816DA" w:rsidP="004816DA">
      <w:pPr>
        <w:jc w:val="center"/>
        <w:rPr>
          <w:noProof/>
          <w:sz w:val="28"/>
          <w:szCs w:val="28"/>
        </w:rPr>
      </w:pPr>
      <w:r w:rsidRPr="0037703B">
        <w:rPr>
          <w:noProof/>
          <w:sz w:val="28"/>
          <w:szCs w:val="28"/>
        </w:rPr>
        <w:t>Финансовая обеспеченность</w:t>
      </w:r>
    </w:p>
    <w:p w:rsidR="004816DA" w:rsidRPr="00E677AB" w:rsidRDefault="004816DA" w:rsidP="004816DA">
      <w:pPr>
        <w:jc w:val="both"/>
        <w:rPr>
          <w:noProof/>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134"/>
        <w:gridCol w:w="1134"/>
        <w:gridCol w:w="1318"/>
        <w:gridCol w:w="949"/>
        <w:gridCol w:w="97"/>
        <w:gridCol w:w="1085"/>
        <w:gridCol w:w="1134"/>
      </w:tblGrid>
      <w:tr w:rsidR="004816DA" w:rsidRPr="004D40B9" w:rsidTr="009226BF">
        <w:tc>
          <w:tcPr>
            <w:tcW w:w="2410" w:type="dxa"/>
            <w:shd w:val="clear" w:color="auto" w:fill="auto"/>
          </w:tcPr>
          <w:p w:rsidR="004816DA" w:rsidRPr="004D40B9" w:rsidRDefault="004816DA" w:rsidP="009226BF">
            <w:pPr>
              <w:jc w:val="center"/>
            </w:pPr>
            <w:r w:rsidRPr="004D40B9">
              <w:t>показатель</w:t>
            </w:r>
          </w:p>
        </w:tc>
        <w:tc>
          <w:tcPr>
            <w:tcW w:w="1134" w:type="dxa"/>
            <w:shd w:val="clear" w:color="auto" w:fill="auto"/>
          </w:tcPr>
          <w:p w:rsidR="004816DA" w:rsidRPr="004D40B9" w:rsidRDefault="004816DA" w:rsidP="009226BF">
            <w:pPr>
              <w:jc w:val="center"/>
            </w:pPr>
            <w:r w:rsidRPr="004D40B9">
              <w:t>201</w:t>
            </w:r>
            <w:r>
              <w:t>9</w:t>
            </w:r>
          </w:p>
          <w:p w:rsidR="004816DA" w:rsidRPr="004D40B9" w:rsidRDefault="004816DA" w:rsidP="009226BF">
            <w:pPr>
              <w:jc w:val="center"/>
            </w:pPr>
            <w:r w:rsidRPr="004D40B9">
              <w:t>(факт)</w:t>
            </w:r>
          </w:p>
        </w:tc>
        <w:tc>
          <w:tcPr>
            <w:tcW w:w="1134" w:type="dxa"/>
          </w:tcPr>
          <w:p w:rsidR="004816DA" w:rsidRPr="004D40B9" w:rsidRDefault="004816DA" w:rsidP="009226BF">
            <w:pPr>
              <w:jc w:val="center"/>
            </w:pPr>
            <w:r w:rsidRPr="004D40B9">
              <w:t>20</w:t>
            </w:r>
            <w:r>
              <w:t>20</w:t>
            </w:r>
          </w:p>
          <w:p w:rsidR="004816DA" w:rsidRPr="004D40B9" w:rsidRDefault="004816DA" w:rsidP="009226BF">
            <w:pPr>
              <w:jc w:val="center"/>
            </w:pPr>
            <w:r w:rsidRPr="004D40B9">
              <w:t>(факт)</w:t>
            </w:r>
          </w:p>
        </w:tc>
        <w:tc>
          <w:tcPr>
            <w:tcW w:w="1318" w:type="dxa"/>
          </w:tcPr>
          <w:p w:rsidR="004816DA" w:rsidRPr="004D40B9" w:rsidRDefault="004816DA" w:rsidP="009226BF">
            <w:pPr>
              <w:jc w:val="center"/>
            </w:pPr>
            <w:r>
              <w:t>2021</w:t>
            </w:r>
          </w:p>
          <w:p w:rsidR="004816DA" w:rsidRDefault="004816DA" w:rsidP="009226BF">
            <w:pPr>
              <w:jc w:val="center"/>
            </w:pPr>
            <w:r w:rsidRPr="004D40B9">
              <w:t>(факт)</w:t>
            </w:r>
          </w:p>
        </w:tc>
        <w:tc>
          <w:tcPr>
            <w:tcW w:w="949" w:type="dxa"/>
          </w:tcPr>
          <w:p w:rsidR="004816DA" w:rsidRPr="004D40B9" w:rsidRDefault="004816DA" w:rsidP="009226BF">
            <w:pPr>
              <w:jc w:val="center"/>
            </w:pPr>
            <w:r w:rsidRPr="004D40B9">
              <w:t>201</w:t>
            </w:r>
            <w:r>
              <w:t>9</w:t>
            </w:r>
            <w:r w:rsidRPr="004D40B9">
              <w:t xml:space="preserve"> </w:t>
            </w:r>
          </w:p>
          <w:p w:rsidR="004816DA" w:rsidRPr="004D40B9" w:rsidRDefault="004816DA" w:rsidP="009226BF">
            <w:pPr>
              <w:jc w:val="center"/>
            </w:pPr>
            <w:r w:rsidRPr="004D40B9">
              <w:t>(факт)</w:t>
            </w:r>
          </w:p>
        </w:tc>
        <w:tc>
          <w:tcPr>
            <w:tcW w:w="1182" w:type="dxa"/>
            <w:gridSpan w:val="2"/>
            <w:shd w:val="clear" w:color="auto" w:fill="auto"/>
          </w:tcPr>
          <w:p w:rsidR="004816DA" w:rsidRDefault="004816DA" w:rsidP="009226BF">
            <w:pPr>
              <w:jc w:val="center"/>
            </w:pPr>
            <w:r w:rsidRPr="004D40B9">
              <w:t>20</w:t>
            </w:r>
            <w:r>
              <w:t>20</w:t>
            </w:r>
          </w:p>
          <w:p w:rsidR="004816DA" w:rsidRPr="004D40B9" w:rsidRDefault="004816DA" w:rsidP="009226BF">
            <w:pPr>
              <w:jc w:val="center"/>
            </w:pPr>
            <w:r w:rsidRPr="004D40B9">
              <w:t>(факт)</w:t>
            </w:r>
          </w:p>
        </w:tc>
        <w:tc>
          <w:tcPr>
            <w:tcW w:w="1134" w:type="dxa"/>
            <w:shd w:val="clear" w:color="auto" w:fill="auto"/>
          </w:tcPr>
          <w:p w:rsidR="004816DA" w:rsidRDefault="004816DA" w:rsidP="009226BF">
            <w:pPr>
              <w:jc w:val="center"/>
            </w:pPr>
            <w:r>
              <w:t>2021</w:t>
            </w:r>
          </w:p>
          <w:p w:rsidR="004816DA" w:rsidRPr="004D40B9" w:rsidRDefault="004816DA" w:rsidP="009226BF">
            <w:pPr>
              <w:jc w:val="center"/>
            </w:pPr>
            <w:r w:rsidRPr="004D40B9">
              <w:t>(факт)</w:t>
            </w:r>
          </w:p>
        </w:tc>
      </w:tr>
      <w:tr w:rsidR="004816DA" w:rsidRPr="004D40B9" w:rsidTr="009226BF">
        <w:tc>
          <w:tcPr>
            <w:tcW w:w="2410" w:type="dxa"/>
            <w:shd w:val="clear" w:color="auto" w:fill="auto"/>
          </w:tcPr>
          <w:p w:rsidR="004816DA" w:rsidRPr="004D40B9" w:rsidRDefault="004816DA" w:rsidP="009226BF">
            <w:pPr>
              <w:jc w:val="both"/>
            </w:pPr>
          </w:p>
        </w:tc>
        <w:tc>
          <w:tcPr>
            <w:tcW w:w="3586" w:type="dxa"/>
            <w:gridSpan w:val="3"/>
            <w:shd w:val="clear" w:color="auto" w:fill="auto"/>
          </w:tcPr>
          <w:p w:rsidR="004816DA" w:rsidRPr="004D40B9" w:rsidRDefault="004816DA" w:rsidP="009226BF">
            <w:pPr>
              <w:jc w:val="center"/>
            </w:pPr>
            <w:r w:rsidRPr="004D40B9">
              <w:t>тыс. руб.</w:t>
            </w:r>
          </w:p>
        </w:tc>
        <w:tc>
          <w:tcPr>
            <w:tcW w:w="3265" w:type="dxa"/>
            <w:gridSpan w:val="4"/>
            <w:shd w:val="clear" w:color="auto" w:fill="auto"/>
          </w:tcPr>
          <w:p w:rsidR="004816DA" w:rsidRPr="004D40B9" w:rsidRDefault="004816DA" w:rsidP="009226BF">
            <w:pPr>
              <w:jc w:val="both"/>
            </w:pPr>
            <w:r w:rsidRPr="004D40B9">
              <w:t>доля соответствующей статьи расходов (доходов) в общей</w:t>
            </w:r>
            <w:r>
              <w:t xml:space="preserve"> сумме доходов (рас</w:t>
            </w:r>
            <w:r w:rsidRPr="004D40B9">
              <w:t xml:space="preserve">ходов) поселения, </w:t>
            </w:r>
            <w:proofErr w:type="gramStart"/>
            <w:r w:rsidRPr="004D40B9">
              <w:t>в</w:t>
            </w:r>
            <w:proofErr w:type="gramEnd"/>
            <w:r w:rsidRPr="004D40B9">
              <w:t xml:space="preserve"> %</w:t>
            </w:r>
          </w:p>
        </w:tc>
      </w:tr>
      <w:tr w:rsidR="004816DA" w:rsidRPr="00427DC3" w:rsidTr="009226BF">
        <w:tc>
          <w:tcPr>
            <w:tcW w:w="2410" w:type="dxa"/>
            <w:shd w:val="clear" w:color="auto" w:fill="auto"/>
          </w:tcPr>
          <w:p w:rsidR="004816DA" w:rsidRPr="004D40B9" w:rsidRDefault="004816DA" w:rsidP="009226BF">
            <w:pPr>
              <w:jc w:val="both"/>
            </w:pPr>
            <w:r w:rsidRPr="004D40B9">
              <w:t>доходы бюджета поселения (всего)</w:t>
            </w:r>
          </w:p>
        </w:tc>
        <w:tc>
          <w:tcPr>
            <w:tcW w:w="1134" w:type="dxa"/>
            <w:shd w:val="clear" w:color="auto" w:fill="auto"/>
            <w:vAlign w:val="bottom"/>
          </w:tcPr>
          <w:p w:rsidR="004816DA" w:rsidRPr="004D40B9" w:rsidRDefault="004816DA" w:rsidP="009226BF">
            <w:pPr>
              <w:jc w:val="right"/>
            </w:pPr>
            <w:r>
              <w:t>9433,0</w:t>
            </w:r>
          </w:p>
        </w:tc>
        <w:tc>
          <w:tcPr>
            <w:tcW w:w="1134" w:type="dxa"/>
            <w:shd w:val="clear" w:color="auto" w:fill="auto"/>
            <w:vAlign w:val="bottom"/>
          </w:tcPr>
          <w:p w:rsidR="004816DA" w:rsidRPr="004D40B9" w:rsidRDefault="004816DA" w:rsidP="009226BF">
            <w:pPr>
              <w:jc w:val="right"/>
            </w:pPr>
            <w:r>
              <w:t>10680,7</w:t>
            </w:r>
          </w:p>
        </w:tc>
        <w:tc>
          <w:tcPr>
            <w:tcW w:w="1318" w:type="dxa"/>
            <w:vAlign w:val="bottom"/>
          </w:tcPr>
          <w:p w:rsidR="004816DA" w:rsidRPr="004D40B9" w:rsidRDefault="004816DA" w:rsidP="009226BF">
            <w:pPr>
              <w:jc w:val="right"/>
            </w:pPr>
            <w:r>
              <w:t>14490,8</w:t>
            </w:r>
          </w:p>
        </w:tc>
        <w:tc>
          <w:tcPr>
            <w:tcW w:w="1046" w:type="dxa"/>
            <w:gridSpan w:val="2"/>
            <w:shd w:val="clear" w:color="auto" w:fill="auto"/>
            <w:vAlign w:val="bottom"/>
          </w:tcPr>
          <w:p w:rsidR="004816DA" w:rsidRDefault="004816DA" w:rsidP="009226BF">
            <w:pPr>
              <w:jc w:val="right"/>
            </w:pPr>
          </w:p>
          <w:p w:rsidR="004816DA" w:rsidRPr="004D40B9" w:rsidRDefault="004816DA" w:rsidP="009226BF">
            <w:pPr>
              <w:jc w:val="right"/>
            </w:pPr>
            <w:r w:rsidRPr="004D40B9">
              <w:t>-</w:t>
            </w:r>
          </w:p>
        </w:tc>
        <w:tc>
          <w:tcPr>
            <w:tcW w:w="1085" w:type="dxa"/>
            <w:shd w:val="clear" w:color="auto" w:fill="auto"/>
            <w:vAlign w:val="bottom"/>
          </w:tcPr>
          <w:p w:rsidR="004816DA" w:rsidRDefault="004816DA" w:rsidP="009226BF">
            <w:pPr>
              <w:jc w:val="right"/>
            </w:pPr>
          </w:p>
          <w:p w:rsidR="004816DA" w:rsidRPr="004D40B9" w:rsidRDefault="004816DA" w:rsidP="009226BF">
            <w:pPr>
              <w:jc w:val="right"/>
            </w:pPr>
            <w:r w:rsidRPr="004D40B9">
              <w:t>-</w:t>
            </w:r>
          </w:p>
        </w:tc>
        <w:tc>
          <w:tcPr>
            <w:tcW w:w="1134" w:type="dxa"/>
            <w:shd w:val="clear" w:color="auto" w:fill="auto"/>
            <w:vAlign w:val="bottom"/>
          </w:tcPr>
          <w:p w:rsidR="004816DA" w:rsidRDefault="004816DA" w:rsidP="009226BF">
            <w:pPr>
              <w:jc w:val="right"/>
            </w:pPr>
          </w:p>
          <w:p w:rsidR="004816DA" w:rsidRPr="00427DC3" w:rsidRDefault="004816DA" w:rsidP="009226BF">
            <w:pPr>
              <w:jc w:val="right"/>
            </w:pPr>
            <w:r>
              <w:t>-</w:t>
            </w:r>
          </w:p>
        </w:tc>
      </w:tr>
      <w:tr w:rsidR="004816DA" w:rsidRPr="00427DC3" w:rsidTr="009226BF">
        <w:tc>
          <w:tcPr>
            <w:tcW w:w="2410" w:type="dxa"/>
            <w:shd w:val="clear" w:color="auto" w:fill="auto"/>
          </w:tcPr>
          <w:p w:rsidR="004816DA" w:rsidRPr="004D40B9" w:rsidRDefault="004816DA" w:rsidP="009226BF">
            <w:r w:rsidRPr="004D40B9">
              <w:t>в том числе:</w:t>
            </w:r>
          </w:p>
          <w:p w:rsidR="004816DA" w:rsidRPr="004D40B9" w:rsidRDefault="004816DA" w:rsidP="009226BF">
            <w:r w:rsidRPr="004D40B9">
              <w:t>налоговые доходы</w:t>
            </w:r>
          </w:p>
        </w:tc>
        <w:tc>
          <w:tcPr>
            <w:tcW w:w="1134" w:type="dxa"/>
            <w:shd w:val="clear" w:color="auto" w:fill="auto"/>
            <w:vAlign w:val="bottom"/>
          </w:tcPr>
          <w:p w:rsidR="004816DA" w:rsidRPr="00427DC3" w:rsidRDefault="004816DA" w:rsidP="009226BF">
            <w:pPr>
              <w:jc w:val="right"/>
            </w:pPr>
            <w:r>
              <w:t>5328,7</w:t>
            </w:r>
          </w:p>
        </w:tc>
        <w:tc>
          <w:tcPr>
            <w:tcW w:w="1134" w:type="dxa"/>
            <w:shd w:val="clear" w:color="auto" w:fill="auto"/>
            <w:vAlign w:val="bottom"/>
          </w:tcPr>
          <w:p w:rsidR="004816DA" w:rsidRPr="00427DC3" w:rsidRDefault="004816DA" w:rsidP="009226BF">
            <w:pPr>
              <w:jc w:val="right"/>
            </w:pPr>
            <w:r>
              <w:t>6020,0</w:t>
            </w:r>
          </w:p>
        </w:tc>
        <w:tc>
          <w:tcPr>
            <w:tcW w:w="1318" w:type="dxa"/>
            <w:vAlign w:val="bottom"/>
          </w:tcPr>
          <w:p w:rsidR="004816DA" w:rsidRPr="00427DC3" w:rsidRDefault="004816DA" w:rsidP="009226BF">
            <w:pPr>
              <w:jc w:val="right"/>
            </w:pPr>
            <w:r>
              <w:t>7685,9</w:t>
            </w:r>
          </w:p>
        </w:tc>
        <w:tc>
          <w:tcPr>
            <w:tcW w:w="1046" w:type="dxa"/>
            <w:gridSpan w:val="2"/>
            <w:shd w:val="clear" w:color="auto" w:fill="auto"/>
            <w:vAlign w:val="bottom"/>
          </w:tcPr>
          <w:p w:rsidR="004816DA" w:rsidRPr="00427DC3" w:rsidRDefault="004816DA" w:rsidP="009226BF">
            <w:pPr>
              <w:jc w:val="right"/>
            </w:pPr>
            <w:r>
              <w:t>56,5</w:t>
            </w:r>
          </w:p>
        </w:tc>
        <w:tc>
          <w:tcPr>
            <w:tcW w:w="1085" w:type="dxa"/>
            <w:shd w:val="clear" w:color="auto" w:fill="auto"/>
            <w:vAlign w:val="bottom"/>
          </w:tcPr>
          <w:p w:rsidR="004816DA" w:rsidRPr="00427DC3" w:rsidRDefault="004816DA" w:rsidP="009226BF">
            <w:pPr>
              <w:jc w:val="right"/>
            </w:pPr>
            <w:r>
              <w:t>56,4</w:t>
            </w:r>
          </w:p>
        </w:tc>
        <w:tc>
          <w:tcPr>
            <w:tcW w:w="1134" w:type="dxa"/>
            <w:shd w:val="clear" w:color="auto" w:fill="auto"/>
            <w:vAlign w:val="bottom"/>
          </w:tcPr>
          <w:p w:rsidR="004816DA" w:rsidRPr="00427DC3" w:rsidRDefault="004816DA" w:rsidP="009226BF">
            <w:pPr>
              <w:jc w:val="right"/>
            </w:pPr>
            <w:r>
              <w:t>53,0</w:t>
            </w:r>
          </w:p>
        </w:tc>
      </w:tr>
      <w:tr w:rsidR="004816DA" w:rsidRPr="00427DC3" w:rsidTr="009226BF">
        <w:tc>
          <w:tcPr>
            <w:tcW w:w="2410" w:type="dxa"/>
            <w:shd w:val="clear" w:color="auto" w:fill="auto"/>
          </w:tcPr>
          <w:p w:rsidR="004816DA" w:rsidRDefault="004816DA" w:rsidP="009226BF"/>
          <w:p w:rsidR="004816DA" w:rsidRPr="004D40B9" w:rsidRDefault="004816DA" w:rsidP="009226BF">
            <w:r w:rsidRPr="004D40B9">
              <w:t>неналоговые доходы</w:t>
            </w:r>
          </w:p>
        </w:tc>
        <w:tc>
          <w:tcPr>
            <w:tcW w:w="1134" w:type="dxa"/>
            <w:shd w:val="clear" w:color="auto" w:fill="auto"/>
            <w:vAlign w:val="bottom"/>
          </w:tcPr>
          <w:p w:rsidR="004816DA" w:rsidRPr="00427DC3" w:rsidRDefault="004816DA" w:rsidP="009226BF">
            <w:pPr>
              <w:jc w:val="right"/>
            </w:pPr>
            <w:r>
              <w:t>126,8</w:t>
            </w:r>
          </w:p>
        </w:tc>
        <w:tc>
          <w:tcPr>
            <w:tcW w:w="1134" w:type="dxa"/>
            <w:shd w:val="clear" w:color="auto" w:fill="auto"/>
            <w:vAlign w:val="bottom"/>
          </w:tcPr>
          <w:p w:rsidR="004816DA" w:rsidRPr="00427DC3" w:rsidRDefault="004816DA" w:rsidP="009226BF">
            <w:pPr>
              <w:jc w:val="right"/>
            </w:pPr>
            <w:r>
              <w:t>199,0</w:t>
            </w:r>
          </w:p>
        </w:tc>
        <w:tc>
          <w:tcPr>
            <w:tcW w:w="1318" w:type="dxa"/>
            <w:vAlign w:val="bottom"/>
          </w:tcPr>
          <w:p w:rsidR="004816DA" w:rsidRPr="00427DC3" w:rsidRDefault="004816DA" w:rsidP="009226BF">
            <w:pPr>
              <w:jc w:val="right"/>
            </w:pPr>
            <w:r>
              <w:t>719,0</w:t>
            </w:r>
          </w:p>
        </w:tc>
        <w:tc>
          <w:tcPr>
            <w:tcW w:w="1046" w:type="dxa"/>
            <w:gridSpan w:val="2"/>
            <w:shd w:val="clear" w:color="auto" w:fill="auto"/>
            <w:vAlign w:val="bottom"/>
          </w:tcPr>
          <w:p w:rsidR="004816DA" w:rsidRPr="00427DC3" w:rsidRDefault="004816DA" w:rsidP="009226BF">
            <w:pPr>
              <w:jc w:val="right"/>
            </w:pPr>
            <w:r>
              <w:t>1,3</w:t>
            </w:r>
          </w:p>
        </w:tc>
        <w:tc>
          <w:tcPr>
            <w:tcW w:w="1085" w:type="dxa"/>
            <w:shd w:val="clear" w:color="auto" w:fill="auto"/>
            <w:vAlign w:val="bottom"/>
          </w:tcPr>
          <w:p w:rsidR="004816DA" w:rsidRPr="00427DC3" w:rsidRDefault="004816DA" w:rsidP="009226BF">
            <w:pPr>
              <w:jc w:val="right"/>
            </w:pPr>
            <w:r>
              <w:t>1,9</w:t>
            </w:r>
          </w:p>
        </w:tc>
        <w:tc>
          <w:tcPr>
            <w:tcW w:w="1134" w:type="dxa"/>
            <w:shd w:val="clear" w:color="auto" w:fill="auto"/>
            <w:vAlign w:val="bottom"/>
          </w:tcPr>
          <w:p w:rsidR="004816DA" w:rsidRPr="00427DC3" w:rsidRDefault="004816DA" w:rsidP="009226BF">
            <w:pPr>
              <w:jc w:val="right"/>
            </w:pPr>
            <w:r>
              <w:t>5,0</w:t>
            </w:r>
          </w:p>
        </w:tc>
      </w:tr>
      <w:tr w:rsidR="004816DA" w:rsidRPr="004D40B9" w:rsidTr="009226BF">
        <w:tc>
          <w:tcPr>
            <w:tcW w:w="2410" w:type="dxa"/>
            <w:shd w:val="clear" w:color="auto" w:fill="auto"/>
          </w:tcPr>
          <w:p w:rsidR="004816DA" w:rsidRPr="004D40B9" w:rsidRDefault="004816DA" w:rsidP="009226BF">
            <w:r w:rsidRPr="004D40B9">
              <w:t>расходы бюджета поселения (всего)</w:t>
            </w:r>
          </w:p>
        </w:tc>
        <w:tc>
          <w:tcPr>
            <w:tcW w:w="1134" w:type="dxa"/>
            <w:shd w:val="clear" w:color="auto" w:fill="auto"/>
            <w:vAlign w:val="bottom"/>
          </w:tcPr>
          <w:p w:rsidR="004816DA" w:rsidRPr="004D40B9" w:rsidRDefault="004816DA" w:rsidP="009226BF">
            <w:pPr>
              <w:jc w:val="right"/>
            </w:pPr>
            <w:r>
              <w:t>9391,3</w:t>
            </w:r>
          </w:p>
        </w:tc>
        <w:tc>
          <w:tcPr>
            <w:tcW w:w="1134" w:type="dxa"/>
            <w:shd w:val="clear" w:color="auto" w:fill="auto"/>
            <w:vAlign w:val="bottom"/>
          </w:tcPr>
          <w:p w:rsidR="004816DA" w:rsidRPr="004D40B9" w:rsidRDefault="004816DA" w:rsidP="009226BF">
            <w:pPr>
              <w:jc w:val="right"/>
            </w:pPr>
            <w:r>
              <w:t>11353,3</w:t>
            </w:r>
          </w:p>
        </w:tc>
        <w:tc>
          <w:tcPr>
            <w:tcW w:w="1318" w:type="dxa"/>
            <w:vAlign w:val="bottom"/>
          </w:tcPr>
          <w:p w:rsidR="004816DA" w:rsidRPr="004D40B9" w:rsidRDefault="004816DA" w:rsidP="009226BF">
            <w:pPr>
              <w:jc w:val="right"/>
            </w:pPr>
            <w:r>
              <w:t>13148,2</w:t>
            </w:r>
          </w:p>
        </w:tc>
        <w:tc>
          <w:tcPr>
            <w:tcW w:w="1046" w:type="dxa"/>
            <w:gridSpan w:val="2"/>
            <w:shd w:val="clear" w:color="auto" w:fill="auto"/>
            <w:vAlign w:val="bottom"/>
          </w:tcPr>
          <w:p w:rsidR="004816DA" w:rsidRPr="004D40B9" w:rsidRDefault="004816DA" w:rsidP="009226BF">
            <w:pPr>
              <w:jc w:val="right"/>
            </w:pPr>
            <w:r>
              <w:t>-</w:t>
            </w:r>
          </w:p>
        </w:tc>
        <w:tc>
          <w:tcPr>
            <w:tcW w:w="1085" w:type="dxa"/>
            <w:shd w:val="clear" w:color="auto" w:fill="auto"/>
            <w:vAlign w:val="bottom"/>
          </w:tcPr>
          <w:p w:rsidR="004816DA" w:rsidRPr="004D40B9" w:rsidRDefault="004816DA" w:rsidP="009226BF">
            <w:pPr>
              <w:jc w:val="right"/>
            </w:pPr>
            <w:r>
              <w:t>-</w:t>
            </w:r>
          </w:p>
        </w:tc>
        <w:tc>
          <w:tcPr>
            <w:tcW w:w="1134" w:type="dxa"/>
            <w:shd w:val="clear" w:color="auto" w:fill="auto"/>
            <w:vAlign w:val="bottom"/>
          </w:tcPr>
          <w:p w:rsidR="004816DA" w:rsidRPr="004D40B9" w:rsidRDefault="004816DA" w:rsidP="009226BF">
            <w:pPr>
              <w:jc w:val="right"/>
            </w:pPr>
            <w:r>
              <w:t>-</w:t>
            </w:r>
          </w:p>
        </w:tc>
      </w:tr>
      <w:tr w:rsidR="004816DA" w:rsidRPr="004D40B9" w:rsidTr="009226BF">
        <w:tc>
          <w:tcPr>
            <w:tcW w:w="2410" w:type="dxa"/>
            <w:shd w:val="clear" w:color="auto" w:fill="auto"/>
          </w:tcPr>
          <w:p w:rsidR="004816DA" w:rsidRPr="004D40B9" w:rsidRDefault="004816DA" w:rsidP="009226BF">
            <w:r w:rsidRPr="004D40B9">
              <w:t>в том числе: расходы на содержание органов местного самоуправления поселения</w:t>
            </w:r>
          </w:p>
        </w:tc>
        <w:tc>
          <w:tcPr>
            <w:tcW w:w="1134" w:type="dxa"/>
            <w:shd w:val="clear" w:color="auto" w:fill="auto"/>
            <w:vAlign w:val="bottom"/>
          </w:tcPr>
          <w:p w:rsidR="004816DA" w:rsidRPr="004D40B9" w:rsidRDefault="004816DA" w:rsidP="009226BF">
            <w:pPr>
              <w:jc w:val="right"/>
            </w:pPr>
            <w:r>
              <w:t>3540,4</w:t>
            </w:r>
          </w:p>
        </w:tc>
        <w:tc>
          <w:tcPr>
            <w:tcW w:w="1134" w:type="dxa"/>
            <w:shd w:val="clear" w:color="auto" w:fill="auto"/>
            <w:vAlign w:val="bottom"/>
          </w:tcPr>
          <w:p w:rsidR="004816DA" w:rsidRPr="004D40B9" w:rsidRDefault="004816DA" w:rsidP="009226BF">
            <w:pPr>
              <w:jc w:val="right"/>
            </w:pPr>
            <w:r>
              <w:t>3779,2</w:t>
            </w:r>
          </w:p>
        </w:tc>
        <w:tc>
          <w:tcPr>
            <w:tcW w:w="1318" w:type="dxa"/>
            <w:vAlign w:val="bottom"/>
          </w:tcPr>
          <w:p w:rsidR="004816DA" w:rsidRPr="004D40B9" w:rsidRDefault="004816DA" w:rsidP="009226BF">
            <w:pPr>
              <w:jc w:val="right"/>
            </w:pPr>
            <w:r>
              <w:t>3861,2</w:t>
            </w:r>
          </w:p>
        </w:tc>
        <w:tc>
          <w:tcPr>
            <w:tcW w:w="1046" w:type="dxa"/>
            <w:gridSpan w:val="2"/>
            <w:shd w:val="clear" w:color="auto" w:fill="auto"/>
            <w:vAlign w:val="bottom"/>
          </w:tcPr>
          <w:p w:rsidR="004816DA" w:rsidRPr="004D40B9" w:rsidRDefault="004816DA" w:rsidP="009226BF">
            <w:pPr>
              <w:jc w:val="right"/>
            </w:pPr>
            <w:r>
              <w:t>37,7</w:t>
            </w:r>
          </w:p>
        </w:tc>
        <w:tc>
          <w:tcPr>
            <w:tcW w:w="1085" w:type="dxa"/>
            <w:shd w:val="clear" w:color="auto" w:fill="auto"/>
            <w:vAlign w:val="bottom"/>
          </w:tcPr>
          <w:p w:rsidR="004816DA" w:rsidRPr="004D40B9" w:rsidRDefault="004816DA" w:rsidP="009226BF">
            <w:pPr>
              <w:jc w:val="right"/>
            </w:pPr>
            <w:r>
              <w:t>33,3</w:t>
            </w:r>
          </w:p>
        </w:tc>
        <w:tc>
          <w:tcPr>
            <w:tcW w:w="1134" w:type="dxa"/>
            <w:shd w:val="clear" w:color="auto" w:fill="auto"/>
            <w:vAlign w:val="bottom"/>
          </w:tcPr>
          <w:p w:rsidR="004816DA" w:rsidRPr="004D40B9" w:rsidRDefault="004816DA" w:rsidP="009226BF">
            <w:pPr>
              <w:jc w:val="right"/>
            </w:pPr>
            <w:r>
              <w:t>29,4</w:t>
            </w:r>
          </w:p>
        </w:tc>
      </w:tr>
    </w:tbl>
    <w:p w:rsidR="004816DA" w:rsidRPr="00E677AB" w:rsidRDefault="004816DA" w:rsidP="004816DA">
      <w:pPr>
        <w:jc w:val="both"/>
        <w:rPr>
          <w:noProof/>
          <w:sz w:val="24"/>
          <w:szCs w:val="24"/>
          <w:u w:val="single"/>
        </w:rPr>
      </w:pPr>
    </w:p>
    <w:p w:rsidR="004816DA" w:rsidRDefault="004816DA" w:rsidP="004816DA">
      <w:pPr>
        <w:jc w:val="both"/>
        <w:rPr>
          <w:rStyle w:val="af"/>
          <w:b w:val="0"/>
          <w:sz w:val="28"/>
          <w:szCs w:val="28"/>
        </w:rPr>
      </w:pPr>
      <w:r w:rsidRPr="00E677AB">
        <w:rPr>
          <w:noProof/>
          <w:sz w:val="24"/>
          <w:szCs w:val="24"/>
        </w:rPr>
        <w:t xml:space="preserve">     </w:t>
      </w:r>
      <w:r w:rsidRPr="008A0755">
        <w:rPr>
          <w:rStyle w:val="af"/>
          <w:b w:val="0"/>
          <w:sz w:val="28"/>
          <w:szCs w:val="28"/>
        </w:rPr>
        <w:t>Доходная часть бюджета поселения</w:t>
      </w:r>
      <w:r>
        <w:rPr>
          <w:rStyle w:val="af"/>
          <w:b w:val="0"/>
          <w:sz w:val="28"/>
          <w:szCs w:val="28"/>
        </w:rPr>
        <w:t xml:space="preserve"> за 2021 год</w:t>
      </w:r>
      <w:r w:rsidRPr="008A0755">
        <w:rPr>
          <w:rStyle w:val="af"/>
          <w:b w:val="0"/>
          <w:sz w:val="28"/>
          <w:szCs w:val="28"/>
        </w:rPr>
        <w:t xml:space="preserve"> исполнена на </w:t>
      </w:r>
      <w:r>
        <w:rPr>
          <w:rStyle w:val="af"/>
          <w:b w:val="0"/>
          <w:sz w:val="28"/>
          <w:szCs w:val="28"/>
        </w:rPr>
        <w:t xml:space="preserve">108,5 </w:t>
      </w:r>
      <w:r w:rsidRPr="008A0755">
        <w:rPr>
          <w:rStyle w:val="af"/>
          <w:b w:val="0"/>
          <w:sz w:val="28"/>
          <w:szCs w:val="28"/>
        </w:rPr>
        <w:t>процент</w:t>
      </w:r>
      <w:r>
        <w:rPr>
          <w:rStyle w:val="af"/>
          <w:b w:val="0"/>
          <w:sz w:val="28"/>
          <w:szCs w:val="28"/>
        </w:rPr>
        <w:t>ов от годовых плановых показателей</w:t>
      </w:r>
      <w:r w:rsidRPr="008A0755">
        <w:rPr>
          <w:rStyle w:val="af"/>
          <w:b w:val="0"/>
          <w:sz w:val="28"/>
          <w:szCs w:val="28"/>
        </w:rPr>
        <w:t xml:space="preserve"> (при годовом плане </w:t>
      </w:r>
      <w:r>
        <w:rPr>
          <w:rStyle w:val="af"/>
          <w:b w:val="0"/>
          <w:sz w:val="28"/>
          <w:szCs w:val="28"/>
        </w:rPr>
        <w:t xml:space="preserve">13 350,2 </w:t>
      </w:r>
      <w:r>
        <w:rPr>
          <w:rStyle w:val="af"/>
          <w:b w:val="0"/>
          <w:sz w:val="28"/>
          <w:szCs w:val="28"/>
        </w:rPr>
        <w:lastRenderedPageBreak/>
        <w:t xml:space="preserve">тыс. рублей </w:t>
      </w:r>
      <w:r w:rsidRPr="008A0755">
        <w:rPr>
          <w:rStyle w:val="af"/>
          <w:b w:val="0"/>
          <w:sz w:val="28"/>
          <w:szCs w:val="28"/>
        </w:rPr>
        <w:t xml:space="preserve">поступило </w:t>
      </w:r>
      <w:r>
        <w:rPr>
          <w:rStyle w:val="af"/>
          <w:b w:val="0"/>
          <w:sz w:val="28"/>
          <w:szCs w:val="28"/>
        </w:rPr>
        <w:t xml:space="preserve">14 490,8 тыс. </w:t>
      </w:r>
      <w:r w:rsidRPr="008A0755">
        <w:rPr>
          <w:rStyle w:val="af"/>
          <w:b w:val="0"/>
          <w:sz w:val="28"/>
          <w:szCs w:val="28"/>
        </w:rPr>
        <w:t xml:space="preserve">рублей). </w:t>
      </w:r>
      <w:r>
        <w:rPr>
          <w:rStyle w:val="af"/>
          <w:b w:val="0"/>
          <w:sz w:val="28"/>
          <w:szCs w:val="28"/>
        </w:rPr>
        <w:t>Исполнение доходной части бюджета от первоначального плана составило 145,9 %, в том числе от первоначального плана по собственным доходам – 148 %.</w:t>
      </w:r>
    </w:p>
    <w:p w:rsidR="00AF5BAF" w:rsidRDefault="00747797" w:rsidP="00AF5BAF">
      <w:pPr>
        <w:jc w:val="both"/>
        <w:rPr>
          <w:sz w:val="28"/>
          <w:szCs w:val="28"/>
        </w:rPr>
      </w:pPr>
      <w:r>
        <w:rPr>
          <w:sz w:val="28"/>
          <w:szCs w:val="28"/>
        </w:rPr>
        <w:t xml:space="preserve">      </w:t>
      </w:r>
      <w:r w:rsidRPr="008A0755">
        <w:rPr>
          <w:sz w:val="28"/>
          <w:szCs w:val="28"/>
        </w:rPr>
        <w:t>Конечной задачей формирования и исполнения бюджета является целевой характер, рациональность и эффективность расходования бюджетных средств.</w:t>
      </w:r>
      <w:r w:rsidR="00AF5BAF">
        <w:rPr>
          <w:sz w:val="28"/>
          <w:szCs w:val="28"/>
        </w:rPr>
        <w:t xml:space="preserve"> </w:t>
      </w:r>
      <w:r w:rsidR="007C6684" w:rsidRPr="00A00C2F">
        <w:rPr>
          <w:sz w:val="28"/>
          <w:szCs w:val="28"/>
        </w:rPr>
        <w:t>Одной из задач, связанных с повышением эффективности и прозрачности использования бюджетных средств, является переход к формированию  бюджета сельского поселения в рамках муниципальных программ, для чего подготовлена соответствующая нормативная правовая база. В 20</w:t>
      </w:r>
      <w:r>
        <w:rPr>
          <w:sz w:val="28"/>
          <w:szCs w:val="28"/>
        </w:rPr>
        <w:t>2</w:t>
      </w:r>
      <w:r w:rsidR="004816DA">
        <w:rPr>
          <w:sz w:val="28"/>
          <w:szCs w:val="28"/>
        </w:rPr>
        <w:t>3</w:t>
      </w:r>
      <w:r w:rsidR="007C6684" w:rsidRPr="00A00C2F">
        <w:rPr>
          <w:sz w:val="28"/>
          <w:szCs w:val="28"/>
        </w:rPr>
        <w:t xml:space="preserve"> – 20</w:t>
      </w:r>
      <w:r w:rsidR="00F8353A">
        <w:rPr>
          <w:sz w:val="28"/>
          <w:szCs w:val="28"/>
        </w:rPr>
        <w:t>2</w:t>
      </w:r>
      <w:r w:rsidR="004816DA">
        <w:rPr>
          <w:sz w:val="28"/>
          <w:szCs w:val="28"/>
        </w:rPr>
        <w:t>5</w:t>
      </w:r>
      <w:r w:rsidR="007C6684" w:rsidRPr="00A00C2F">
        <w:rPr>
          <w:sz w:val="28"/>
          <w:szCs w:val="28"/>
        </w:rPr>
        <w:t xml:space="preserve"> год</w:t>
      </w:r>
      <w:r w:rsidR="007C6684">
        <w:rPr>
          <w:sz w:val="28"/>
          <w:szCs w:val="28"/>
        </w:rPr>
        <w:t>ах</w:t>
      </w:r>
      <w:r w:rsidR="007C6684" w:rsidRPr="00A00C2F">
        <w:rPr>
          <w:sz w:val="28"/>
          <w:szCs w:val="28"/>
        </w:rPr>
        <w:t xml:space="preserve"> работа администрации поселения </w:t>
      </w:r>
      <w:r w:rsidR="007C6684">
        <w:rPr>
          <w:sz w:val="28"/>
          <w:szCs w:val="28"/>
        </w:rPr>
        <w:t>будет по</w:t>
      </w:r>
      <w:r w:rsidR="007C6684" w:rsidRPr="00A00C2F">
        <w:rPr>
          <w:sz w:val="28"/>
          <w:szCs w:val="28"/>
        </w:rPr>
        <w:t>стро</w:t>
      </w:r>
      <w:r w:rsidR="007C6684">
        <w:rPr>
          <w:sz w:val="28"/>
          <w:szCs w:val="28"/>
        </w:rPr>
        <w:t>ена</w:t>
      </w:r>
      <w:r w:rsidR="007C6684" w:rsidRPr="00A00C2F">
        <w:rPr>
          <w:sz w:val="28"/>
          <w:szCs w:val="28"/>
        </w:rPr>
        <w:t xml:space="preserve"> в рамках исполнения мероприятий муниципальной программы.</w:t>
      </w:r>
    </w:p>
    <w:p w:rsidR="00AF5BAF" w:rsidRDefault="00AF5BAF" w:rsidP="00AF5BAF">
      <w:pPr>
        <w:jc w:val="both"/>
        <w:rPr>
          <w:sz w:val="28"/>
          <w:szCs w:val="28"/>
        </w:rPr>
      </w:pPr>
      <w:r>
        <w:rPr>
          <w:sz w:val="28"/>
          <w:szCs w:val="28"/>
        </w:rPr>
        <w:t xml:space="preserve">        </w:t>
      </w:r>
      <w:r w:rsidR="007C6684" w:rsidRPr="00A00C2F">
        <w:rPr>
          <w:sz w:val="28"/>
          <w:szCs w:val="28"/>
        </w:rPr>
        <w:t xml:space="preserve">Не менее важной задачей является повышение устойчивости бюджета сельского поселения за счет обеспечения исполнения бюджетного процесса сельского поселения в условиях непрерывного изменения требований бюджетного законодательства. </w:t>
      </w:r>
    </w:p>
    <w:p w:rsidR="007C6684" w:rsidRPr="00AF5BAF" w:rsidRDefault="00AF5BAF" w:rsidP="00AF5BAF">
      <w:pPr>
        <w:jc w:val="both"/>
        <w:rPr>
          <w:noProof/>
          <w:sz w:val="24"/>
          <w:szCs w:val="24"/>
        </w:rPr>
      </w:pPr>
      <w:r>
        <w:rPr>
          <w:sz w:val="28"/>
          <w:szCs w:val="28"/>
        </w:rPr>
        <w:t xml:space="preserve">        </w:t>
      </w:r>
      <w:r w:rsidR="007C6684" w:rsidRPr="00A00C2F">
        <w:rPr>
          <w:sz w:val="28"/>
          <w:szCs w:val="28"/>
        </w:rPr>
        <w:t>Повышение устойчивости бюджета сельского поселения необходимо осуществлять путем обеспечения сбалансированности, устойчивости и да</w:t>
      </w:r>
      <w:r w:rsidR="007C6684">
        <w:rPr>
          <w:sz w:val="28"/>
          <w:szCs w:val="28"/>
        </w:rPr>
        <w:t>льнейшего снижения дотационной направленности</w:t>
      </w:r>
      <w:r w:rsidR="007C6684" w:rsidRPr="00A00C2F">
        <w:rPr>
          <w:sz w:val="28"/>
          <w:szCs w:val="28"/>
        </w:rPr>
        <w:t xml:space="preserve"> бюджета сельского поселения.</w:t>
      </w:r>
    </w:p>
    <w:p w:rsidR="00747797" w:rsidRDefault="007C6684" w:rsidP="00AF5BAF">
      <w:pPr>
        <w:pStyle w:val="ad"/>
        <w:ind w:firstLine="708"/>
        <w:jc w:val="both"/>
        <w:rPr>
          <w:sz w:val="28"/>
          <w:szCs w:val="28"/>
        </w:rPr>
      </w:pPr>
      <w:r>
        <w:rPr>
          <w:sz w:val="28"/>
          <w:szCs w:val="28"/>
        </w:rPr>
        <w:t>Приоритетными мероприятиями муниципальной программы 20</w:t>
      </w:r>
      <w:r w:rsidR="00747797">
        <w:rPr>
          <w:sz w:val="28"/>
          <w:szCs w:val="28"/>
        </w:rPr>
        <w:t>2</w:t>
      </w:r>
      <w:r w:rsidR="004816DA">
        <w:rPr>
          <w:sz w:val="28"/>
          <w:szCs w:val="28"/>
        </w:rPr>
        <w:t>3</w:t>
      </w:r>
      <w:r>
        <w:rPr>
          <w:sz w:val="28"/>
          <w:szCs w:val="28"/>
        </w:rPr>
        <w:t>-20</w:t>
      </w:r>
      <w:r w:rsidR="00F8353A">
        <w:rPr>
          <w:sz w:val="28"/>
          <w:szCs w:val="28"/>
        </w:rPr>
        <w:t>2</w:t>
      </w:r>
      <w:r w:rsidR="004816DA">
        <w:rPr>
          <w:sz w:val="28"/>
          <w:szCs w:val="28"/>
        </w:rPr>
        <w:t>5</w:t>
      </w:r>
      <w:r>
        <w:rPr>
          <w:sz w:val="28"/>
          <w:szCs w:val="28"/>
        </w:rPr>
        <w:t xml:space="preserve"> </w:t>
      </w:r>
      <w:proofErr w:type="gramStart"/>
      <w:r>
        <w:rPr>
          <w:sz w:val="28"/>
          <w:szCs w:val="28"/>
        </w:rPr>
        <w:t>г</w:t>
      </w:r>
      <w:r w:rsidR="00747797">
        <w:rPr>
          <w:sz w:val="28"/>
          <w:szCs w:val="28"/>
        </w:rPr>
        <w:t>одах</w:t>
      </w:r>
      <w:proofErr w:type="gramEnd"/>
      <w:r w:rsidRPr="00916650">
        <w:rPr>
          <w:sz w:val="28"/>
          <w:szCs w:val="28"/>
        </w:rPr>
        <w:t xml:space="preserve"> </w:t>
      </w:r>
      <w:r>
        <w:rPr>
          <w:sz w:val="28"/>
          <w:szCs w:val="28"/>
        </w:rPr>
        <w:t xml:space="preserve">с наибольшим объемом финансовых </w:t>
      </w:r>
      <w:r w:rsidR="009F0B00">
        <w:rPr>
          <w:sz w:val="28"/>
          <w:szCs w:val="28"/>
        </w:rPr>
        <w:t>затрат</w:t>
      </w:r>
      <w:r>
        <w:rPr>
          <w:sz w:val="28"/>
          <w:szCs w:val="28"/>
        </w:rPr>
        <w:t xml:space="preserve"> станут: эффективное использование средств муниципального дорожного фонда и эффективная организация, а также модернизация уличного освещения населенных пунктов поселения.</w:t>
      </w:r>
    </w:p>
    <w:p w:rsidR="009F0B00" w:rsidRPr="00AF5BAF" w:rsidRDefault="009F0B00" w:rsidP="009F0B00">
      <w:pPr>
        <w:pStyle w:val="ad"/>
        <w:jc w:val="both"/>
        <w:rPr>
          <w:sz w:val="28"/>
          <w:szCs w:val="28"/>
        </w:rPr>
      </w:pPr>
    </w:p>
    <w:p w:rsidR="007C6684" w:rsidRPr="0000581B" w:rsidRDefault="007C6684" w:rsidP="0000581B">
      <w:pPr>
        <w:pStyle w:val="ad"/>
        <w:ind w:firstLine="708"/>
        <w:jc w:val="right"/>
        <w:rPr>
          <w:b/>
          <w:bCs/>
          <w:sz w:val="28"/>
          <w:szCs w:val="28"/>
        </w:rPr>
      </w:pPr>
      <w:r>
        <w:rPr>
          <w:b/>
          <w:bCs/>
          <w:sz w:val="28"/>
          <w:szCs w:val="28"/>
        </w:rPr>
        <w:t>Приложение 2.</w:t>
      </w:r>
    </w:p>
    <w:p w:rsidR="007C6684" w:rsidRDefault="007C6684" w:rsidP="000163BB">
      <w:pPr>
        <w:suppressAutoHyphens/>
        <w:ind w:firstLine="709"/>
        <w:jc w:val="both"/>
        <w:rPr>
          <w:sz w:val="28"/>
          <w:szCs w:val="28"/>
        </w:rPr>
      </w:pPr>
    </w:p>
    <w:p w:rsidR="007C6684" w:rsidRDefault="007C6684" w:rsidP="000163BB">
      <w:pPr>
        <w:jc w:val="center"/>
        <w:rPr>
          <w:b/>
          <w:bCs/>
          <w:color w:val="000000"/>
          <w:sz w:val="28"/>
          <w:szCs w:val="28"/>
        </w:rPr>
      </w:pPr>
      <w:r w:rsidRPr="008A098F">
        <w:rPr>
          <w:b/>
          <w:bCs/>
          <w:color w:val="000000"/>
          <w:sz w:val="28"/>
          <w:szCs w:val="28"/>
        </w:rPr>
        <w:t xml:space="preserve">Основные показатели и анализ </w:t>
      </w:r>
      <w:proofErr w:type="gramStart"/>
      <w:r w:rsidRPr="008A098F">
        <w:rPr>
          <w:b/>
          <w:bCs/>
          <w:color w:val="000000"/>
          <w:sz w:val="28"/>
          <w:szCs w:val="28"/>
        </w:rPr>
        <w:t>социальных</w:t>
      </w:r>
      <w:proofErr w:type="gramEnd"/>
      <w:r w:rsidRPr="008A098F">
        <w:rPr>
          <w:b/>
          <w:bCs/>
          <w:color w:val="000000"/>
          <w:sz w:val="28"/>
          <w:szCs w:val="28"/>
        </w:rPr>
        <w:t>,</w:t>
      </w:r>
    </w:p>
    <w:p w:rsidR="007C6684" w:rsidRDefault="007C6684" w:rsidP="000163BB">
      <w:pPr>
        <w:jc w:val="center"/>
        <w:rPr>
          <w:b/>
          <w:bCs/>
          <w:color w:val="000000"/>
          <w:sz w:val="28"/>
          <w:szCs w:val="28"/>
        </w:rPr>
      </w:pPr>
      <w:r w:rsidRPr="008A098F">
        <w:rPr>
          <w:b/>
          <w:bCs/>
          <w:color w:val="000000"/>
          <w:sz w:val="28"/>
          <w:szCs w:val="28"/>
        </w:rPr>
        <w:t xml:space="preserve"> финансово-экономических и прочих рисков реа</w:t>
      </w:r>
      <w:r>
        <w:rPr>
          <w:b/>
          <w:bCs/>
          <w:color w:val="000000"/>
          <w:sz w:val="28"/>
          <w:szCs w:val="28"/>
        </w:rPr>
        <w:t xml:space="preserve">лизации </w:t>
      </w:r>
    </w:p>
    <w:p w:rsidR="007C6684" w:rsidRDefault="007C6684" w:rsidP="000163BB">
      <w:pPr>
        <w:jc w:val="center"/>
        <w:rPr>
          <w:b/>
          <w:bCs/>
          <w:color w:val="000000"/>
          <w:sz w:val="28"/>
          <w:szCs w:val="28"/>
        </w:rPr>
      </w:pPr>
      <w:r>
        <w:rPr>
          <w:b/>
          <w:bCs/>
          <w:color w:val="000000"/>
          <w:sz w:val="28"/>
          <w:szCs w:val="28"/>
        </w:rPr>
        <w:t>муниципальной программы</w:t>
      </w:r>
    </w:p>
    <w:p w:rsidR="007C6684" w:rsidRPr="008A098F" w:rsidRDefault="007C6684" w:rsidP="000163BB">
      <w:pPr>
        <w:jc w:val="center"/>
        <w:rPr>
          <w:b/>
          <w:bCs/>
          <w:color w:val="000000"/>
          <w:sz w:val="28"/>
          <w:szCs w:val="28"/>
        </w:rPr>
      </w:pPr>
    </w:p>
    <w:p w:rsidR="007C6684" w:rsidRPr="004962D2" w:rsidRDefault="007C6684" w:rsidP="000163BB">
      <w:pPr>
        <w:suppressAutoHyphens/>
        <w:ind w:firstLine="709"/>
        <w:jc w:val="both"/>
        <w:rPr>
          <w:sz w:val="28"/>
          <w:szCs w:val="28"/>
        </w:rPr>
      </w:pPr>
      <w:r>
        <w:rPr>
          <w:sz w:val="28"/>
          <w:szCs w:val="28"/>
        </w:rPr>
        <w:t>Д</w:t>
      </w:r>
      <w:r w:rsidRPr="004962D2">
        <w:rPr>
          <w:sz w:val="28"/>
          <w:szCs w:val="28"/>
        </w:rPr>
        <w:t xml:space="preserve">ля успешной реализации муниципальной программы </w:t>
      </w:r>
      <w:r>
        <w:rPr>
          <w:sz w:val="28"/>
          <w:szCs w:val="28"/>
        </w:rPr>
        <w:t>является важным</w:t>
      </w:r>
      <w:r w:rsidRPr="004962D2">
        <w:rPr>
          <w:sz w:val="28"/>
          <w:szCs w:val="28"/>
        </w:rPr>
        <w:t xml:space="preserve">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7C6684" w:rsidRPr="004962D2" w:rsidRDefault="007C6684" w:rsidP="000163BB">
      <w:pPr>
        <w:suppressAutoHyphens/>
        <w:ind w:firstLine="709"/>
        <w:jc w:val="both"/>
        <w:rPr>
          <w:sz w:val="28"/>
          <w:szCs w:val="28"/>
        </w:rPr>
      </w:pPr>
      <w:r w:rsidRPr="004962D2">
        <w:rPr>
          <w:sz w:val="28"/>
          <w:szCs w:val="28"/>
        </w:rPr>
        <w:t>В рамках реализации муниципальной программы могут быть выделены определенные риски ее реализации.</w:t>
      </w:r>
    </w:p>
    <w:p w:rsidR="007C6684" w:rsidRPr="004962D2" w:rsidRDefault="007C6684" w:rsidP="000163BB">
      <w:pPr>
        <w:suppressAutoHyphens/>
        <w:ind w:firstLine="709"/>
        <w:jc w:val="both"/>
        <w:rPr>
          <w:sz w:val="28"/>
          <w:szCs w:val="28"/>
        </w:rPr>
      </w:pPr>
      <w:r w:rsidRPr="004962D2">
        <w:rPr>
          <w:sz w:val="28"/>
          <w:szCs w:val="28"/>
        </w:rPr>
        <w:t xml:space="preserve">Правовые риски связаны с изменением федерального законодательства, задержкой формирования нормативной правовой базы, необходимой для </w:t>
      </w:r>
      <w:r w:rsidRPr="004962D2">
        <w:rPr>
          <w:sz w:val="28"/>
          <w:szCs w:val="28"/>
        </w:rPr>
        <w:lastRenderedPageBreak/>
        <w:t>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7C6684" w:rsidRPr="004962D2" w:rsidRDefault="007C6684" w:rsidP="000163BB">
      <w:pPr>
        <w:suppressAutoHyphens/>
        <w:ind w:firstLine="709"/>
        <w:jc w:val="both"/>
        <w:rPr>
          <w:sz w:val="28"/>
          <w:szCs w:val="28"/>
        </w:rPr>
      </w:pPr>
      <w:r w:rsidRPr="004962D2">
        <w:rPr>
          <w:sz w:val="28"/>
          <w:szCs w:val="28"/>
        </w:rPr>
        <w:t>Для минимизации воздействия данной группы рисков планируется проводить мониторинг планируемых изменений в федеральном законодатель</w:t>
      </w:r>
      <w:r>
        <w:rPr>
          <w:sz w:val="28"/>
          <w:szCs w:val="28"/>
        </w:rPr>
        <w:t>стве в соответствующих сферах</w:t>
      </w:r>
      <w:r w:rsidRPr="004962D2">
        <w:rPr>
          <w:sz w:val="28"/>
          <w:szCs w:val="28"/>
        </w:rPr>
        <w:t>.</w:t>
      </w:r>
    </w:p>
    <w:p w:rsidR="007C6684" w:rsidRPr="004962D2" w:rsidRDefault="007C6684" w:rsidP="000163BB">
      <w:pPr>
        <w:suppressAutoHyphens/>
        <w:ind w:firstLine="709"/>
        <w:jc w:val="both"/>
        <w:rPr>
          <w:sz w:val="28"/>
          <w:szCs w:val="28"/>
        </w:rPr>
      </w:pPr>
      <w:r w:rsidRPr="004962D2">
        <w:rPr>
          <w:sz w:val="28"/>
          <w:szCs w:val="28"/>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4962D2">
        <w:rPr>
          <w:sz w:val="28"/>
          <w:szCs w:val="28"/>
        </w:rPr>
        <w:t>секвестирова</w:t>
      </w:r>
      <w:r>
        <w:rPr>
          <w:sz w:val="28"/>
          <w:szCs w:val="28"/>
        </w:rPr>
        <w:t>нием</w:t>
      </w:r>
      <w:proofErr w:type="spellEnd"/>
      <w:r>
        <w:rPr>
          <w:sz w:val="28"/>
          <w:szCs w:val="28"/>
        </w:rPr>
        <w:t xml:space="preserve"> бюджетных расходов</w:t>
      </w:r>
      <w:r w:rsidRPr="004962D2">
        <w:rPr>
          <w:sz w:val="28"/>
          <w:szCs w:val="28"/>
        </w:rPr>
        <w:t>.</w:t>
      </w:r>
    </w:p>
    <w:p w:rsidR="007C6684" w:rsidRPr="004962D2" w:rsidRDefault="007C6684" w:rsidP="000163BB">
      <w:pPr>
        <w:suppressAutoHyphens/>
        <w:ind w:firstLine="709"/>
        <w:jc w:val="both"/>
        <w:rPr>
          <w:sz w:val="28"/>
          <w:szCs w:val="28"/>
        </w:rPr>
      </w:pPr>
      <w:r w:rsidRPr="004962D2">
        <w:rPr>
          <w:sz w:val="28"/>
          <w:szCs w:val="28"/>
        </w:rPr>
        <w:t>Способами ограничения финансовых рисков выступают следующие меры:</w:t>
      </w:r>
    </w:p>
    <w:p w:rsidR="007C6684" w:rsidRPr="004962D2" w:rsidRDefault="007C6684" w:rsidP="00CC2F43">
      <w:pPr>
        <w:numPr>
          <w:ilvl w:val="0"/>
          <w:numId w:val="14"/>
        </w:numPr>
        <w:suppressAutoHyphens/>
        <w:jc w:val="both"/>
        <w:rPr>
          <w:sz w:val="28"/>
          <w:szCs w:val="28"/>
        </w:rPr>
      </w:pPr>
      <w:r w:rsidRPr="004962D2">
        <w:rPr>
          <w:sz w:val="28"/>
          <w:szCs w:val="2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7C6684" w:rsidRPr="004962D2" w:rsidRDefault="007C6684" w:rsidP="00CC2F43">
      <w:pPr>
        <w:numPr>
          <w:ilvl w:val="0"/>
          <w:numId w:val="14"/>
        </w:numPr>
        <w:suppressAutoHyphens/>
        <w:jc w:val="both"/>
        <w:rPr>
          <w:sz w:val="28"/>
          <w:szCs w:val="28"/>
        </w:rPr>
      </w:pPr>
      <w:r w:rsidRPr="004962D2">
        <w:rPr>
          <w:sz w:val="28"/>
          <w:szCs w:val="28"/>
        </w:rPr>
        <w:t>определение приоритетов для первоочередного финансирования;</w:t>
      </w:r>
    </w:p>
    <w:p w:rsidR="007C6684" w:rsidRDefault="007C6684" w:rsidP="00CC2F43">
      <w:pPr>
        <w:numPr>
          <w:ilvl w:val="0"/>
          <w:numId w:val="14"/>
        </w:numPr>
        <w:suppressAutoHyphens/>
        <w:jc w:val="both"/>
        <w:rPr>
          <w:sz w:val="28"/>
          <w:szCs w:val="28"/>
        </w:rPr>
      </w:pPr>
      <w:r w:rsidRPr="004962D2">
        <w:rPr>
          <w:sz w:val="28"/>
          <w:szCs w:val="28"/>
        </w:rPr>
        <w:t>привлечение внебюджетного финанси</w:t>
      </w:r>
      <w:r>
        <w:rPr>
          <w:sz w:val="28"/>
          <w:szCs w:val="28"/>
        </w:rPr>
        <w:t>рования</w:t>
      </w:r>
      <w:r w:rsidRPr="004962D2">
        <w:rPr>
          <w:sz w:val="28"/>
          <w:szCs w:val="28"/>
        </w:rPr>
        <w:t>.</w:t>
      </w:r>
    </w:p>
    <w:p w:rsidR="007C6684" w:rsidRPr="004962D2" w:rsidRDefault="007C6684" w:rsidP="000163BB">
      <w:pPr>
        <w:suppressAutoHyphens/>
        <w:ind w:firstLine="709"/>
        <w:jc w:val="both"/>
        <w:rPr>
          <w:sz w:val="28"/>
          <w:szCs w:val="28"/>
        </w:rPr>
      </w:pPr>
    </w:p>
    <w:p w:rsidR="007C6684" w:rsidRPr="0000581B" w:rsidRDefault="007C6684" w:rsidP="0000581B">
      <w:pPr>
        <w:suppressAutoHyphens/>
        <w:jc w:val="both"/>
        <w:rPr>
          <w:color w:val="000000"/>
          <w:sz w:val="28"/>
          <w:szCs w:val="28"/>
        </w:rPr>
      </w:pPr>
      <w:r>
        <w:rPr>
          <w:sz w:val="28"/>
          <w:szCs w:val="28"/>
        </w:rPr>
        <w:t xml:space="preserve">        </w:t>
      </w:r>
      <w:r w:rsidRPr="0000581B">
        <w:rPr>
          <w:sz w:val="28"/>
          <w:szCs w:val="28"/>
        </w:rPr>
        <w:t xml:space="preserve">Также для успешной реализации муниципальной программы </w:t>
      </w:r>
      <w:r>
        <w:rPr>
          <w:sz w:val="28"/>
          <w:szCs w:val="28"/>
        </w:rPr>
        <w:t>большое</w:t>
      </w:r>
      <w:r w:rsidRPr="0000581B">
        <w:rPr>
          <w:sz w:val="28"/>
          <w:szCs w:val="28"/>
        </w:rPr>
        <w:t xml:space="preserve"> значение имеет</w:t>
      </w:r>
      <w:r w:rsidRPr="0000581B">
        <w:rPr>
          <w:color w:val="000000"/>
          <w:sz w:val="28"/>
          <w:szCs w:val="28"/>
        </w:rPr>
        <w:t xml:space="preserve"> </w:t>
      </w:r>
      <w:r>
        <w:rPr>
          <w:color w:val="000000"/>
          <w:sz w:val="28"/>
          <w:szCs w:val="28"/>
        </w:rPr>
        <w:t>м</w:t>
      </w:r>
      <w:r w:rsidRPr="0000581B">
        <w:rPr>
          <w:color w:val="000000"/>
          <w:sz w:val="28"/>
          <w:szCs w:val="28"/>
        </w:rPr>
        <w:t>еханизм управления реализацией муниципальной программы</w:t>
      </w:r>
    </w:p>
    <w:p w:rsidR="007C6684" w:rsidRPr="004962D2" w:rsidRDefault="007C6684" w:rsidP="000163BB">
      <w:pPr>
        <w:pStyle w:val="ConsPlusNonformat0"/>
        <w:ind w:firstLine="709"/>
        <w:jc w:val="both"/>
        <w:rPr>
          <w:rFonts w:ascii="Times New Roman" w:hAnsi="Times New Roman" w:cs="Times New Roman"/>
          <w:sz w:val="28"/>
          <w:szCs w:val="28"/>
        </w:rPr>
      </w:pPr>
      <w:r w:rsidRPr="004962D2">
        <w:rPr>
          <w:rFonts w:ascii="Times New Roman" w:hAnsi="Times New Roman" w:cs="Times New Roman"/>
          <w:sz w:val="28"/>
          <w:szCs w:val="28"/>
        </w:rPr>
        <w:t xml:space="preserve">Оценку соотношения эффективности реализации муниципальной программы </w:t>
      </w:r>
      <w:r>
        <w:rPr>
          <w:rFonts w:ascii="Times New Roman" w:hAnsi="Times New Roman" w:cs="Times New Roman"/>
          <w:sz w:val="28"/>
          <w:szCs w:val="28"/>
        </w:rPr>
        <w:t xml:space="preserve">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w:t>
      </w:r>
      <w:r w:rsidRPr="004962D2">
        <w:rPr>
          <w:rFonts w:ascii="Times New Roman" w:hAnsi="Times New Roman" w:cs="Times New Roman"/>
          <w:sz w:val="28"/>
          <w:szCs w:val="28"/>
        </w:rPr>
        <w:t>муниц</w:t>
      </w:r>
      <w:r>
        <w:rPr>
          <w:rFonts w:ascii="Times New Roman" w:hAnsi="Times New Roman" w:cs="Times New Roman"/>
          <w:sz w:val="28"/>
          <w:szCs w:val="28"/>
        </w:rPr>
        <w:t>и</w:t>
      </w:r>
      <w:r w:rsidRPr="004962D2">
        <w:rPr>
          <w:rFonts w:ascii="Times New Roman" w:hAnsi="Times New Roman" w:cs="Times New Roman"/>
          <w:sz w:val="28"/>
          <w:szCs w:val="28"/>
        </w:rPr>
        <w:t>паль</w:t>
      </w:r>
      <w:r>
        <w:rPr>
          <w:rFonts w:ascii="Times New Roman" w:hAnsi="Times New Roman" w:cs="Times New Roman"/>
          <w:sz w:val="28"/>
          <w:szCs w:val="28"/>
        </w:rPr>
        <w:t>н</w:t>
      </w:r>
      <w:r w:rsidRPr="004962D2">
        <w:rPr>
          <w:rFonts w:ascii="Times New Roman" w:hAnsi="Times New Roman" w:cs="Times New Roman"/>
          <w:sz w:val="28"/>
          <w:szCs w:val="28"/>
        </w:rPr>
        <w:t>ой про</w:t>
      </w:r>
      <w:r>
        <w:rPr>
          <w:rFonts w:ascii="Times New Roman" w:hAnsi="Times New Roman" w:cs="Times New Roman"/>
          <w:sz w:val="28"/>
          <w:szCs w:val="28"/>
        </w:rPr>
        <w:t xml:space="preserve">граммы </w:t>
      </w:r>
      <w:r w:rsidRPr="004962D2">
        <w:rPr>
          <w:rFonts w:ascii="Times New Roman" w:hAnsi="Times New Roman" w:cs="Times New Roman"/>
          <w:sz w:val="28"/>
          <w:szCs w:val="28"/>
        </w:rPr>
        <w:t xml:space="preserve">осуществляет </w:t>
      </w:r>
      <w:r>
        <w:rPr>
          <w:rFonts w:ascii="Times New Roman" w:hAnsi="Times New Roman" w:cs="Times New Roman"/>
          <w:sz w:val="28"/>
          <w:szCs w:val="28"/>
        </w:rPr>
        <w:t>Глава поселения</w:t>
      </w:r>
      <w:r w:rsidRPr="004962D2">
        <w:rPr>
          <w:rFonts w:ascii="Times New Roman" w:hAnsi="Times New Roman" w:cs="Times New Roman"/>
          <w:sz w:val="28"/>
          <w:szCs w:val="28"/>
        </w:rPr>
        <w:t>.</w:t>
      </w:r>
    </w:p>
    <w:p w:rsidR="007C6684" w:rsidRPr="004962D2" w:rsidRDefault="007C6684" w:rsidP="000163BB">
      <w:pPr>
        <w:pStyle w:val="ConsPlusNonformat0"/>
        <w:ind w:firstLine="709"/>
        <w:jc w:val="both"/>
        <w:rPr>
          <w:rFonts w:ascii="Times New Roman" w:hAnsi="Times New Roman" w:cs="Times New Roman"/>
          <w:sz w:val="28"/>
          <w:szCs w:val="28"/>
        </w:rPr>
      </w:pP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Специалисты администрации поселения (исполнители отдельных мероприятий программы) </w:t>
      </w:r>
      <w:r w:rsidRPr="004962D2">
        <w:rPr>
          <w:rFonts w:ascii="Times New Roman" w:hAnsi="Times New Roman" w:cs="Times New Roman"/>
          <w:sz w:val="28"/>
          <w:szCs w:val="28"/>
        </w:rPr>
        <w:t>осуществля</w:t>
      </w:r>
      <w:r>
        <w:rPr>
          <w:rFonts w:ascii="Times New Roman" w:hAnsi="Times New Roman" w:cs="Times New Roman"/>
          <w:sz w:val="28"/>
          <w:szCs w:val="28"/>
        </w:rPr>
        <w:t>ю</w:t>
      </w:r>
      <w:r w:rsidRPr="004962D2">
        <w:rPr>
          <w:rFonts w:ascii="Times New Roman" w:hAnsi="Times New Roman" w:cs="Times New Roman"/>
          <w:sz w:val="28"/>
          <w:szCs w:val="28"/>
        </w:rPr>
        <w:t>т:</w:t>
      </w:r>
      <w:r>
        <w:rPr>
          <w:rFonts w:ascii="Times New Roman" w:hAnsi="Times New Roman" w:cs="Times New Roman"/>
          <w:sz w:val="28"/>
          <w:szCs w:val="28"/>
        </w:rPr>
        <w:t xml:space="preserve"> </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 xml:space="preserve">непосредственный </w:t>
      </w:r>
      <w:proofErr w:type="gramStart"/>
      <w:r w:rsidRPr="004962D2">
        <w:rPr>
          <w:rFonts w:ascii="Times New Roman" w:hAnsi="Times New Roman" w:cs="Times New Roman"/>
          <w:sz w:val="28"/>
          <w:szCs w:val="28"/>
        </w:rPr>
        <w:t xml:space="preserve">контроль </w:t>
      </w:r>
      <w:r>
        <w:rPr>
          <w:rFonts w:ascii="Times New Roman" w:hAnsi="Times New Roman" w:cs="Times New Roman"/>
          <w:sz w:val="28"/>
          <w:szCs w:val="28"/>
        </w:rPr>
        <w:t>за</w:t>
      </w:r>
      <w:proofErr w:type="gramEnd"/>
      <w:r>
        <w:rPr>
          <w:rFonts w:ascii="Times New Roman" w:hAnsi="Times New Roman" w:cs="Times New Roman"/>
          <w:sz w:val="28"/>
          <w:szCs w:val="28"/>
        </w:rPr>
        <w:t xml:space="preserve"> ходом реализации мероприятий </w:t>
      </w:r>
      <w:r w:rsidRPr="004962D2">
        <w:rPr>
          <w:rFonts w:ascii="Times New Roman" w:hAnsi="Times New Roman" w:cs="Times New Roman"/>
          <w:sz w:val="28"/>
          <w:szCs w:val="28"/>
        </w:rPr>
        <w:t>муници</w:t>
      </w:r>
      <w:r>
        <w:rPr>
          <w:rFonts w:ascii="Times New Roman" w:hAnsi="Times New Roman" w:cs="Times New Roman"/>
          <w:sz w:val="28"/>
          <w:szCs w:val="28"/>
        </w:rPr>
        <w:t>пальной программы</w:t>
      </w:r>
      <w:r w:rsidRPr="004962D2">
        <w:rPr>
          <w:rFonts w:ascii="Times New Roman" w:hAnsi="Times New Roman" w:cs="Times New Roman"/>
          <w:sz w:val="28"/>
          <w:szCs w:val="28"/>
        </w:rPr>
        <w:t>;</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коо</w:t>
      </w:r>
      <w:r>
        <w:rPr>
          <w:rFonts w:ascii="Times New Roman" w:hAnsi="Times New Roman" w:cs="Times New Roman"/>
          <w:sz w:val="28"/>
          <w:szCs w:val="28"/>
        </w:rPr>
        <w:t>рдинацию выполнения мероприятий</w:t>
      </w: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 программы;</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обесп</w:t>
      </w:r>
      <w:r>
        <w:rPr>
          <w:rFonts w:ascii="Times New Roman" w:hAnsi="Times New Roman" w:cs="Times New Roman"/>
          <w:sz w:val="28"/>
          <w:szCs w:val="28"/>
        </w:rPr>
        <w:t>ечение эффективности реализации</w:t>
      </w: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 программы, целевого использования средств;</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подготовку предл</w:t>
      </w:r>
      <w:r>
        <w:rPr>
          <w:rFonts w:ascii="Times New Roman" w:hAnsi="Times New Roman" w:cs="Times New Roman"/>
          <w:sz w:val="28"/>
          <w:szCs w:val="28"/>
        </w:rPr>
        <w:t>ожений по уточнению мероприятий</w:t>
      </w:r>
      <w:r w:rsidRPr="004962D2">
        <w:rPr>
          <w:rFonts w:ascii="Times New Roman" w:hAnsi="Times New Roman" w:cs="Times New Roman"/>
          <w:sz w:val="28"/>
          <w:szCs w:val="28"/>
        </w:rPr>
        <w:t xml:space="preserve"> муниципальной программы, объемов финан</w:t>
      </w:r>
      <w:r>
        <w:rPr>
          <w:rFonts w:ascii="Times New Roman" w:hAnsi="Times New Roman" w:cs="Times New Roman"/>
          <w:sz w:val="28"/>
          <w:szCs w:val="28"/>
        </w:rPr>
        <w:t>сирования, механизма реализации</w:t>
      </w:r>
      <w:r w:rsidRPr="004962D2">
        <w:rPr>
          <w:rFonts w:ascii="Times New Roman" w:hAnsi="Times New Roman" w:cs="Times New Roman"/>
          <w:sz w:val="28"/>
          <w:szCs w:val="28"/>
        </w:rPr>
        <w:t xml:space="preserve"> муниципальной программы, целевых показателей для оценки эффективности реализации</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 программы;</w:t>
      </w:r>
    </w:p>
    <w:p w:rsidR="007C6684" w:rsidRDefault="007C6684" w:rsidP="00CC2F43">
      <w:pPr>
        <w:numPr>
          <w:ilvl w:val="0"/>
          <w:numId w:val="15"/>
        </w:numPr>
        <w:shd w:val="clear" w:color="auto" w:fill="FFFFFF"/>
        <w:suppressAutoHyphens/>
        <w:jc w:val="both"/>
        <w:rPr>
          <w:sz w:val="28"/>
          <w:szCs w:val="28"/>
        </w:rPr>
      </w:pPr>
      <w:r w:rsidRPr="004962D2">
        <w:rPr>
          <w:sz w:val="28"/>
          <w:szCs w:val="28"/>
        </w:rPr>
        <w:t>состав</w:t>
      </w:r>
      <w:r>
        <w:rPr>
          <w:sz w:val="28"/>
          <w:szCs w:val="28"/>
        </w:rPr>
        <w:t>ление отчетов о ходе реализации</w:t>
      </w:r>
      <w:r w:rsidRPr="004962D2">
        <w:rPr>
          <w:sz w:val="28"/>
          <w:szCs w:val="28"/>
        </w:rPr>
        <w:t xml:space="preserve"> муниципальной программы в соответствии с</w:t>
      </w:r>
      <w:r>
        <w:rPr>
          <w:sz w:val="28"/>
          <w:szCs w:val="28"/>
        </w:rPr>
        <w:t xml:space="preserve"> </w:t>
      </w:r>
      <w:r w:rsidR="00FB4815" w:rsidRPr="002329CC">
        <w:rPr>
          <w:color w:val="000000"/>
          <w:sz w:val="28"/>
          <w:szCs w:val="28"/>
        </w:rPr>
        <w:t>Порядк</w:t>
      </w:r>
      <w:r w:rsidR="00FB4815">
        <w:rPr>
          <w:color w:val="000000"/>
          <w:sz w:val="28"/>
          <w:szCs w:val="28"/>
        </w:rPr>
        <w:t>ом</w:t>
      </w:r>
      <w:r w:rsidR="00FB4815" w:rsidRPr="002329CC">
        <w:rPr>
          <w:color w:val="000000"/>
          <w:sz w:val="28"/>
          <w:szCs w:val="28"/>
        </w:rPr>
        <w:t xml:space="preserve"> </w:t>
      </w:r>
      <w:r w:rsidR="00FB4815">
        <w:rPr>
          <w:sz w:val="28"/>
          <w:szCs w:val="28"/>
        </w:rPr>
        <w:t xml:space="preserve">разработки, реализации и оценки эффективности муниципальных программ Трегубовского сельского поселения, утвержденным  постановлением </w:t>
      </w:r>
      <w:r w:rsidR="00FB4815" w:rsidRPr="00434294">
        <w:rPr>
          <w:sz w:val="28"/>
          <w:szCs w:val="28"/>
        </w:rPr>
        <w:t xml:space="preserve"> </w:t>
      </w:r>
      <w:r w:rsidR="00FB4815" w:rsidRPr="002329CC">
        <w:rPr>
          <w:sz w:val="28"/>
          <w:szCs w:val="28"/>
        </w:rPr>
        <w:t>Администрации Трегубовского сельского поселения</w:t>
      </w:r>
      <w:r w:rsidR="00FB4815">
        <w:rPr>
          <w:sz w:val="28"/>
          <w:szCs w:val="28"/>
        </w:rPr>
        <w:t xml:space="preserve"> </w:t>
      </w:r>
      <w:r w:rsidR="00FB4815" w:rsidRPr="006B4A3A">
        <w:rPr>
          <w:bCs/>
          <w:spacing w:val="-1"/>
          <w:sz w:val="28"/>
          <w:szCs w:val="28"/>
        </w:rPr>
        <w:t xml:space="preserve">от   </w:t>
      </w:r>
      <w:r w:rsidR="00FB4815">
        <w:rPr>
          <w:bCs/>
          <w:spacing w:val="-1"/>
          <w:sz w:val="28"/>
          <w:szCs w:val="28"/>
        </w:rPr>
        <w:t xml:space="preserve">23.11.2015 </w:t>
      </w:r>
      <w:r w:rsidR="00FB4815" w:rsidRPr="006B4A3A">
        <w:rPr>
          <w:bCs/>
          <w:spacing w:val="-1"/>
          <w:sz w:val="28"/>
          <w:szCs w:val="28"/>
        </w:rPr>
        <w:t xml:space="preserve"> № </w:t>
      </w:r>
      <w:r w:rsidR="00FB4815">
        <w:rPr>
          <w:bCs/>
          <w:spacing w:val="-1"/>
          <w:sz w:val="28"/>
          <w:szCs w:val="28"/>
        </w:rPr>
        <w:t>196</w:t>
      </w:r>
      <w:r w:rsidRPr="004962D2">
        <w:rPr>
          <w:sz w:val="28"/>
          <w:szCs w:val="28"/>
        </w:rPr>
        <w:t>.</w:t>
      </w:r>
    </w:p>
    <w:p w:rsidR="00FB4815" w:rsidRDefault="00FB4815" w:rsidP="00FB4815">
      <w:pPr>
        <w:shd w:val="clear" w:color="auto" w:fill="FFFFFF"/>
        <w:suppressAutoHyphens/>
        <w:ind w:left="720"/>
        <w:jc w:val="both"/>
        <w:rPr>
          <w:sz w:val="28"/>
          <w:szCs w:val="28"/>
        </w:rPr>
      </w:pPr>
    </w:p>
    <w:p w:rsidR="007C6684" w:rsidRDefault="007C6684" w:rsidP="00FB4815">
      <w:pPr>
        <w:shd w:val="clear" w:color="auto" w:fill="FFFFFF"/>
        <w:suppressAutoHyphens/>
        <w:jc w:val="both"/>
        <w:rPr>
          <w:sz w:val="28"/>
          <w:szCs w:val="28"/>
        </w:rPr>
      </w:pPr>
      <w:r w:rsidRPr="00244340">
        <w:rPr>
          <w:sz w:val="28"/>
          <w:szCs w:val="28"/>
        </w:rPr>
        <w:t>Контроль за расходованием бюджетных сре</w:t>
      </w:r>
      <w:proofErr w:type="gramStart"/>
      <w:r w:rsidRPr="00244340">
        <w:rPr>
          <w:sz w:val="28"/>
          <w:szCs w:val="28"/>
        </w:rPr>
        <w:t>дств в р</w:t>
      </w:r>
      <w:proofErr w:type="gramEnd"/>
      <w:r w:rsidRPr="00244340">
        <w:rPr>
          <w:sz w:val="28"/>
          <w:szCs w:val="28"/>
        </w:rPr>
        <w:t>амках реализации муниципальной программы осуществляется в порядке, установленном законодательством Российской Федерации.</w:t>
      </w:r>
    </w:p>
    <w:p w:rsidR="007C6684" w:rsidRPr="009F0B00" w:rsidRDefault="007C6684" w:rsidP="00CF51C7">
      <w:pPr>
        <w:shd w:val="clear" w:color="auto" w:fill="FFFFFF"/>
        <w:suppressAutoHyphens/>
        <w:jc w:val="center"/>
        <w:rPr>
          <w:sz w:val="28"/>
          <w:szCs w:val="28"/>
        </w:rPr>
      </w:pPr>
      <w:r>
        <w:rPr>
          <w:sz w:val="28"/>
          <w:szCs w:val="28"/>
        </w:rPr>
        <w:t>__</w:t>
      </w:r>
      <w:r w:rsidR="009F0B00">
        <w:rPr>
          <w:sz w:val="28"/>
          <w:szCs w:val="28"/>
        </w:rPr>
        <w:t>________________</w:t>
      </w:r>
    </w:p>
    <w:sectPr w:rsidR="007C6684" w:rsidRPr="009F0B00" w:rsidSect="0046292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927" w:rsidRDefault="000B2927">
      <w:r>
        <w:separator/>
      </w:r>
    </w:p>
  </w:endnote>
  <w:endnote w:type="continuationSeparator" w:id="0">
    <w:p w:rsidR="000B2927" w:rsidRDefault="000B29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927" w:rsidRDefault="000B2927">
      <w:r>
        <w:separator/>
      </w:r>
    </w:p>
  </w:footnote>
  <w:footnote w:type="continuationSeparator" w:id="0">
    <w:p w:rsidR="000B2927" w:rsidRDefault="000B29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A00"/>
    <w:multiLevelType w:val="hybridMultilevel"/>
    <w:tmpl w:val="5A1A1B52"/>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37507"/>
    <w:multiLevelType w:val="hybridMultilevel"/>
    <w:tmpl w:val="8E3280D0"/>
    <w:lvl w:ilvl="0" w:tplc="A98604E2">
      <w:start w:val="1"/>
      <w:numFmt w:val="decimal"/>
      <w:lvlText w:val="%1."/>
      <w:lvlJc w:val="left"/>
      <w:pPr>
        <w:tabs>
          <w:tab w:val="num" w:pos="928"/>
        </w:tabs>
        <w:ind w:left="928" w:hanging="360"/>
      </w:pPr>
      <w:rPr>
        <w:rFonts w:hint="default"/>
        <w:b/>
        <w:bCs/>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
    <w:nsid w:val="16822939"/>
    <w:multiLevelType w:val="hybridMultilevel"/>
    <w:tmpl w:val="DE0AD86C"/>
    <w:lvl w:ilvl="0" w:tplc="977CE93A">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BE8546E"/>
    <w:multiLevelType w:val="hybridMultilevel"/>
    <w:tmpl w:val="1026FDC0"/>
    <w:lvl w:ilvl="0" w:tplc="875AF768">
      <w:start w:val="1"/>
      <w:numFmt w:val="decimal"/>
      <w:lvlText w:val="%1."/>
      <w:lvlJc w:val="left"/>
      <w:pPr>
        <w:tabs>
          <w:tab w:val="num" w:pos="1060"/>
        </w:tabs>
        <w:ind w:left="1060" w:hanging="360"/>
      </w:pPr>
      <w:rPr>
        <w:rFonts w:hint="default"/>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4">
    <w:nsid w:val="1C0D4621"/>
    <w:multiLevelType w:val="hybridMultilevel"/>
    <w:tmpl w:val="4C6AEC06"/>
    <w:lvl w:ilvl="0" w:tplc="0556091E">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nsid w:val="217C5488"/>
    <w:multiLevelType w:val="multilevel"/>
    <w:tmpl w:val="3E4AF4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140"/>
        </w:tabs>
        <w:ind w:left="2140" w:hanging="720"/>
      </w:pPr>
      <w:rPr>
        <w:rFonts w:hint="default"/>
      </w:rPr>
    </w:lvl>
    <w:lvl w:ilvl="2">
      <w:start w:val="1"/>
      <w:numFmt w:val="decimal"/>
      <w:lvlText w:val="%1.%2.%3."/>
      <w:lvlJc w:val="left"/>
      <w:pPr>
        <w:tabs>
          <w:tab w:val="num" w:pos="3560"/>
        </w:tabs>
        <w:ind w:left="3560" w:hanging="720"/>
      </w:pPr>
      <w:rPr>
        <w:rFonts w:hint="default"/>
      </w:rPr>
    </w:lvl>
    <w:lvl w:ilvl="3">
      <w:start w:val="1"/>
      <w:numFmt w:val="decimal"/>
      <w:lvlText w:val="%1.%2.%3.%4."/>
      <w:lvlJc w:val="left"/>
      <w:pPr>
        <w:tabs>
          <w:tab w:val="num" w:pos="5340"/>
        </w:tabs>
        <w:ind w:left="5340" w:hanging="108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540"/>
        </w:tabs>
        <w:ind w:left="8540" w:hanging="1440"/>
      </w:pPr>
      <w:rPr>
        <w:rFonts w:hint="default"/>
      </w:rPr>
    </w:lvl>
    <w:lvl w:ilvl="6">
      <w:start w:val="1"/>
      <w:numFmt w:val="decimal"/>
      <w:lvlText w:val="%1.%2.%3.%4.%5.%6.%7."/>
      <w:lvlJc w:val="left"/>
      <w:pPr>
        <w:tabs>
          <w:tab w:val="num" w:pos="10320"/>
        </w:tabs>
        <w:ind w:left="10320" w:hanging="1800"/>
      </w:pPr>
      <w:rPr>
        <w:rFonts w:hint="default"/>
      </w:rPr>
    </w:lvl>
    <w:lvl w:ilvl="7">
      <w:start w:val="1"/>
      <w:numFmt w:val="decimal"/>
      <w:lvlText w:val="%1.%2.%3.%4.%5.%6.%7.%8."/>
      <w:lvlJc w:val="left"/>
      <w:pPr>
        <w:tabs>
          <w:tab w:val="num" w:pos="11740"/>
        </w:tabs>
        <w:ind w:left="11740" w:hanging="1800"/>
      </w:pPr>
      <w:rPr>
        <w:rFonts w:hint="default"/>
      </w:rPr>
    </w:lvl>
    <w:lvl w:ilvl="8">
      <w:start w:val="1"/>
      <w:numFmt w:val="decimal"/>
      <w:lvlText w:val="%1.%2.%3.%4.%5.%6.%7.%8.%9."/>
      <w:lvlJc w:val="left"/>
      <w:pPr>
        <w:tabs>
          <w:tab w:val="num" w:pos="13520"/>
        </w:tabs>
        <w:ind w:left="13520" w:hanging="2160"/>
      </w:pPr>
      <w:rPr>
        <w:rFonts w:hint="default"/>
      </w:rPr>
    </w:lvl>
  </w:abstractNum>
  <w:abstractNum w:abstractNumId="6">
    <w:nsid w:val="2A216ACC"/>
    <w:multiLevelType w:val="hybridMultilevel"/>
    <w:tmpl w:val="814823C6"/>
    <w:lvl w:ilvl="0" w:tplc="C4D0E5C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1B3E9C"/>
    <w:multiLevelType w:val="hybridMultilevel"/>
    <w:tmpl w:val="C9F2EDF8"/>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72449A"/>
    <w:multiLevelType w:val="hybridMultilevel"/>
    <w:tmpl w:val="1B504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06612"/>
    <w:multiLevelType w:val="hybridMultilevel"/>
    <w:tmpl w:val="C2585D60"/>
    <w:lvl w:ilvl="0" w:tplc="C7D86164">
      <w:start w:val="6"/>
      <w:numFmt w:val="decimal"/>
      <w:lvlText w:val="%1.."/>
      <w:lvlJc w:val="left"/>
      <w:pPr>
        <w:tabs>
          <w:tab w:val="num" w:pos="1080"/>
        </w:tabs>
        <w:ind w:left="1080" w:hanging="72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F5976D8"/>
    <w:multiLevelType w:val="hybridMultilevel"/>
    <w:tmpl w:val="3EF6E15E"/>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012E42"/>
    <w:multiLevelType w:val="hybridMultilevel"/>
    <w:tmpl w:val="1EA4D178"/>
    <w:lvl w:ilvl="0" w:tplc="0556091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7E67C68"/>
    <w:multiLevelType w:val="hybridMultilevel"/>
    <w:tmpl w:val="0590DDF8"/>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13">
    <w:nsid w:val="4E194AD7"/>
    <w:multiLevelType w:val="hybridMultilevel"/>
    <w:tmpl w:val="09BA9C54"/>
    <w:lvl w:ilvl="0" w:tplc="0556091E">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14">
    <w:nsid w:val="4FEC4866"/>
    <w:multiLevelType w:val="hybridMultilevel"/>
    <w:tmpl w:val="FF88A812"/>
    <w:lvl w:ilvl="0" w:tplc="F9A00F58">
      <w:start w:val="1"/>
      <w:numFmt w:val="decimal"/>
      <w:lvlText w:val="%1."/>
      <w:lvlJc w:val="left"/>
      <w:pPr>
        <w:tabs>
          <w:tab w:val="num" w:pos="1070"/>
        </w:tabs>
        <w:ind w:left="1070" w:hanging="360"/>
      </w:pPr>
      <w:rPr>
        <w:rFonts w:hint="default"/>
        <w:b/>
        <w:bCs/>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15">
    <w:nsid w:val="51A56CD8"/>
    <w:multiLevelType w:val="multilevel"/>
    <w:tmpl w:val="1D94FCD0"/>
    <w:lvl w:ilvl="0">
      <w:start w:val="1"/>
      <w:numFmt w:val="decimal"/>
      <w:lvlText w:val="%1."/>
      <w:lvlJc w:val="left"/>
      <w:pPr>
        <w:ind w:left="1060" w:hanging="360"/>
      </w:pPr>
      <w:rPr>
        <w:rFonts w:hint="default"/>
      </w:rPr>
    </w:lvl>
    <w:lvl w:ilvl="1">
      <w:start w:val="1"/>
      <w:numFmt w:val="decimal"/>
      <w:isLgl/>
      <w:lvlText w:val="%1.%2."/>
      <w:lvlJc w:val="left"/>
      <w:pPr>
        <w:ind w:left="1915" w:hanging="855"/>
      </w:pPr>
      <w:rPr>
        <w:rFonts w:hint="default"/>
      </w:rPr>
    </w:lvl>
    <w:lvl w:ilvl="2">
      <w:start w:val="1"/>
      <w:numFmt w:val="decimal"/>
      <w:isLgl/>
      <w:lvlText w:val="%1.%2.%3."/>
      <w:lvlJc w:val="left"/>
      <w:pPr>
        <w:ind w:left="2275" w:hanging="855"/>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660" w:hanging="1800"/>
      </w:pPr>
      <w:rPr>
        <w:rFonts w:hint="default"/>
      </w:rPr>
    </w:lvl>
    <w:lvl w:ilvl="7">
      <w:start w:val="1"/>
      <w:numFmt w:val="decimal"/>
      <w:isLgl/>
      <w:lvlText w:val="%1.%2.%3.%4.%5.%6.%7.%8."/>
      <w:lvlJc w:val="left"/>
      <w:pPr>
        <w:ind w:left="5020" w:hanging="1800"/>
      </w:pPr>
      <w:rPr>
        <w:rFonts w:hint="default"/>
      </w:rPr>
    </w:lvl>
    <w:lvl w:ilvl="8">
      <w:start w:val="1"/>
      <w:numFmt w:val="decimal"/>
      <w:isLgl/>
      <w:lvlText w:val="%1.%2.%3.%4.%5.%6.%7.%8.%9."/>
      <w:lvlJc w:val="left"/>
      <w:pPr>
        <w:ind w:left="5740" w:hanging="2160"/>
      </w:pPr>
      <w:rPr>
        <w:rFonts w:hint="default"/>
      </w:rPr>
    </w:lvl>
  </w:abstractNum>
  <w:abstractNum w:abstractNumId="16">
    <w:nsid w:val="5FE22D33"/>
    <w:multiLevelType w:val="multilevel"/>
    <w:tmpl w:val="7996065A"/>
    <w:lvl w:ilvl="0">
      <w:start w:val="8"/>
      <w:numFmt w:val="decimal"/>
      <w:lvlText w:val="%1."/>
      <w:lvlJc w:val="left"/>
      <w:pPr>
        <w:ind w:left="450" w:hanging="450"/>
      </w:pPr>
      <w:rPr>
        <w:rFonts w:hint="default"/>
        <w:b/>
        <w:bCs/>
      </w:rPr>
    </w:lvl>
    <w:lvl w:ilvl="1">
      <w:start w:val="1"/>
      <w:numFmt w:val="decimal"/>
      <w:lvlText w:val="%1.%2."/>
      <w:lvlJc w:val="left"/>
      <w:pPr>
        <w:ind w:left="1288" w:hanging="720"/>
      </w:pPr>
      <w:rPr>
        <w:rFonts w:hint="default"/>
        <w:b/>
        <w:bCs/>
      </w:rPr>
    </w:lvl>
    <w:lvl w:ilvl="2">
      <w:start w:val="1"/>
      <w:numFmt w:val="decimal"/>
      <w:lvlText w:val="%1.%2.%3."/>
      <w:lvlJc w:val="left"/>
      <w:pPr>
        <w:ind w:left="1856" w:hanging="720"/>
      </w:pPr>
      <w:rPr>
        <w:rFonts w:hint="default"/>
        <w:b/>
        <w:bCs/>
      </w:rPr>
    </w:lvl>
    <w:lvl w:ilvl="3">
      <w:start w:val="1"/>
      <w:numFmt w:val="decimal"/>
      <w:lvlText w:val="%1.%2.%3.%4."/>
      <w:lvlJc w:val="left"/>
      <w:pPr>
        <w:ind w:left="2784" w:hanging="1080"/>
      </w:pPr>
      <w:rPr>
        <w:rFonts w:hint="default"/>
        <w:b/>
        <w:bCs/>
      </w:rPr>
    </w:lvl>
    <w:lvl w:ilvl="4">
      <w:start w:val="1"/>
      <w:numFmt w:val="decimal"/>
      <w:lvlText w:val="%1.%2.%3.%4.%5."/>
      <w:lvlJc w:val="left"/>
      <w:pPr>
        <w:ind w:left="3352" w:hanging="1080"/>
      </w:pPr>
      <w:rPr>
        <w:rFonts w:hint="default"/>
        <w:b/>
        <w:bCs/>
      </w:rPr>
    </w:lvl>
    <w:lvl w:ilvl="5">
      <w:start w:val="1"/>
      <w:numFmt w:val="decimal"/>
      <w:lvlText w:val="%1.%2.%3.%4.%5.%6."/>
      <w:lvlJc w:val="left"/>
      <w:pPr>
        <w:ind w:left="4280" w:hanging="1440"/>
      </w:pPr>
      <w:rPr>
        <w:rFonts w:hint="default"/>
        <w:b/>
        <w:bCs/>
      </w:rPr>
    </w:lvl>
    <w:lvl w:ilvl="6">
      <w:start w:val="1"/>
      <w:numFmt w:val="decimal"/>
      <w:lvlText w:val="%1.%2.%3.%4.%5.%6.%7."/>
      <w:lvlJc w:val="left"/>
      <w:pPr>
        <w:ind w:left="5208" w:hanging="1800"/>
      </w:pPr>
      <w:rPr>
        <w:rFonts w:hint="default"/>
        <w:b/>
        <w:bCs/>
      </w:rPr>
    </w:lvl>
    <w:lvl w:ilvl="7">
      <w:start w:val="1"/>
      <w:numFmt w:val="decimal"/>
      <w:lvlText w:val="%1.%2.%3.%4.%5.%6.%7.%8."/>
      <w:lvlJc w:val="left"/>
      <w:pPr>
        <w:ind w:left="5776" w:hanging="1800"/>
      </w:pPr>
      <w:rPr>
        <w:rFonts w:hint="default"/>
        <w:b/>
        <w:bCs/>
      </w:rPr>
    </w:lvl>
    <w:lvl w:ilvl="8">
      <w:start w:val="1"/>
      <w:numFmt w:val="decimal"/>
      <w:lvlText w:val="%1.%2.%3.%4.%5.%6.%7.%8.%9."/>
      <w:lvlJc w:val="left"/>
      <w:pPr>
        <w:ind w:left="6704" w:hanging="2160"/>
      </w:pPr>
      <w:rPr>
        <w:rFonts w:hint="default"/>
        <w:b/>
        <w:bCs/>
      </w:rPr>
    </w:lvl>
  </w:abstractNum>
  <w:abstractNum w:abstractNumId="17">
    <w:nsid w:val="5FEA6F35"/>
    <w:multiLevelType w:val="multilevel"/>
    <w:tmpl w:val="FEFA581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8">
    <w:nsid w:val="65B63668"/>
    <w:multiLevelType w:val="hybridMultilevel"/>
    <w:tmpl w:val="3A4C0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A0756C"/>
    <w:multiLevelType w:val="hybridMultilevel"/>
    <w:tmpl w:val="B03459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12"/>
  </w:num>
  <w:num w:numId="3">
    <w:abstractNumId w:val="19"/>
  </w:num>
  <w:num w:numId="4">
    <w:abstractNumId w:val="2"/>
  </w:num>
  <w:num w:numId="5">
    <w:abstractNumId w:val="9"/>
  </w:num>
  <w:num w:numId="6">
    <w:abstractNumId w:val="3"/>
  </w:num>
  <w:num w:numId="7">
    <w:abstractNumId w:val="14"/>
  </w:num>
  <w:num w:numId="8">
    <w:abstractNumId w:val="5"/>
  </w:num>
  <w:num w:numId="9">
    <w:abstractNumId w:val="1"/>
  </w:num>
  <w:num w:numId="10">
    <w:abstractNumId w:val="13"/>
  </w:num>
  <w:num w:numId="11">
    <w:abstractNumId w:val="16"/>
  </w:num>
  <w:num w:numId="12">
    <w:abstractNumId w:val="4"/>
  </w:num>
  <w:num w:numId="13">
    <w:abstractNumId w:val="11"/>
  </w:num>
  <w:num w:numId="14">
    <w:abstractNumId w:val="10"/>
  </w:num>
  <w:num w:numId="15">
    <w:abstractNumId w:val="7"/>
  </w:num>
  <w:num w:numId="16">
    <w:abstractNumId w:val="0"/>
  </w:num>
  <w:num w:numId="17">
    <w:abstractNumId w:val="6"/>
  </w:num>
  <w:num w:numId="18">
    <w:abstractNumId w:val="18"/>
  </w:num>
  <w:num w:numId="19">
    <w:abstractNumId w:val="17"/>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C60"/>
    <w:rsid w:val="000037FE"/>
    <w:rsid w:val="00004770"/>
    <w:rsid w:val="0000581B"/>
    <w:rsid w:val="00006DD6"/>
    <w:rsid w:val="00007334"/>
    <w:rsid w:val="00012424"/>
    <w:rsid w:val="0001386D"/>
    <w:rsid w:val="000163BB"/>
    <w:rsid w:val="00020991"/>
    <w:rsid w:val="000251FF"/>
    <w:rsid w:val="000269F4"/>
    <w:rsid w:val="00030390"/>
    <w:rsid w:val="0003410E"/>
    <w:rsid w:val="0003535A"/>
    <w:rsid w:val="000366FE"/>
    <w:rsid w:val="000402C7"/>
    <w:rsid w:val="00052B07"/>
    <w:rsid w:val="0006279A"/>
    <w:rsid w:val="00062BC6"/>
    <w:rsid w:val="00071A87"/>
    <w:rsid w:val="000739D3"/>
    <w:rsid w:val="00083081"/>
    <w:rsid w:val="00090C0E"/>
    <w:rsid w:val="00091C5D"/>
    <w:rsid w:val="00094FB3"/>
    <w:rsid w:val="0009596A"/>
    <w:rsid w:val="000A0E60"/>
    <w:rsid w:val="000A2269"/>
    <w:rsid w:val="000B01B9"/>
    <w:rsid w:val="000B0880"/>
    <w:rsid w:val="000B2927"/>
    <w:rsid w:val="000C6F43"/>
    <w:rsid w:val="000D0D6B"/>
    <w:rsid w:val="000D2474"/>
    <w:rsid w:val="000D3267"/>
    <w:rsid w:val="000D5D5D"/>
    <w:rsid w:val="000D75D2"/>
    <w:rsid w:val="000E398B"/>
    <w:rsid w:val="000E3BBF"/>
    <w:rsid w:val="000E4490"/>
    <w:rsid w:val="0010057B"/>
    <w:rsid w:val="00105791"/>
    <w:rsid w:val="00105EC3"/>
    <w:rsid w:val="00116963"/>
    <w:rsid w:val="001201DC"/>
    <w:rsid w:val="0012040C"/>
    <w:rsid w:val="00120AF1"/>
    <w:rsid w:val="001328C8"/>
    <w:rsid w:val="00133CA4"/>
    <w:rsid w:val="00137ACB"/>
    <w:rsid w:val="00146080"/>
    <w:rsid w:val="001464D1"/>
    <w:rsid w:val="00150732"/>
    <w:rsid w:val="0016009C"/>
    <w:rsid w:val="001636E4"/>
    <w:rsid w:val="00174988"/>
    <w:rsid w:val="00176DFE"/>
    <w:rsid w:val="00177609"/>
    <w:rsid w:val="00177BEA"/>
    <w:rsid w:val="001A5006"/>
    <w:rsid w:val="001B1995"/>
    <w:rsid w:val="001B79DE"/>
    <w:rsid w:val="001D0018"/>
    <w:rsid w:val="001D2A09"/>
    <w:rsid w:val="001E6002"/>
    <w:rsid w:val="001E6A21"/>
    <w:rsid w:val="001F5DDB"/>
    <w:rsid w:val="001F6428"/>
    <w:rsid w:val="00206DC3"/>
    <w:rsid w:val="002110FD"/>
    <w:rsid w:val="002126FF"/>
    <w:rsid w:val="002156A3"/>
    <w:rsid w:val="00215AA0"/>
    <w:rsid w:val="00225F6A"/>
    <w:rsid w:val="00226235"/>
    <w:rsid w:val="00231FE8"/>
    <w:rsid w:val="0023218A"/>
    <w:rsid w:val="00232703"/>
    <w:rsid w:val="002329CC"/>
    <w:rsid w:val="00234CE3"/>
    <w:rsid w:val="00237D1A"/>
    <w:rsid w:val="00242427"/>
    <w:rsid w:val="002442FF"/>
    <w:rsid w:val="00244340"/>
    <w:rsid w:val="0024449D"/>
    <w:rsid w:val="00246BE4"/>
    <w:rsid w:val="002576C6"/>
    <w:rsid w:val="002621F9"/>
    <w:rsid w:val="002623B9"/>
    <w:rsid w:val="0026786E"/>
    <w:rsid w:val="002722E1"/>
    <w:rsid w:val="00272432"/>
    <w:rsid w:val="00275120"/>
    <w:rsid w:val="00281E1F"/>
    <w:rsid w:val="002846AF"/>
    <w:rsid w:val="002853AD"/>
    <w:rsid w:val="00287C2D"/>
    <w:rsid w:val="002A0E29"/>
    <w:rsid w:val="002A4CC8"/>
    <w:rsid w:val="002B35D3"/>
    <w:rsid w:val="002B4A78"/>
    <w:rsid w:val="002B4DE3"/>
    <w:rsid w:val="002C21E2"/>
    <w:rsid w:val="002C264C"/>
    <w:rsid w:val="002C30F2"/>
    <w:rsid w:val="002C6E05"/>
    <w:rsid w:val="002D4A18"/>
    <w:rsid w:val="002E0011"/>
    <w:rsid w:val="002E1ADB"/>
    <w:rsid w:val="002E2781"/>
    <w:rsid w:val="002E2B21"/>
    <w:rsid w:val="002E77A3"/>
    <w:rsid w:val="002F014A"/>
    <w:rsid w:val="002F1F2B"/>
    <w:rsid w:val="002F3D4D"/>
    <w:rsid w:val="002F6C60"/>
    <w:rsid w:val="00301162"/>
    <w:rsid w:val="003102C0"/>
    <w:rsid w:val="003118C1"/>
    <w:rsid w:val="003365C8"/>
    <w:rsid w:val="0034375E"/>
    <w:rsid w:val="00356DB5"/>
    <w:rsid w:val="00363E2C"/>
    <w:rsid w:val="003643C9"/>
    <w:rsid w:val="0036451B"/>
    <w:rsid w:val="00371E9F"/>
    <w:rsid w:val="00392C2C"/>
    <w:rsid w:val="003938A2"/>
    <w:rsid w:val="003950D8"/>
    <w:rsid w:val="003A4453"/>
    <w:rsid w:val="003A56B4"/>
    <w:rsid w:val="003B6728"/>
    <w:rsid w:val="003C0515"/>
    <w:rsid w:val="003D1513"/>
    <w:rsid w:val="003D2E7C"/>
    <w:rsid w:val="003D50A8"/>
    <w:rsid w:val="003D7095"/>
    <w:rsid w:val="003E72B9"/>
    <w:rsid w:val="003F4774"/>
    <w:rsid w:val="00400C3B"/>
    <w:rsid w:val="0040318E"/>
    <w:rsid w:val="0040346B"/>
    <w:rsid w:val="00410985"/>
    <w:rsid w:val="004138BA"/>
    <w:rsid w:val="00421325"/>
    <w:rsid w:val="00423B47"/>
    <w:rsid w:val="004331AB"/>
    <w:rsid w:val="00434294"/>
    <w:rsid w:val="004342B7"/>
    <w:rsid w:val="004376E6"/>
    <w:rsid w:val="004456DA"/>
    <w:rsid w:val="004462EF"/>
    <w:rsid w:val="0044670A"/>
    <w:rsid w:val="00446F7A"/>
    <w:rsid w:val="00455AB8"/>
    <w:rsid w:val="00462922"/>
    <w:rsid w:val="0046794A"/>
    <w:rsid w:val="00470404"/>
    <w:rsid w:val="00471185"/>
    <w:rsid w:val="0047146E"/>
    <w:rsid w:val="0047552C"/>
    <w:rsid w:val="00475BCB"/>
    <w:rsid w:val="004816DA"/>
    <w:rsid w:val="00492194"/>
    <w:rsid w:val="00492927"/>
    <w:rsid w:val="004962D2"/>
    <w:rsid w:val="004A030D"/>
    <w:rsid w:val="004A5BE9"/>
    <w:rsid w:val="004A7470"/>
    <w:rsid w:val="004C13BD"/>
    <w:rsid w:val="004C4ADD"/>
    <w:rsid w:val="004D0113"/>
    <w:rsid w:val="004D0CCC"/>
    <w:rsid w:val="004D1F02"/>
    <w:rsid w:val="004D40B9"/>
    <w:rsid w:val="004D5D03"/>
    <w:rsid w:val="004E3D8F"/>
    <w:rsid w:val="004F1DB0"/>
    <w:rsid w:val="004F3097"/>
    <w:rsid w:val="005107D0"/>
    <w:rsid w:val="00515DCB"/>
    <w:rsid w:val="00521381"/>
    <w:rsid w:val="005237D4"/>
    <w:rsid w:val="00532AA8"/>
    <w:rsid w:val="00536A11"/>
    <w:rsid w:val="00541C42"/>
    <w:rsid w:val="0054417B"/>
    <w:rsid w:val="00544812"/>
    <w:rsid w:val="00544A6C"/>
    <w:rsid w:val="00556B9E"/>
    <w:rsid w:val="00560B06"/>
    <w:rsid w:val="00572BC4"/>
    <w:rsid w:val="00572BF3"/>
    <w:rsid w:val="00574093"/>
    <w:rsid w:val="00574756"/>
    <w:rsid w:val="005845E5"/>
    <w:rsid w:val="00585768"/>
    <w:rsid w:val="005A0613"/>
    <w:rsid w:val="005A5906"/>
    <w:rsid w:val="005B3CF9"/>
    <w:rsid w:val="005C1DC2"/>
    <w:rsid w:val="005C4A40"/>
    <w:rsid w:val="005D2EC7"/>
    <w:rsid w:val="005D610D"/>
    <w:rsid w:val="005E2AF2"/>
    <w:rsid w:val="005E3334"/>
    <w:rsid w:val="0060485B"/>
    <w:rsid w:val="006064C0"/>
    <w:rsid w:val="006208A8"/>
    <w:rsid w:val="006216ED"/>
    <w:rsid w:val="00623357"/>
    <w:rsid w:val="00625138"/>
    <w:rsid w:val="00632EDC"/>
    <w:rsid w:val="0063659F"/>
    <w:rsid w:val="00641557"/>
    <w:rsid w:val="006416C9"/>
    <w:rsid w:val="0064555B"/>
    <w:rsid w:val="0064594A"/>
    <w:rsid w:val="0064642F"/>
    <w:rsid w:val="006475DC"/>
    <w:rsid w:val="00647BE9"/>
    <w:rsid w:val="006501C5"/>
    <w:rsid w:val="00650F7F"/>
    <w:rsid w:val="00652632"/>
    <w:rsid w:val="006542E3"/>
    <w:rsid w:val="00662667"/>
    <w:rsid w:val="006667A2"/>
    <w:rsid w:val="00670151"/>
    <w:rsid w:val="00681C42"/>
    <w:rsid w:val="00687E43"/>
    <w:rsid w:val="006A2225"/>
    <w:rsid w:val="006B1FC1"/>
    <w:rsid w:val="006B3BCE"/>
    <w:rsid w:val="006C09FE"/>
    <w:rsid w:val="006C5080"/>
    <w:rsid w:val="006C702F"/>
    <w:rsid w:val="006D7AF4"/>
    <w:rsid w:val="006E06BF"/>
    <w:rsid w:val="006E4702"/>
    <w:rsid w:val="006E7311"/>
    <w:rsid w:val="006F7812"/>
    <w:rsid w:val="0070329E"/>
    <w:rsid w:val="00704BAA"/>
    <w:rsid w:val="00704CFC"/>
    <w:rsid w:val="007149B4"/>
    <w:rsid w:val="00720DA4"/>
    <w:rsid w:val="00724D31"/>
    <w:rsid w:val="00731389"/>
    <w:rsid w:val="0073551F"/>
    <w:rsid w:val="007449EA"/>
    <w:rsid w:val="00745628"/>
    <w:rsid w:val="00747797"/>
    <w:rsid w:val="00755041"/>
    <w:rsid w:val="007570C8"/>
    <w:rsid w:val="00765D0A"/>
    <w:rsid w:val="00771EA8"/>
    <w:rsid w:val="00776B4A"/>
    <w:rsid w:val="007811E5"/>
    <w:rsid w:val="00792EFE"/>
    <w:rsid w:val="00794C34"/>
    <w:rsid w:val="00794F52"/>
    <w:rsid w:val="007A0B08"/>
    <w:rsid w:val="007A3D41"/>
    <w:rsid w:val="007A53D7"/>
    <w:rsid w:val="007C33A6"/>
    <w:rsid w:val="007C4222"/>
    <w:rsid w:val="007C6684"/>
    <w:rsid w:val="007C7540"/>
    <w:rsid w:val="007D02D4"/>
    <w:rsid w:val="007D3392"/>
    <w:rsid w:val="007E0A7E"/>
    <w:rsid w:val="007E26C4"/>
    <w:rsid w:val="007E3067"/>
    <w:rsid w:val="007E636A"/>
    <w:rsid w:val="007F438F"/>
    <w:rsid w:val="007F5F69"/>
    <w:rsid w:val="0080072B"/>
    <w:rsid w:val="008025FE"/>
    <w:rsid w:val="008107E3"/>
    <w:rsid w:val="00816180"/>
    <w:rsid w:val="00831031"/>
    <w:rsid w:val="00840805"/>
    <w:rsid w:val="0084501C"/>
    <w:rsid w:val="00845114"/>
    <w:rsid w:val="00845C99"/>
    <w:rsid w:val="00846397"/>
    <w:rsid w:val="00846EE8"/>
    <w:rsid w:val="00847968"/>
    <w:rsid w:val="008527A1"/>
    <w:rsid w:val="008535DE"/>
    <w:rsid w:val="008561A3"/>
    <w:rsid w:val="008637EA"/>
    <w:rsid w:val="00875E42"/>
    <w:rsid w:val="00880075"/>
    <w:rsid w:val="00887247"/>
    <w:rsid w:val="008901D3"/>
    <w:rsid w:val="00895D0C"/>
    <w:rsid w:val="008A098F"/>
    <w:rsid w:val="008A6429"/>
    <w:rsid w:val="008C361B"/>
    <w:rsid w:val="008C7B5D"/>
    <w:rsid w:val="008D00B8"/>
    <w:rsid w:val="008D031B"/>
    <w:rsid w:val="008D0F0F"/>
    <w:rsid w:val="008D132A"/>
    <w:rsid w:val="008D15E0"/>
    <w:rsid w:val="008D319F"/>
    <w:rsid w:val="008E4DA7"/>
    <w:rsid w:val="008F0C29"/>
    <w:rsid w:val="008F3273"/>
    <w:rsid w:val="008F36F1"/>
    <w:rsid w:val="008F50A4"/>
    <w:rsid w:val="008F743A"/>
    <w:rsid w:val="008F7916"/>
    <w:rsid w:val="00901270"/>
    <w:rsid w:val="0090163F"/>
    <w:rsid w:val="00906E82"/>
    <w:rsid w:val="00912350"/>
    <w:rsid w:val="00916650"/>
    <w:rsid w:val="009173A3"/>
    <w:rsid w:val="009213E0"/>
    <w:rsid w:val="009226BF"/>
    <w:rsid w:val="00923366"/>
    <w:rsid w:val="00924BA6"/>
    <w:rsid w:val="0093616F"/>
    <w:rsid w:val="009401B3"/>
    <w:rsid w:val="00942B6C"/>
    <w:rsid w:val="009447CF"/>
    <w:rsid w:val="0094527D"/>
    <w:rsid w:val="00950E5B"/>
    <w:rsid w:val="0095415B"/>
    <w:rsid w:val="0096056A"/>
    <w:rsid w:val="0096151F"/>
    <w:rsid w:val="009618B2"/>
    <w:rsid w:val="00961EBF"/>
    <w:rsid w:val="00962346"/>
    <w:rsid w:val="00975310"/>
    <w:rsid w:val="00977DB2"/>
    <w:rsid w:val="00980252"/>
    <w:rsid w:val="00981515"/>
    <w:rsid w:val="009838AA"/>
    <w:rsid w:val="00985D02"/>
    <w:rsid w:val="00985E4D"/>
    <w:rsid w:val="00993045"/>
    <w:rsid w:val="0099366C"/>
    <w:rsid w:val="009976BA"/>
    <w:rsid w:val="009A35F3"/>
    <w:rsid w:val="009B0700"/>
    <w:rsid w:val="009B1193"/>
    <w:rsid w:val="009C5E7C"/>
    <w:rsid w:val="009D2B67"/>
    <w:rsid w:val="009D5900"/>
    <w:rsid w:val="009E0AEB"/>
    <w:rsid w:val="009E0F95"/>
    <w:rsid w:val="009E42F1"/>
    <w:rsid w:val="009E581A"/>
    <w:rsid w:val="009F0B00"/>
    <w:rsid w:val="009F11A9"/>
    <w:rsid w:val="009F1F6D"/>
    <w:rsid w:val="009F338F"/>
    <w:rsid w:val="009F528C"/>
    <w:rsid w:val="009F5B0A"/>
    <w:rsid w:val="00A00C2F"/>
    <w:rsid w:val="00A0253B"/>
    <w:rsid w:val="00A129AB"/>
    <w:rsid w:val="00A4299B"/>
    <w:rsid w:val="00A43440"/>
    <w:rsid w:val="00A45E11"/>
    <w:rsid w:val="00A47772"/>
    <w:rsid w:val="00A50F7F"/>
    <w:rsid w:val="00A56664"/>
    <w:rsid w:val="00A56892"/>
    <w:rsid w:val="00A60FD0"/>
    <w:rsid w:val="00A63B69"/>
    <w:rsid w:val="00A63C7F"/>
    <w:rsid w:val="00A75AE1"/>
    <w:rsid w:val="00A80BB8"/>
    <w:rsid w:val="00A8494F"/>
    <w:rsid w:val="00A8582D"/>
    <w:rsid w:val="00A90BBC"/>
    <w:rsid w:val="00A91EE9"/>
    <w:rsid w:val="00A923A0"/>
    <w:rsid w:val="00AA44A6"/>
    <w:rsid w:val="00AB0C52"/>
    <w:rsid w:val="00AB23BD"/>
    <w:rsid w:val="00AB37B1"/>
    <w:rsid w:val="00AB54A8"/>
    <w:rsid w:val="00AB7A54"/>
    <w:rsid w:val="00AC0A11"/>
    <w:rsid w:val="00AC1E83"/>
    <w:rsid w:val="00AC21AC"/>
    <w:rsid w:val="00AD3A2B"/>
    <w:rsid w:val="00AE61E8"/>
    <w:rsid w:val="00AF307F"/>
    <w:rsid w:val="00AF5BAF"/>
    <w:rsid w:val="00AF73BD"/>
    <w:rsid w:val="00B213A0"/>
    <w:rsid w:val="00B24D9F"/>
    <w:rsid w:val="00B324E0"/>
    <w:rsid w:val="00B351A7"/>
    <w:rsid w:val="00B35878"/>
    <w:rsid w:val="00B35A03"/>
    <w:rsid w:val="00B44595"/>
    <w:rsid w:val="00B447D7"/>
    <w:rsid w:val="00B471D2"/>
    <w:rsid w:val="00B50BA8"/>
    <w:rsid w:val="00B617A8"/>
    <w:rsid w:val="00B62A49"/>
    <w:rsid w:val="00B6535A"/>
    <w:rsid w:val="00B66B10"/>
    <w:rsid w:val="00B7220B"/>
    <w:rsid w:val="00B73A68"/>
    <w:rsid w:val="00B91378"/>
    <w:rsid w:val="00B91B18"/>
    <w:rsid w:val="00B91E01"/>
    <w:rsid w:val="00B92983"/>
    <w:rsid w:val="00B9654F"/>
    <w:rsid w:val="00B97AAB"/>
    <w:rsid w:val="00BA513A"/>
    <w:rsid w:val="00BB001A"/>
    <w:rsid w:val="00BB550F"/>
    <w:rsid w:val="00BC2B25"/>
    <w:rsid w:val="00BC3C42"/>
    <w:rsid w:val="00BC3D65"/>
    <w:rsid w:val="00BC5BF1"/>
    <w:rsid w:val="00BD0E45"/>
    <w:rsid w:val="00BE651C"/>
    <w:rsid w:val="00BE77D4"/>
    <w:rsid w:val="00BF074B"/>
    <w:rsid w:val="00C01E00"/>
    <w:rsid w:val="00C12E66"/>
    <w:rsid w:val="00C256DA"/>
    <w:rsid w:val="00C27EDE"/>
    <w:rsid w:val="00C312BD"/>
    <w:rsid w:val="00C35427"/>
    <w:rsid w:val="00C36AC6"/>
    <w:rsid w:val="00C377A3"/>
    <w:rsid w:val="00C41DA8"/>
    <w:rsid w:val="00C426CA"/>
    <w:rsid w:val="00C42F1B"/>
    <w:rsid w:val="00C4491A"/>
    <w:rsid w:val="00C645B1"/>
    <w:rsid w:val="00C66C0A"/>
    <w:rsid w:val="00C709F8"/>
    <w:rsid w:val="00C71705"/>
    <w:rsid w:val="00C738D4"/>
    <w:rsid w:val="00C87C73"/>
    <w:rsid w:val="00C903C3"/>
    <w:rsid w:val="00C90F49"/>
    <w:rsid w:val="00C94EF1"/>
    <w:rsid w:val="00C96408"/>
    <w:rsid w:val="00CA15B2"/>
    <w:rsid w:val="00CA6F99"/>
    <w:rsid w:val="00CB699C"/>
    <w:rsid w:val="00CB7234"/>
    <w:rsid w:val="00CC2F43"/>
    <w:rsid w:val="00CD2CAA"/>
    <w:rsid w:val="00CD504B"/>
    <w:rsid w:val="00CE3FFC"/>
    <w:rsid w:val="00CF3058"/>
    <w:rsid w:val="00CF51C7"/>
    <w:rsid w:val="00CF52BC"/>
    <w:rsid w:val="00CF7910"/>
    <w:rsid w:val="00D01D11"/>
    <w:rsid w:val="00D07D2F"/>
    <w:rsid w:val="00D1255C"/>
    <w:rsid w:val="00D13103"/>
    <w:rsid w:val="00D21329"/>
    <w:rsid w:val="00D24D13"/>
    <w:rsid w:val="00D32966"/>
    <w:rsid w:val="00D34AC7"/>
    <w:rsid w:val="00D364EC"/>
    <w:rsid w:val="00D4057A"/>
    <w:rsid w:val="00D57703"/>
    <w:rsid w:val="00D6563A"/>
    <w:rsid w:val="00D66577"/>
    <w:rsid w:val="00D67E3B"/>
    <w:rsid w:val="00D71E46"/>
    <w:rsid w:val="00D733BE"/>
    <w:rsid w:val="00D739EE"/>
    <w:rsid w:val="00D76CF0"/>
    <w:rsid w:val="00D83B7E"/>
    <w:rsid w:val="00D844AD"/>
    <w:rsid w:val="00D91AA1"/>
    <w:rsid w:val="00DB69EE"/>
    <w:rsid w:val="00DB6EE9"/>
    <w:rsid w:val="00DC5531"/>
    <w:rsid w:val="00DC609D"/>
    <w:rsid w:val="00DD525E"/>
    <w:rsid w:val="00DE594C"/>
    <w:rsid w:val="00DE78D0"/>
    <w:rsid w:val="00DE7AE9"/>
    <w:rsid w:val="00DF2EAE"/>
    <w:rsid w:val="00DF491C"/>
    <w:rsid w:val="00E0261A"/>
    <w:rsid w:val="00E03F1C"/>
    <w:rsid w:val="00E109AF"/>
    <w:rsid w:val="00E11EE0"/>
    <w:rsid w:val="00E15B41"/>
    <w:rsid w:val="00E16517"/>
    <w:rsid w:val="00E16F14"/>
    <w:rsid w:val="00E17692"/>
    <w:rsid w:val="00E212F6"/>
    <w:rsid w:val="00E22186"/>
    <w:rsid w:val="00E238A8"/>
    <w:rsid w:val="00E26004"/>
    <w:rsid w:val="00E3157B"/>
    <w:rsid w:val="00E347C2"/>
    <w:rsid w:val="00E34C45"/>
    <w:rsid w:val="00E544B7"/>
    <w:rsid w:val="00E57EFF"/>
    <w:rsid w:val="00E611C9"/>
    <w:rsid w:val="00E679DC"/>
    <w:rsid w:val="00E729DA"/>
    <w:rsid w:val="00E73E11"/>
    <w:rsid w:val="00E76067"/>
    <w:rsid w:val="00E806FE"/>
    <w:rsid w:val="00E80E46"/>
    <w:rsid w:val="00E827FA"/>
    <w:rsid w:val="00E8536B"/>
    <w:rsid w:val="00E86B3E"/>
    <w:rsid w:val="00E921FC"/>
    <w:rsid w:val="00E97511"/>
    <w:rsid w:val="00EA2744"/>
    <w:rsid w:val="00EA3834"/>
    <w:rsid w:val="00EA5147"/>
    <w:rsid w:val="00EC0C57"/>
    <w:rsid w:val="00EC5FA3"/>
    <w:rsid w:val="00ED41F9"/>
    <w:rsid w:val="00ED7D3C"/>
    <w:rsid w:val="00EE4896"/>
    <w:rsid w:val="00EE4AB5"/>
    <w:rsid w:val="00EE69BB"/>
    <w:rsid w:val="00EE7281"/>
    <w:rsid w:val="00EE7BCB"/>
    <w:rsid w:val="00EE7EE0"/>
    <w:rsid w:val="00EE7EF3"/>
    <w:rsid w:val="00F020E5"/>
    <w:rsid w:val="00F02BA7"/>
    <w:rsid w:val="00F03BC7"/>
    <w:rsid w:val="00F06FD3"/>
    <w:rsid w:val="00F23D7D"/>
    <w:rsid w:val="00F40C66"/>
    <w:rsid w:val="00F41251"/>
    <w:rsid w:val="00F4161D"/>
    <w:rsid w:val="00F5589F"/>
    <w:rsid w:val="00F65375"/>
    <w:rsid w:val="00F65378"/>
    <w:rsid w:val="00F67110"/>
    <w:rsid w:val="00F7139A"/>
    <w:rsid w:val="00F77AEA"/>
    <w:rsid w:val="00F8307A"/>
    <w:rsid w:val="00F8353A"/>
    <w:rsid w:val="00F93A84"/>
    <w:rsid w:val="00F96FD8"/>
    <w:rsid w:val="00FA1BC0"/>
    <w:rsid w:val="00FA1FFC"/>
    <w:rsid w:val="00FA4F03"/>
    <w:rsid w:val="00FB0799"/>
    <w:rsid w:val="00FB2F0E"/>
    <w:rsid w:val="00FB4815"/>
    <w:rsid w:val="00FB5253"/>
    <w:rsid w:val="00FB5BA2"/>
    <w:rsid w:val="00FC1AE6"/>
    <w:rsid w:val="00FD4B09"/>
    <w:rsid w:val="00FD5315"/>
    <w:rsid w:val="00FD6D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60"/>
    <w:pPr>
      <w:widowControl w:val="0"/>
      <w:autoSpaceDE w:val="0"/>
      <w:autoSpaceDN w:val="0"/>
      <w:adjustRightInd w:val="0"/>
    </w:pPr>
  </w:style>
  <w:style w:type="paragraph" w:styleId="1">
    <w:name w:val="heading 1"/>
    <w:basedOn w:val="a"/>
    <w:next w:val="a"/>
    <w:link w:val="10"/>
    <w:qFormat/>
    <w:locked/>
    <w:rsid w:val="007811E5"/>
    <w:pPr>
      <w:keepNext/>
      <w:widowControl/>
      <w:autoSpaceDE/>
      <w:autoSpaceDN/>
      <w:adjustRightInd/>
      <w:spacing w:before="240" w:after="60" w:line="276" w:lineRule="auto"/>
      <w:outlineLvl w:val="0"/>
    </w:pPr>
    <w:rPr>
      <w:rFonts w:ascii="Calibri Light" w:hAnsi="Calibri Light"/>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w:basedOn w:val="a"/>
    <w:uiPriority w:val="99"/>
    <w:rsid w:val="002F6C60"/>
    <w:pPr>
      <w:widowControl/>
      <w:autoSpaceDE/>
      <w:autoSpaceDN/>
      <w:adjustRightInd/>
      <w:spacing w:before="100" w:beforeAutospacing="1" w:after="100" w:afterAutospacing="1"/>
    </w:pPr>
    <w:rPr>
      <w:rFonts w:ascii="Tahoma" w:hAnsi="Tahoma" w:cs="Tahoma"/>
      <w:lang w:val="en-US" w:eastAsia="en-US"/>
    </w:rPr>
  </w:style>
  <w:style w:type="paragraph" w:customStyle="1" w:styleId="western">
    <w:name w:val="western"/>
    <w:basedOn w:val="a"/>
    <w:uiPriority w:val="99"/>
    <w:rsid w:val="002F6C60"/>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uiPriority w:val="99"/>
    <w:rsid w:val="002F6C60"/>
  </w:style>
  <w:style w:type="character" w:styleId="a4">
    <w:name w:val="Hyperlink"/>
    <w:basedOn w:val="a0"/>
    <w:uiPriority w:val="99"/>
    <w:rsid w:val="002F6C60"/>
    <w:rPr>
      <w:color w:val="0000FF"/>
      <w:u w:val="single"/>
    </w:rPr>
  </w:style>
  <w:style w:type="paragraph" w:customStyle="1" w:styleId="ConsPlusTitle">
    <w:name w:val="ConsPlusTitle"/>
    <w:uiPriority w:val="99"/>
    <w:rsid w:val="002F6C60"/>
    <w:pPr>
      <w:widowControl w:val="0"/>
      <w:autoSpaceDE w:val="0"/>
      <w:autoSpaceDN w:val="0"/>
      <w:adjustRightInd w:val="0"/>
    </w:pPr>
    <w:rPr>
      <w:rFonts w:ascii="Arial" w:hAnsi="Arial" w:cs="Arial"/>
      <w:b/>
      <w:bCs/>
    </w:rPr>
  </w:style>
  <w:style w:type="paragraph" w:styleId="a5">
    <w:name w:val="Body Text Indent"/>
    <w:basedOn w:val="a"/>
    <w:link w:val="a6"/>
    <w:uiPriority w:val="99"/>
    <w:rsid w:val="002F6C60"/>
    <w:pPr>
      <w:widowControl/>
      <w:autoSpaceDE/>
      <w:autoSpaceDN/>
      <w:adjustRightInd/>
      <w:spacing w:after="120"/>
      <w:ind w:left="283"/>
    </w:pPr>
    <w:rPr>
      <w:sz w:val="24"/>
      <w:szCs w:val="24"/>
    </w:rPr>
  </w:style>
  <w:style w:type="character" w:customStyle="1" w:styleId="a6">
    <w:name w:val="Основной текст с отступом Знак"/>
    <w:basedOn w:val="a0"/>
    <w:link w:val="a5"/>
    <w:uiPriority w:val="99"/>
    <w:locked/>
    <w:rsid w:val="002F6C60"/>
    <w:rPr>
      <w:rFonts w:eastAsia="Times New Roman"/>
      <w:sz w:val="24"/>
      <w:szCs w:val="24"/>
      <w:lang w:val="ru-RU" w:eastAsia="ru-RU"/>
    </w:rPr>
  </w:style>
  <w:style w:type="paragraph" w:customStyle="1" w:styleId="ConsPlusNormal">
    <w:name w:val="ConsPlusNormal"/>
    <w:uiPriority w:val="99"/>
    <w:rsid w:val="002F6C60"/>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F6C60"/>
    <w:pPr>
      <w:widowControl w:val="0"/>
      <w:autoSpaceDE w:val="0"/>
      <w:autoSpaceDN w:val="0"/>
      <w:adjustRightInd w:val="0"/>
    </w:pPr>
    <w:rPr>
      <w:rFonts w:ascii="Arial" w:hAnsi="Arial" w:cs="Arial"/>
    </w:rPr>
  </w:style>
  <w:style w:type="table" w:styleId="a7">
    <w:name w:val="Table Grid"/>
    <w:basedOn w:val="a1"/>
    <w:uiPriority w:val="99"/>
    <w:rsid w:val="001B199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924BA6"/>
    <w:pPr>
      <w:tabs>
        <w:tab w:val="center" w:pos="4677"/>
        <w:tab w:val="right" w:pos="9355"/>
      </w:tabs>
    </w:pPr>
  </w:style>
  <w:style w:type="character" w:customStyle="1" w:styleId="a9">
    <w:name w:val="Верхний колонтитул Знак"/>
    <w:basedOn w:val="a0"/>
    <w:link w:val="a8"/>
    <w:uiPriority w:val="99"/>
    <w:locked/>
    <w:rsid w:val="00924BA6"/>
  </w:style>
  <w:style w:type="paragraph" w:styleId="aa">
    <w:name w:val="footer"/>
    <w:basedOn w:val="a"/>
    <w:link w:val="ab"/>
    <w:uiPriority w:val="99"/>
    <w:rsid w:val="00924BA6"/>
    <w:pPr>
      <w:tabs>
        <w:tab w:val="center" w:pos="4677"/>
        <w:tab w:val="right" w:pos="9355"/>
      </w:tabs>
    </w:pPr>
  </w:style>
  <w:style w:type="character" w:customStyle="1" w:styleId="ab">
    <w:name w:val="Нижний колонтитул Знак"/>
    <w:basedOn w:val="a0"/>
    <w:link w:val="aa"/>
    <w:uiPriority w:val="99"/>
    <w:locked/>
    <w:rsid w:val="00924BA6"/>
  </w:style>
  <w:style w:type="paragraph" w:customStyle="1" w:styleId="ac">
    <w:name w:val="Знак Знак Знак Знак Знак Знак Знак"/>
    <w:basedOn w:val="a"/>
    <w:uiPriority w:val="99"/>
    <w:rsid w:val="00C90F49"/>
    <w:pPr>
      <w:widowControl/>
      <w:autoSpaceDE/>
      <w:autoSpaceDN/>
      <w:adjustRightInd/>
      <w:spacing w:before="100" w:beforeAutospacing="1" w:after="100" w:afterAutospacing="1"/>
      <w:jc w:val="both"/>
    </w:pPr>
    <w:rPr>
      <w:rFonts w:ascii="Tahoma" w:hAnsi="Tahoma" w:cs="Tahoma"/>
      <w:lang w:val="en-US" w:eastAsia="en-US"/>
    </w:rPr>
  </w:style>
  <w:style w:type="paragraph" w:styleId="ad">
    <w:name w:val="Normal (Web)"/>
    <w:basedOn w:val="a"/>
    <w:uiPriority w:val="99"/>
    <w:rsid w:val="00901270"/>
    <w:pPr>
      <w:widowControl/>
      <w:autoSpaceDE/>
      <w:autoSpaceDN/>
      <w:adjustRightInd/>
      <w:spacing w:before="100" w:beforeAutospacing="1" w:after="100" w:afterAutospacing="1"/>
    </w:pPr>
    <w:rPr>
      <w:sz w:val="24"/>
      <w:szCs w:val="24"/>
    </w:rPr>
  </w:style>
  <w:style w:type="paragraph" w:styleId="ae">
    <w:name w:val="List Paragraph"/>
    <w:basedOn w:val="a"/>
    <w:uiPriority w:val="99"/>
    <w:qFormat/>
    <w:rsid w:val="002A4CC8"/>
    <w:pPr>
      <w:widowControl/>
      <w:autoSpaceDE/>
      <w:autoSpaceDN/>
      <w:adjustRightInd/>
      <w:spacing w:after="200" w:line="276" w:lineRule="auto"/>
      <w:ind w:left="720"/>
    </w:pPr>
    <w:rPr>
      <w:rFonts w:ascii="Calibri" w:hAnsi="Calibri" w:cs="Calibri"/>
      <w:sz w:val="22"/>
      <w:szCs w:val="22"/>
      <w:lang w:eastAsia="en-US"/>
    </w:rPr>
  </w:style>
  <w:style w:type="character" w:styleId="af">
    <w:name w:val="Strong"/>
    <w:basedOn w:val="a0"/>
    <w:uiPriority w:val="22"/>
    <w:qFormat/>
    <w:rsid w:val="00AA44A6"/>
    <w:rPr>
      <w:b/>
      <w:bCs/>
    </w:rPr>
  </w:style>
  <w:style w:type="paragraph" w:customStyle="1" w:styleId="consplusnonformat">
    <w:name w:val="consplusnonformat"/>
    <w:basedOn w:val="a"/>
    <w:uiPriority w:val="99"/>
    <w:rsid w:val="00AA44A6"/>
    <w:pPr>
      <w:widowControl/>
      <w:autoSpaceDE/>
      <w:autoSpaceDN/>
      <w:adjustRightInd/>
      <w:spacing w:before="100" w:beforeAutospacing="1" w:after="100" w:afterAutospacing="1"/>
    </w:pPr>
    <w:rPr>
      <w:sz w:val="24"/>
      <w:szCs w:val="24"/>
    </w:rPr>
  </w:style>
  <w:style w:type="character" w:styleId="af0">
    <w:name w:val="page number"/>
    <w:basedOn w:val="a0"/>
    <w:uiPriority w:val="99"/>
    <w:rsid w:val="000A0E60"/>
  </w:style>
  <w:style w:type="paragraph" w:customStyle="1" w:styleId="ConsPlusNonformat0">
    <w:name w:val="ConsPlusNonformat"/>
    <w:uiPriority w:val="99"/>
    <w:rsid w:val="00FA1FFC"/>
    <w:pPr>
      <w:widowControl w:val="0"/>
      <w:autoSpaceDE w:val="0"/>
      <w:autoSpaceDN w:val="0"/>
      <w:adjustRightInd w:val="0"/>
    </w:pPr>
    <w:rPr>
      <w:rFonts w:ascii="Courier New" w:hAnsi="Courier New" w:cs="Courier New"/>
    </w:rPr>
  </w:style>
  <w:style w:type="paragraph" w:styleId="af1">
    <w:name w:val="No Spacing"/>
    <w:uiPriority w:val="1"/>
    <w:qFormat/>
    <w:rsid w:val="00091C5D"/>
    <w:rPr>
      <w:sz w:val="24"/>
      <w:szCs w:val="24"/>
    </w:rPr>
  </w:style>
  <w:style w:type="paragraph" w:styleId="af2">
    <w:name w:val="Body Text"/>
    <w:basedOn w:val="a"/>
    <w:link w:val="af3"/>
    <w:rsid w:val="000163BB"/>
    <w:pPr>
      <w:spacing w:after="120"/>
    </w:pPr>
  </w:style>
  <w:style w:type="character" w:customStyle="1" w:styleId="af3">
    <w:name w:val="Основной текст Знак"/>
    <w:basedOn w:val="a0"/>
    <w:link w:val="af2"/>
    <w:uiPriority w:val="99"/>
    <w:locked/>
    <w:rsid w:val="000163BB"/>
  </w:style>
  <w:style w:type="character" w:customStyle="1" w:styleId="af4">
    <w:name w:val="a"/>
    <w:basedOn w:val="a0"/>
    <w:uiPriority w:val="99"/>
    <w:rsid w:val="000163BB"/>
  </w:style>
  <w:style w:type="paragraph" w:styleId="af5">
    <w:name w:val="caption"/>
    <w:basedOn w:val="a"/>
    <w:uiPriority w:val="99"/>
    <w:qFormat/>
    <w:rsid w:val="000163BB"/>
    <w:pPr>
      <w:widowControl/>
      <w:autoSpaceDE/>
      <w:autoSpaceDN/>
      <w:adjustRightInd/>
      <w:spacing w:before="100" w:beforeAutospacing="1" w:after="100" w:afterAutospacing="1"/>
    </w:pPr>
    <w:rPr>
      <w:sz w:val="24"/>
      <w:szCs w:val="24"/>
    </w:rPr>
  </w:style>
  <w:style w:type="character" w:customStyle="1" w:styleId="11">
    <w:name w:val="Основной текст1"/>
    <w:rsid w:val="00E544B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f6">
    <w:name w:val="Balloon Text"/>
    <w:basedOn w:val="a"/>
    <w:link w:val="af7"/>
    <w:uiPriority w:val="99"/>
    <w:semiHidden/>
    <w:unhideWhenUsed/>
    <w:rsid w:val="00F40C66"/>
    <w:rPr>
      <w:rFonts w:ascii="Tahoma" w:hAnsi="Tahoma" w:cs="Tahoma"/>
      <w:sz w:val="16"/>
      <w:szCs w:val="16"/>
    </w:rPr>
  </w:style>
  <w:style w:type="character" w:customStyle="1" w:styleId="af7">
    <w:name w:val="Текст выноски Знак"/>
    <w:basedOn w:val="a0"/>
    <w:link w:val="af6"/>
    <w:uiPriority w:val="99"/>
    <w:semiHidden/>
    <w:rsid w:val="00F40C66"/>
    <w:rPr>
      <w:rFonts w:ascii="Tahoma" w:hAnsi="Tahoma" w:cs="Tahoma"/>
      <w:sz w:val="16"/>
      <w:szCs w:val="16"/>
    </w:rPr>
  </w:style>
  <w:style w:type="character" w:customStyle="1" w:styleId="10">
    <w:name w:val="Заголовок 1 Знак"/>
    <w:basedOn w:val="a0"/>
    <w:link w:val="1"/>
    <w:rsid w:val="007811E5"/>
    <w:rPr>
      <w:rFonts w:ascii="Calibri Light" w:hAnsi="Calibri Light"/>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w:divs>
    <w:div w:id="1582331483">
      <w:marLeft w:val="0"/>
      <w:marRight w:val="0"/>
      <w:marTop w:val="0"/>
      <w:marBottom w:val="0"/>
      <w:divBdr>
        <w:top w:val="none" w:sz="0" w:space="0" w:color="auto"/>
        <w:left w:val="none" w:sz="0" w:space="0" w:color="auto"/>
        <w:bottom w:val="none" w:sz="0" w:space="0" w:color="auto"/>
        <w:right w:val="none" w:sz="0" w:space="0" w:color="auto"/>
      </w:divBdr>
    </w:div>
    <w:div w:id="1582331484">
      <w:marLeft w:val="0"/>
      <w:marRight w:val="0"/>
      <w:marTop w:val="0"/>
      <w:marBottom w:val="0"/>
      <w:divBdr>
        <w:top w:val="none" w:sz="0" w:space="0" w:color="auto"/>
        <w:left w:val="none" w:sz="0" w:space="0" w:color="auto"/>
        <w:bottom w:val="none" w:sz="0" w:space="0" w:color="auto"/>
        <w:right w:val="none" w:sz="0" w:space="0" w:color="auto"/>
      </w:divBdr>
    </w:div>
    <w:div w:id="15823314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12A17D5-F75A-43D7-9D36-2697231C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23</Pages>
  <Words>5490</Words>
  <Characters>31298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User, Inc</Company>
  <LinksUpToDate>false</LinksUpToDate>
  <CharactersWithSpaces>36715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Пользователь</cp:lastModifiedBy>
  <cp:revision>46</cp:revision>
  <cp:lastPrinted>2021-11-17T08:28:00Z</cp:lastPrinted>
  <dcterms:created xsi:type="dcterms:W3CDTF">2014-11-13T09:09:00Z</dcterms:created>
  <dcterms:modified xsi:type="dcterms:W3CDTF">2022-11-15T14:04:00Z</dcterms:modified>
</cp:coreProperties>
</file>