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F56" w:rsidRDefault="00115F56" w:rsidP="00115F56">
      <w:pPr>
        <w:rPr>
          <w:sz w:val="26"/>
          <w:szCs w:val="26"/>
        </w:rPr>
      </w:pPr>
      <w:bookmarkStart w:id="0" w:name="_GoBack"/>
      <w:bookmarkEnd w:id="0"/>
    </w:p>
    <w:p w:rsidR="00115F56" w:rsidRDefault="00115F56" w:rsidP="002E4019">
      <w:pPr>
        <w:jc w:val="center"/>
        <w:rPr>
          <w:sz w:val="26"/>
          <w:szCs w:val="26"/>
        </w:rPr>
      </w:pPr>
    </w:p>
    <w:p w:rsidR="00115F56" w:rsidRPr="00143D55" w:rsidRDefault="00115F56" w:rsidP="002E4019">
      <w:pPr>
        <w:jc w:val="center"/>
        <w:rPr>
          <w:sz w:val="26"/>
          <w:szCs w:val="26"/>
        </w:rPr>
      </w:pPr>
      <w:r w:rsidRPr="00115F56">
        <w:rPr>
          <w:sz w:val="26"/>
          <w:szCs w:val="26"/>
        </w:rPr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7.5pt" o:ole="" fillcolor="window">
            <v:imagedata r:id="rId5" o:title=""/>
          </v:shape>
          <o:OLEObject Type="Embed" ProgID="Word.Picture.8" ShapeID="_x0000_i1025" DrawAspect="Content" ObjectID="_1727262965" r:id="rId6"/>
        </w:object>
      </w:r>
    </w:p>
    <w:p w:rsidR="002E4019" w:rsidRPr="00143D55" w:rsidRDefault="002E4019" w:rsidP="002E4019">
      <w:pPr>
        <w:spacing w:line="240" w:lineRule="exact"/>
        <w:jc w:val="center"/>
        <w:rPr>
          <w:b/>
          <w:sz w:val="26"/>
          <w:szCs w:val="26"/>
        </w:rPr>
      </w:pPr>
      <w:r w:rsidRPr="00143D55">
        <w:rPr>
          <w:b/>
          <w:sz w:val="26"/>
          <w:szCs w:val="26"/>
        </w:rPr>
        <w:t>Российская Федерация</w:t>
      </w:r>
    </w:p>
    <w:p w:rsidR="002E4019" w:rsidRPr="00143D55" w:rsidRDefault="002E4019" w:rsidP="002E4019">
      <w:pPr>
        <w:spacing w:line="240" w:lineRule="exact"/>
        <w:jc w:val="center"/>
        <w:rPr>
          <w:b/>
          <w:sz w:val="26"/>
          <w:szCs w:val="26"/>
        </w:rPr>
      </w:pPr>
      <w:r w:rsidRPr="00143D55">
        <w:rPr>
          <w:b/>
          <w:sz w:val="26"/>
          <w:szCs w:val="26"/>
        </w:rPr>
        <w:t>Новгородская область Чудовский район</w:t>
      </w:r>
    </w:p>
    <w:p w:rsidR="002E4019" w:rsidRPr="00143D55" w:rsidRDefault="002E4019" w:rsidP="002E4019">
      <w:pPr>
        <w:spacing w:line="120" w:lineRule="exact"/>
        <w:jc w:val="center"/>
        <w:rPr>
          <w:b/>
          <w:sz w:val="26"/>
          <w:szCs w:val="26"/>
        </w:rPr>
      </w:pPr>
    </w:p>
    <w:p w:rsidR="002E4019" w:rsidRPr="00143D55" w:rsidRDefault="002E4019" w:rsidP="002E4019">
      <w:pPr>
        <w:jc w:val="center"/>
        <w:rPr>
          <w:b/>
          <w:sz w:val="26"/>
          <w:szCs w:val="26"/>
        </w:rPr>
      </w:pPr>
      <w:r w:rsidRPr="00143D55">
        <w:rPr>
          <w:b/>
          <w:sz w:val="26"/>
          <w:szCs w:val="26"/>
        </w:rPr>
        <w:t xml:space="preserve">АДМИНИСТРАЦИЯ </w:t>
      </w:r>
    </w:p>
    <w:p w:rsidR="002E4019" w:rsidRPr="00143D55" w:rsidRDefault="00214BA1" w:rsidP="002E40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ТРЕГУБОВСКОГО </w:t>
      </w:r>
      <w:r w:rsidR="002E4019" w:rsidRPr="00143D55">
        <w:rPr>
          <w:b/>
          <w:sz w:val="26"/>
          <w:szCs w:val="26"/>
        </w:rPr>
        <w:t xml:space="preserve"> СЕЛЬСКОГО ПОСЕЛЕНИЯ</w:t>
      </w:r>
    </w:p>
    <w:p w:rsidR="002E4019" w:rsidRPr="00143D55" w:rsidRDefault="002E4019" w:rsidP="002E4019">
      <w:pPr>
        <w:jc w:val="center"/>
        <w:rPr>
          <w:b/>
          <w:spacing w:val="100"/>
          <w:sz w:val="26"/>
          <w:szCs w:val="26"/>
        </w:rPr>
      </w:pPr>
    </w:p>
    <w:p w:rsidR="002E4019" w:rsidRPr="00143D55" w:rsidRDefault="002E4019" w:rsidP="002E4019">
      <w:pPr>
        <w:spacing w:after="240"/>
        <w:jc w:val="center"/>
        <w:rPr>
          <w:sz w:val="26"/>
          <w:szCs w:val="26"/>
        </w:rPr>
      </w:pPr>
      <w:r w:rsidRPr="00143D55">
        <w:rPr>
          <w:sz w:val="26"/>
          <w:szCs w:val="26"/>
        </w:rPr>
        <w:t>ПОСТАНОВЛЕНИЕ</w:t>
      </w:r>
    </w:p>
    <w:p w:rsidR="002E4019" w:rsidRPr="00143D55" w:rsidRDefault="00115F56" w:rsidP="002E4019">
      <w:pPr>
        <w:rPr>
          <w:sz w:val="26"/>
          <w:szCs w:val="26"/>
        </w:rPr>
      </w:pPr>
      <w:r>
        <w:rPr>
          <w:sz w:val="26"/>
          <w:szCs w:val="26"/>
        </w:rPr>
        <w:t xml:space="preserve">от  14.10.2022    </w:t>
      </w:r>
      <w:r w:rsidR="002E4019" w:rsidRPr="00143D55">
        <w:rPr>
          <w:sz w:val="26"/>
          <w:szCs w:val="26"/>
        </w:rPr>
        <w:t xml:space="preserve">   № </w:t>
      </w:r>
      <w:r>
        <w:rPr>
          <w:sz w:val="26"/>
          <w:szCs w:val="26"/>
        </w:rPr>
        <w:t>112</w:t>
      </w:r>
    </w:p>
    <w:p w:rsidR="002E4019" w:rsidRPr="00143D55" w:rsidRDefault="00214BA1" w:rsidP="002E4019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.Т</w:t>
      </w:r>
      <w:proofErr w:type="gramEnd"/>
      <w:r>
        <w:rPr>
          <w:sz w:val="26"/>
          <w:szCs w:val="26"/>
        </w:rPr>
        <w:t>регубово</w:t>
      </w:r>
      <w:proofErr w:type="spellEnd"/>
    </w:p>
    <w:p w:rsidR="00CE1D5F" w:rsidRPr="00143D55" w:rsidRDefault="00CE1D5F">
      <w:pPr>
        <w:widowControl w:val="0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CE1D5F" w:rsidRPr="00143D5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E1D5F" w:rsidRPr="00143D55" w:rsidRDefault="003F58F5" w:rsidP="007F6D0D">
            <w:pPr>
              <w:widowControl w:val="0"/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143D55">
              <w:rPr>
                <w:b/>
                <w:sz w:val="26"/>
                <w:szCs w:val="26"/>
              </w:rPr>
              <w:t xml:space="preserve">Об утверждении Порядка </w:t>
            </w:r>
            <w:proofErr w:type="spellStart"/>
            <w:proofErr w:type="gramStart"/>
            <w:r w:rsidRPr="00143D55">
              <w:rPr>
                <w:b/>
                <w:sz w:val="26"/>
                <w:szCs w:val="26"/>
              </w:rPr>
              <w:t>органи</w:t>
            </w:r>
            <w:r w:rsidR="002E4019" w:rsidRPr="00143D55">
              <w:rPr>
                <w:b/>
                <w:sz w:val="26"/>
                <w:szCs w:val="26"/>
              </w:rPr>
              <w:t>-</w:t>
            </w:r>
            <w:r w:rsidRPr="00143D55">
              <w:rPr>
                <w:b/>
                <w:sz w:val="26"/>
                <w:szCs w:val="26"/>
              </w:rPr>
              <w:t>зации</w:t>
            </w:r>
            <w:proofErr w:type="spellEnd"/>
            <w:proofErr w:type="gramEnd"/>
            <w:r w:rsidRPr="00143D55">
              <w:rPr>
                <w:b/>
                <w:sz w:val="26"/>
                <w:szCs w:val="26"/>
              </w:rPr>
              <w:t xml:space="preserve"> сбора отработанных ртуть</w:t>
            </w:r>
            <w:r w:rsidR="002E4019" w:rsidRPr="00143D55">
              <w:rPr>
                <w:b/>
                <w:sz w:val="26"/>
                <w:szCs w:val="26"/>
              </w:rPr>
              <w:t>-</w:t>
            </w:r>
            <w:r w:rsidRPr="00143D55">
              <w:rPr>
                <w:b/>
                <w:sz w:val="26"/>
                <w:szCs w:val="26"/>
              </w:rPr>
              <w:t xml:space="preserve">содержащих ламп и </w:t>
            </w:r>
            <w:proofErr w:type="spellStart"/>
            <w:r w:rsidRPr="00143D55">
              <w:rPr>
                <w:b/>
                <w:sz w:val="26"/>
                <w:szCs w:val="26"/>
              </w:rPr>
              <w:t>информиро</w:t>
            </w:r>
            <w:r w:rsidR="002E4019" w:rsidRPr="00143D55">
              <w:rPr>
                <w:b/>
                <w:sz w:val="26"/>
                <w:szCs w:val="26"/>
              </w:rPr>
              <w:t>-</w:t>
            </w:r>
            <w:r w:rsidRPr="00143D55">
              <w:rPr>
                <w:b/>
                <w:sz w:val="26"/>
                <w:szCs w:val="26"/>
              </w:rPr>
              <w:t>вания</w:t>
            </w:r>
            <w:proofErr w:type="spellEnd"/>
            <w:r w:rsidRPr="00143D55">
              <w:rPr>
                <w:b/>
                <w:sz w:val="26"/>
                <w:szCs w:val="26"/>
              </w:rPr>
              <w:t xml:space="preserve"> юридических лиц, </w:t>
            </w:r>
            <w:proofErr w:type="spellStart"/>
            <w:r w:rsidRPr="00143D55">
              <w:rPr>
                <w:b/>
                <w:sz w:val="26"/>
                <w:szCs w:val="26"/>
              </w:rPr>
              <w:t>индиви</w:t>
            </w:r>
            <w:proofErr w:type="spellEnd"/>
            <w:r w:rsidR="002E4019" w:rsidRPr="00143D55">
              <w:rPr>
                <w:b/>
                <w:sz w:val="26"/>
                <w:szCs w:val="26"/>
              </w:rPr>
              <w:t xml:space="preserve">-дуальных </w:t>
            </w:r>
            <w:r w:rsidRPr="00143D55">
              <w:rPr>
                <w:b/>
                <w:sz w:val="26"/>
                <w:szCs w:val="26"/>
              </w:rPr>
              <w:t>предпринимателей и</w:t>
            </w:r>
            <w:r w:rsidR="002E4019" w:rsidRPr="00143D55">
              <w:rPr>
                <w:b/>
                <w:sz w:val="26"/>
                <w:szCs w:val="26"/>
              </w:rPr>
              <w:t xml:space="preserve"> физи</w:t>
            </w:r>
            <w:r w:rsidRPr="00143D55">
              <w:rPr>
                <w:b/>
                <w:sz w:val="26"/>
                <w:szCs w:val="26"/>
              </w:rPr>
              <w:t xml:space="preserve">ческих лиц о порядке </w:t>
            </w:r>
            <w:proofErr w:type="spellStart"/>
            <w:r w:rsidRPr="00143D55">
              <w:rPr>
                <w:b/>
                <w:sz w:val="26"/>
                <w:szCs w:val="26"/>
              </w:rPr>
              <w:t>осуще</w:t>
            </w:r>
            <w:r w:rsidR="00922F75" w:rsidRPr="00143D55">
              <w:rPr>
                <w:b/>
                <w:sz w:val="26"/>
                <w:szCs w:val="26"/>
              </w:rPr>
              <w:t>-</w:t>
            </w:r>
            <w:r w:rsidRPr="00143D55">
              <w:rPr>
                <w:b/>
                <w:sz w:val="26"/>
                <w:szCs w:val="26"/>
              </w:rPr>
              <w:t>ствления</w:t>
            </w:r>
            <w:proofErr w:type="spellEnd"/>
            <w:r w:rsidRPr="00143D55">
              <w:rPr>
                <w:b/>
                <w:sz w:val="26"/>
                <w:szCs w:val="26"/>
              </w:rPr>
              <w:t xml:space="preserve"> так</w:t>
            </w:r>
            <w:r w:rsidR="00214BA1">
              <w:rPr>
                <w:b/>
                <w:sz w:val="26"/>
                <w:szCs w:val="26"/>
              </w:rPr>
              <w:t xml:space="preserve">ого сбора в границах </w:t>
            </w:r>
            <w:proofErr w:type="spellStart"/>
            <w:r w:rsidR="00214BA1">
              <w:rPr>
                <w:b/>
                <w:sz w:val="26"/>
                <w:szCs w:val="26"/>
              </w:rPr>
              <w:t>Трегубовского</w:t>
            </w:r>
            <w:proofErr w:type="spellEnd"/>
            <w:r w:rsidR="00214BA1">
              <w:rPr>
                <w:b/>
                <w:sz w:val="26"/>
                <w:szCs w:val="26"/>
              </w:rPr>
              <w:t xml:space="preserve"> </w:t>
            </w:r>
            <w:r w:rsidRPr="00143D55">
              <w:rPr>
                <w:b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CE1D5F" w:rsidRPr="00143D55" w:rsidRDefault="003F58F5">
      <w:pPr>
        <w:widowControl w:val="0"/>
        <w:tabs>
          <w:tab w:val="left" w:pos="3375"/>
        </w:tabs>
        <w:rPr>
          <w:sz w:val="26"/>
          <w:szCs w:val="26"/>
        </w:rPr>
      </w:pPr>
      <w:r w:rsidRPr="00143D55">
        <w:rPr>
          <w:sz w:val="26"/>
          <w:szCs w:val="26"/>
        </w:rPr>
        <w:tab/>
      </w:r>
    </w:p>
    <w:p w:rsidR="00CE1D5F" w:rsidRPr="00143D55" w:rsidRDefault="003F58F5">
      <w:pPr>
        <w:ind w:firstLine="708"/>
        <w:jc w:val="both"/>
        <w:rPr>
          <w:b/>
          <w:sz w:val="26"/>
          <w:szCs w:val="26"/>
        </w:rPr>
      </w:pPr>
      <w:r w:rsidRPr="00143D55">
        <w:rPr>
          <w:sz w:val="26"/>
          <w:szCs w:val="26"/>
        </w:rPr>
        <w:t xml:space="preserve">В соответствии с Федеральным законом от 06.10.2003 </w:t>
      </w:r>
      <w:r w:rsidRPr="00143D55">
        <w:rPr>
          <w:sz w:val="26"/>
          <w:szCs w:val="26"/>
        </w:rPr>
        <w:br/>
        <w:t>№ 131-ФЗ «Об общих принципах организации местного самоуправления</w:t>
      </w:r>
      <w:r w:rsidRPr="00143D55">
        <w:rPr>
          <w:sz w:val="26"/>
          <w:szCs w:val="26"/>
        </w:rPr>
        <w:br/>
        <w:t>в Российской Федерации», с Федеральным законом от 24.06.1998 № 89-ФЗ «</w:t>
      </w:r>
      <w:proofErr w:type="gramStart"/>
      <w:r w:rsidRPr="00143D55">
        <w:rPr>
          <w:sz w:val="26"/>
          <w:szCs w:val="26"/>
        </w:rPr>
        <w:t>Об</w:t>
      </w:r>
      <w:proofErr w:type="gramEnd"/>
      <w:r w:rsidRPr="00143D55">
        <w:rPr>
          <w:sz w:val="26"/>
          <w:szCs w:val="26"/>
        </w:rPr>
        <w:t xml:space="preserve"> </w:t>
      </w:r>
      <w:proofErr w:type="gramStart"/>
      <w:r w:rsidRPr="00143D55">
        <w:rPr>
          <w:sz w:val="26"/>
          <w:szCs w:val="26"/>
        </w:rPr>
        <w:t>отходах производства и потребления», постановлением Правительства РФ от 28 декабря 2020 года № 2314 «Об утверждении правил обращения с отходами производства и потребления в части осветительных устройств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ру</w:t>
      </w:r>
      <w:r w:rsidR="00DE11CF">
        <w:rPr>
          <w:sz w:val="26"/>
          <w:szCs w:val="26"/>
        </w:rPr>
        <w:t xml:space="preserve">ководствуясь Уставом </w:t>
      </w:r>
      <w:proofErr w:type="spellStart"/>
      <w:r w:rsidR="00DE11CF">
        <w:rPr>
          <w:sz w:val="26"/>
          <w:szCs w:val="26"/>
        </w:rPr>
        <w:t>Трегубовского</w:t>
      </w:r>
      <w:proofErr w:type="spellEnd"/>
      <w:r w:rsidR="00DE11CF">
        <w:rPr>
          <w:sz w:val="26"/>
          <w:szCs w:val="26"/>
        </w:rPr>
        <w:t xml:space="preserve"> </w:t>
      </w:r>
      <w:r w:rsidR="00922F75" w:rsidRPr="00143D55">
        <w:rPr>
          <w:sz w:val="26"/>
          <w:szCs w:val="26"/>
        </w:rPr>
        <w:t xml:space="preserve"> </w:t>
      </w:r>
      <w:r w:rsidRPr="00143D55">
        <w:rPr>
          <w:sz w:val="26"/>
          <w:szCs w:val="26"/>
        </w:rPr>
        <w:t>сельского поселения,</w:t>
      </w:r>
      <w:r w:rsidR="00922F75" w:rsidRPr="00143D55">
        <w:rPr>
          <w:sz w:val="26"/>
          <w:szCs w:val="26"/>
        </w:rPr>
        <w:t xml:space="preserve"> </w:t>
      </w:r>
      <w:r w:rsidRPr="00143D55">
        <w:rPr>
          <w:sz w:val="26"/>
          <w:szCs w:val="26"/>
        </w:rPr>
        <w:t>в целях предупреждения ртутного загрязнения</w:t>
      </w:r>
      <w:proofErr w:type="gramEnd"/>
    </w:p>
    <w:p w:rsidR="00CE1D5F" w:rsidRPr="00143D55" w:rsidRDefault="003F58F5">
      <w:pPr>
        <w:widowControl w:val="0"/>
        <w:ind w:firstLine="708"/>
        <w:rPr>
          <w:b/>
          <w:sz w:val="26"/>
          <w:szCs w:val="26"/>
        </w:rPr>
      </w:pPr>
      <w:r w:rsidRPr="00143D55">
        <w:rPr>
          <w:b/>
          <w:sz w:val="26"/>
          <w:szCs w:val="26"/>
        </w:rPr>
        <w:t>ПОСТАНОВЛЯЮ:</w:t>
      </w:r>
    </w:p>
    <w:p w:rsidR="00CE1D5F" w:rsidRPr="00143D55" w:rsidRDefault="00CE1D5F">
      <w:pPr>
        <w:widowControl w:val="0"/>
        <w:jc w:val="both"/>
        <w:rPr>
          <w:b/>
          <w:sz w:val="26"/>
          <w:szCs w:val="26"/>
        </w:rPr>
      </w:pPr>
    </w:p>
    <w:p w:rsidR="00CE1D5F" w:rsidRPr="00143D55" w:rsidRDefault="003F58F5">
      <w:pPr>
        <w:widowControl w:val="0"/>
        <w:ind w:firstLine="720"/>
        <w:jc w:val="both"/>
        <w:rPr>
          <w:sz w:val="26"/>
          <w:szCs w:val="26"/>
        </w:rPr>
      </w:pPr>
      <w:r w:rsidRPr="00143D55">
        <w:rPr>
          <w:sz w:val="26"/>
          <w:szCs w:val="26"/>
        </w:rPr>
        <w:t xml:space="preserve">1. Утвердить </w:t>
      </w:r>
      <w:r w:rsidR="00922F75" w:rsidRPr="00143D55">
        <w:rPr>
          <w:sz w:val="26"/>
          <w:szCs w:val="26"/>
        </w:rPr>
        <w:t xml:space="preserve">прилагаемый </w:t>
      </w:r>
      <w:r w:rsidRPr="00143D55">
        <w:rPr>
          <w:sz w:val="26"/>
          <w:szCs w:val="26"/>
        </w:rPr>
        <w:t xml:space="preserve">Порядок организации сбора отработанных ртутьсодержащих ламп и информирования юридических лиц, индивидуальных предпринимателей и физических лиц о порядке осуществления такого сбора в границах </w:t>
      </w:r>
      <w:proofErr w:type="spellStart"/>
      <w:r w:rsidR="00DE11CF">
        <w:rPr>
          <w:sz w:val="26"/>
          <w:szCs w:val="26"/>
        </w:rPr>
        <w:t>Трегубовского</w:t>
      </w:r>
      <w:proofErr w:type="spellEnd"/>
      <w:r w:rsidR="00DE11CF">
        <w:rPr>
          <w:sz w:val="26"/>
          <w:szCs w:val="26"/>
        </w:rPr>
        <w:t xml:space="preserve"> </w:t>
      </w:r>
      <w:r w:rsidR="00922F75" w:rsidRPr="00143D55">
        <w:rPr>
          <w:sz w:val="26"/>
          <w:szCs w:val="26"/>
        </w:rPr>
        <w:t xml:space="preserve"> сельского поселения</w:t>
      </w:r>
      <w:r w:rsidRPr="00143D55">
        <w:rPr>
          <w:sz w:val="26"/>
          <w:szCs w:val="26"/>
        </w:rPr>
        <w:t>.</w:t>
      </w:r>
    </w:p>
    <w:p w:rsidR="00CE1D5F" w:rsidRPr="00143D55" w:rsidRDefault="003F58F5">
      <w:pPr>
        <w:widowControl w:val="0"/>
        <w:ind w:firstLine="720"/>
        <w:jc w:val="both"/>
        <w:rPr>
          <w:sz w:val="26"/>
          <w:szCs w:val="26"/>
        </w:rPr>
      </w:pPr>
      <w:r w:rsidRPr="00143D55">
        <w:rPr>
          <w:sz w:val="26"/>
          <w:szCs w:val="26"/>
        </w:rPr>
        <w:t xml:space="preserve">2. </w:t>
      </w:r>
      <w:r w:rsidR="00922F75" w:rsidRPr="00143D55">
        <w:rPr>
          <w:sz w:val="26"/>
          <w:szCs w:val="26"/>
        </w:rPr>
        <w:t xml:space="preserve"> П</w:t>
      </w:r>
      <w:r w:rsidR="007F6D0D" w:rsidRPr="00143D55">
        <w:rPr>
          <w:sz w:val="26"/>
          <w:szCs w:val="26"/>
        </w:rPr>
        <w:t>ризнать утратившим</w:t>
      </w:r>
      <w:r w:rsidR="00922F75" w:rsidRPr="00143D55">
        <w:rPr>
          <w:sz w:val="26"/>
          <w:szCs w:val="26"/>
        </w:rPr>
        <w:t xml:space="preserve"> силу </w:t>
      </w:r>
      <w:r w:rsidR="007F6D0D" w:rsidRPr="00143D55">
        <w:rPr>
          <w:sz w:val="26"/>
          <w:szCs w:val="26"/>
        </w:rPr>
        <w:t>п</w:t>
      </w:r>
      <w:r w:rsidRPr="00143D55">
        <w:rPr>
          <w:sz w:val="26"/>
          <w:szCs w:val="26"/>
        </w:rPr>
        <w:t>остано</w:t>
      </w:r>
      <w:r w:rsidR="00DE11CF">
        <w:rPr>
          <w:sz w:val="26"/>
          <w:szCs w:val="26"/>
        </w:rPr>
        <w:t xml:space="preserve">вление Администрации </w:t>
      </w:r>
      <w:proofErr w:type="spellStart"/>
      <w:r w:rsidR="00DE11CF">
        <w:rPr>
          <w:sz w:val="26"/>
          <w:szCs w:val="26"/>
        </w:rPr>
        <w:t>Трегубовскаого</w:t>
      </w:r>
      <w:proofErr w:type="spellEnd"/>
      <w:r w:rsidR="00DE11CF">
        <w:rPr>
          <w:sz w:val="26"/>
          <w:szCs w:val="26"/>
        </w:rPr>
        <w:t xml:space="preserve"> </w:t>
      </w:r>
      <w:r w:rsidRPr="00143D55">
        <w:rPr>
          <w:sz w:val="26"/>
          <w:szCs w:val="26"/>
        </w:rPr>
        <w:t xml:space="preserve"> с</w:t>
      </w:r>
      <w:r w:rsidR="00DE11CF">
        <w:rPr>
          <w:sz w:val="26"/>
          <w:szCs w:val="26"/>
        </w:rPr>
        <w:t>ельского поселения от 02.10.2019 № 86</w:t>
      </w:r>
      <w:r w:rsidRPr="00143D55">
        <w:rPr>
          <w:sz w:val="26"/>
          <w:szCs w:val="26"/>
        </w:rPr>
        <w:t xml:space="preserve"> «Об утверждении Порядка организации сбора отработанных ртутьсодержащих ламп и ртутных термомет</w:t>
      </w:r>
      <w:r w:rsidR="007F6D0D" w:rsidRPr="00143D55">
        <w:rPr>
          <w:sz w:val="26"/>
          <w:szCs w:val="26"/>
        </w:rPr>
        <w:t xml:space="preserve">ров (градусников) на территории </w:t>
      </w:r>
      <w:proofErr w:type="spellStart"/>
      <w:r w:rsidR="00DE11CF">
        <w:rPr>
          <w:sz w:val="26"/>
          <w:szCs w:val="26"/>
        </w:rPr>
        <w:t>Трегубовского</w:t>
      </w:r>
      <w:proofErr w:type="spellEnd"/>
      <w:r w:rsidR="00DE11CF">
        <w:rPr>
          <w:sz w:val="26"/>
          <w:szCs w:val="26"/>
        </w:rPr>
        <w:t xml:space="preserve"> </w:t>
      </w:r>
      <w:r w:rsidRPr="00143D55">
        <w:rPr>
          <w:sz w:val="26"/>
          <w:szCs w:val="26"/>
        </w:rPr>
        <w:t xml:space="preserve"> сельского поселения».</w:t>
      </w:r>
    </w:p>
    <w:p w:rsidR="00CE1D5F" w:rsidRPr="00143D55" w:rsidRDefault="003F58F5">
      <w:pPr>
        <w:tabs>
          <w:tab w:val="left" w:pos="709"/>
          <w:tab w:val="left" w:pos="2338"/>
          <w:tab w:val="left" w:pos="5740"/>
        </w:tabs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 xml:space="preserve">3.    Опубликовать постановление в </w:t>
      </w:r>
      <w:r w:rsidR="00DE11CF">
        <w:rPr>
          <w:sz w:val="26"/>
          <w:szCs w:val="26"/>
        </w:rPr>
        <w:t xml:space="preserve">официальном бюллетене </w:t>
      </w:r>
      <w:proofErr w:type="spellStart"/>
      <w:r w:rsidR="00DE11CF">
        <w:rPr>
          <w:sz w:val="26"/>
          <w:szCs w:val="26"/>
        </w:rPr>
        <w:t>Трегубовского</w:t>
      </w:r>
      <w:proofErr w:type="spellEnd"/>
      <w:r w:rsidR="00DE11CF">
        <w:rPr>
          <w:sz w:val="26"/>
          <w:szCs w:val="26"/>
        </w:rPr>
        <w:t xml:space="preserve"> сельского поселения «МИГ Трегубово» </w:t>
      </w:r>
      <w:r w:rsidRPr="00143D55">
        <w:rPr>
          <w:sz w:val="26"/>
          <w:szCs w:val="26"/>
        </w:rPr>
        <w:t>и разместить на официальном сайте</w:t>
      </w:r>
      <w:r w:rsidR="00DE11CF">
        <w:rPr>
          <w:sz w:val="26"/>
          <w:szCs w:val="26"/>
        </w:rPr>
        <w:t xml:space="preserve"> Администрации </w:t>
      </w:r>
      <w:proofErr w:type="spellStart"/>
      <w:r w:rsidR="00DE11CF">
        <w:rPr>
          <w:sz w:val="26"/>
          <w:szCs w:val="26"/>
        </w:rPr>
        <w:t>Трегубовского</w:t>
      </w:r>
      <w:proofErr w:type="spellEnd"/>
      <w:r w:rsidR="00DE11CF">
        <w:rPr>
          <w:sz w:val="26"/>
          <w:szCs w:val="26"/>
        </w:rPr>
        <w:t xml:space="preserve"> </w:t>
      </w:r>
      <w:r w:rsidRPr="00143D55">
        <w:rPr>
          <w:sz w:val="26"/>
          <w:szCs w:val="26"/>
        </w:rPr>
        <w:t xml:space="preserve"> сельского поселения в сети Интернет.</w:t>
      </w:r>
    </w:p>
    <w:p w:rsidR="00CE1D5F" w:rsidRPr="00143D55" w:rsidRDefault="00CE1D5F">
      <w:pPr>
        <w:tabs>
          <w:tab w:val="left" w:pos="709"/>
          <w:tab w:val="left" w:pos="2338"/>
          <w:tab w:val="left" w:pos="5740"/>
        </w:tabs>
        <w:ind w:firstLine="709"/>
        <w:jc w:val="both"/>
        <w:rPr>
          <w:sz w:val="26"/>
          <w:szCs w:val="26"/>
        </w:rPr>
      </w:pPr>
    </w:p>
    <w:p w:rsidR="00CE1D5F" w:rsidRPr="00143D55" w:rsidRDefault="00115F56">
      <w:pPr>
        <w:tabs>
          <w:tab w:val="left" w:pos="709"/>
          <w:tab w:val="left" w:pos="2338"/>
          <w:tab w:val="left" w:pos="57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Глава поселения                                   С.Б. Алексеев</w:t>
      </w:r>
    </w:p>
    <w:p w:rsidR="00143D55" w:rsidRDefault="007F6D0D" w:rsidP="007F6D0D">
      <w:pPr>
        <w:jc w:val="center"/>
        <w:outlineLvl w:val="0"/>
        <w:rPr>
          <w:sz w:val="26"/>
          <w:szCs w:val="26"/>
        </w:rPr>
      </w:pPr>
      <w:r w:rsidRPr="00143D55">
        <w:rPr>
          <w:sz w:val="26"/>
          <w:szCs w:val="26"/>
        </w:rPr>
        <w:lastRenderedPageBreak/>
        <w:t xml:space="preserve"> </w:t>
      </w:r>
    </w:p>
    <w:p w:rsidR="00DE11CF" w:rsidRDefault="00143D55" w:rsidP="007F6D0D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</w:p>
    <w:p w:rsidR="00CE1D5F" w:rsidRPr="00143D55" w:rsidRDefault="00143D55" w:rsidP="007F6D0D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F6D0D" w:rsidRPr="00143D55">
        <w:rPr>
          <w:sz w:val="26"/>
          <w:szCs w:val="26"/>
        </w:rPr>
        <w:t xml:space="preserve"> </w:t>
      </w:r>
      <w:r w:rsidR="00DE11CF">
        <w:rPr>
          <w:sz w:val="26"/>
          <w:szCs w:val="26"/>
        </w:rPr>
        <w:t xml:space="preserve">                                                                                     </w:t>
      </w:r>
      <w:r w:rsidR="007F6D0D" w:rsidRPr="00143D55">
        <w:rPr>
          <w:sz w:val="26"/>
          <w:szCs w:val="26"/>
        </w:rPr>
        <w:t>Утвержден</w:t>
      </w:r>
    </w:p>
    <w:p w:rsidR="00CE1D5F" w:rsidRPr="00143D55" w:rsidRDefault="007F6D0D">
      <w:pPr>
        <w:ind w:firstLine="540"/>
        <w:jc w:val="right"/>
        <w:rPr>
          <w:sz w:val="26"/>
          <w:szCs w:val="26"/>
        </w:rPr>
      </w:pPr>
      <w:r w:rsidRPr="00143D55">
        <w:rPr>
          <w:sz w:val="26"/>
          <w:szCs w:val="26"/>
        </w:rPr>
        <w:t>п</w:t>
      </w:r>
      <w:r w:rsidR="003F58F5" w:rsidRPr="00143D55">
        <w:rPr>
          <w:sz w:val="26"/>
          <w:szCs w:val="26"/>
        </w:rPr>
        <w:t>остановлени</w:t>
      </w:r>
      <w:r w:rsidRPr="00143D55">
        <w:rPr>
          <w:sz w:val="26"/>
          <w:szCs w:val="26"/>
        </w:rPr>
        <w:t>ем</w:t>
      </w:r>
      <w:r w:rsidR="003F58F5" w:rsidRPr="00143D55">
        <w:rPr>
          <w:sz w:val="26"/>
          <w:szCs w:val="26"/>
        </w:rPr>
        <w:t xml:space="preserve"> Администрации </w:t>
      </w:r>
    </w:p>
    <w:p w:rsidR="00CE1D5F" w:rsidRPr="00143D55" w:rsidRDefault="00DE11CF">
      <w:pPr>
        <w:ind w:firstLine="540"/>
        <w:jc w:val="right"/>
        <w:rPr>
          <w:i/>
          <w:sz w:val="26"/>
          <w:szCs w:val="26"/>
        </w:rPr>
      </w:pPr>
      <w:proofErr w:type="spellStart"/>
      <w:r>
        <w:rPr>
          <w:sz w:val="26"/>
          <w:szCs w:val="26"/>
        </w:rPr>
        <w:t>Трегубовского</w:t>
      </w:r>
      <w:proofErr w:type="spellEnd"/>
      <w:r>
        <w:rPr>
          <w:sz w:val="26"/>
          <w:szCs w:val="26"/>
        </w:rPr>
        <w:t xml:space="preserve"> </w:t>
      </w:r>
      <w:r w:rsidR="003F58F5" w:rsidRPr="00143D55">
        <w:rPr>
          <w:sz w:val="26"/>
          <w:szCs w:val="26"/>
        </w:rPr>
        <w:t xml:space="preserve"> сельского поселения</w:t>
      </w:r>
    </w:p>
    <w:p w:rsidR="00CE1D5F" w:rsidRPr="00143D55" w:rsidRDefault="007F6D0D">
      <w:pPr>
        <w:rPr>
          <w:sz w:val="26"/>
          <w:szCs w:val="26"/>
        </w:rPr>
      </w:pPr>
      <w:r w:rsidRPr="00143D55">
        <w:rPr>
          <w:sz w:val="26"/>
          <w:szCs w:val="26"/>
        </w:rPr>
        <w:t xml:space="preserve">                                                                                                           </w:t>
      </w:r>
      <w:r w:rsidR="003F58F5" w:rsidRPr="00143D55">
        <w:rPr>
          <w:sz w:val="26"/>
          <w:szCs w:val="26"/>
        </w:rPr>
        <w:t xml:space="preserve">от </w:t>
      </w:r>
      <w:r w:rsidRPr="00143D55">
        <w:rPr>
          <w:sz w:val="26"/>
          <w:szCs w:val="26"/>
        </w:rPr>
        <w:t xml:space="preserve"> </w:t>
      </w:r>
      <w:r w:rsidR="00115F56">
        <w:rPr>
          <w:sz w:val="26"/>
          <w:szCs w:val="26"/>
        </w:rPr>
        <w:t>14.10.2022 № 112</w:t>
      </w:r>
      <w:r w:rsidRPr="00143D55">
        <w:rPr>
          <w:sz w:val="26"/>
          <w:szCs w:val="26"/>
        </w:rPr>
        <w:t xml:space="preserve">                      </w:t>
      </w:r>
      <w:r w:rsidR="003F58F5" w:rsidRPr="00143D55">
        <w:rPr>
          <w:sz w:val="26"/>
          <w:szCs w:val="26"/>
        </w:rPr>
        <w:t xml:space="preserve"> </w:t>
      </w:r>
    </w:p>
    <w:p w:rsidR="00CE1D5F" w:rsidRPr="00143D55" w:rsidRDefault="00CE1D5F">
      <w:pPr>
        <w:ind w:firstLine="709"/>
        <w:jc w:val="both"/>
        <w:rPr>
          <w:sz w:val="26"/>
          <w:szCs w:val="26"/>
        </w:rPr>
      </w:pPr>
    </w:p>
    <w:p w:rsidR="00CE1D5F" w:rsidRPr="00143D55" w:rsidRDefault="00CE1D5F">
      <w:pPr>
        <w:ind w:firstLine="709"/>
        <w:jc w:val="both"/>
        <w:rPr>
          <w:sz w:val="26"/>
          <w:szCs w:val="26"/>
        </w:rPr>
      </w:pPr>
    </w:p>
    <w:p w:rsidR="00CE1D5F" w:rsidRPr="00143D55" w:rsidRDefault="003F58F5">
      <w:pPr>
        <w:widowControl w:val="0"/>
        <w:jc w:val="center"/>
        <w:rPr>
          <w:b/>
          <w:sz w:val="26"/>
          <w:szCs w:val="26"/>
        </w:rPr>
      </w:pPr>
      <w:r w:rsidRPr="00143D55">
        <w:rPr>
          <w:b/>
          <w:sz w:val="26"/>
          <w:szCs w:val="26"/>
        </w:rPr>
        <w:t>Порядок</w:t>
      </w:r>
    </w:p>
    <w:p w:rsidR="00143D55" w:rsidRDefault="003F58F5">
      <w:pPr>
        <w:jc w:val="center"/>
        <w:rPr>
          <w:b/>
          <w:sz w:val="26"/>
          <w:szCs w:val="26"/>
        </w:rPr>
      </w:pPr>
      <w:r w:rsidRPr="00143D55">
        <w:rPr>
          <w:b/>
          <w:sz w:val="26"/>
          <w:szCs w:val="26"/>
        </w:rPr>
        <w:t>организации сбора отработанных ртутьсодержащих ламп и информирования юридических лиц, индивидуальных предпринимателей и физических лиц</w:t>
      </w:r>
      <w:r w:rsidR="007F6D0D" w:rsidRPr="00143D55">
        <w:rPr>
          <w:b/>
          <w:sz w:val="26"/>
          <w:szCs w:val="26"/>
        </w:rPr>
        <w:t xml:space="preserve"> </w:t>
      </w:r>
    </w:p>
    <w:p w:rsidR="00CE1D5F" w:rsidRPr="00143D55" w:rsidRDefault="003F58F5">
      <w:pPr>
        <w:jc w:val="center"/>
        <w:rPr>
          <w:b/>
          <w:sz w:val="26"/>
          <w:szCs w:val="26"/>
        </w:rPr>
      </w:pPr>
      <w:r w:rsidRPr="00143D55">
        <w:rPr>
          <w:b/>
          <w:sz w:val="26"/>
          <w:szCs w:val="26"/>
        </w:rPr>
        <w:t>о порядке осуществления так</w:t>
      </w:r>
      <w:r w:rsidR="00DE11CF">
        <w:rPr>
          <w:b/>
          <w:sz w:val="26"/>
          <w:szCs w:val="26"/>
        </w:rPr>
        <w:t xml:space="preserve">ого сбора в границах </w:t>
      </w:r>
      <w:proofErr w:type="spellStart"/>
      <w:r w:rsidR="00DE11CF">
        <w:rPr>
          <w:b/>
          <w:sz w:val="26"/>
          <w:szCs w:val="26"/>
        </w:rPr>
        <w:t>Трегубовского</w:t>
      </w:r>
      <w:proofErr w:type="spellEnd"/>
      <w:r w:rsidR="00DE11CF">
        <w:rPr>
          <w:b/>
          <w:sz w:val="26"/>
          <w:szCs w:val="26"/>
        </w:rPr>
        <w:t xml:space="preserve"> </w:t>
      </w:r>
      <w:r w:rsidRPr="00143D55">
        <w:rPr>
          <w:b/>
          <w:sz w:val="26"/>
          <w:szCs w:val="26"/>
        </w:rPr>
        <w:t xml:space="preserve"> сельского поселения</w:t>
      </w:r>
    </w:p>
    <w:p w:rsidR="00CE1D5F" w:rsidRPr="00143D55" w:rsidRDefault="00CE1D5F">
      <w:pPr>
        <w:jc w:val="center"/>
        <w:rPr>
          <w:sz w:val="26"/>
          <w:szCs w:val="26"/>
        </w:rPr>
      </w:pPr>
    </w:p>
    <w:p w:rsidR="00CE1D5F" w:rsidRPr="00143D55" w:rsidRDefault="003F58F5">
      <w:pPr>
        <w:widowControl w:val="0"/>
        <w:tabs>
          <w:tab w:val="left" w:pos="1603"/>
        </w:tabs>
        <w:spacing w:line="322" w:lineRule="exact"/>
        <w:jc w:val="center"/>
        <w:rPr>
          <w:sz w:val="26"/>
          <w:szCs w:val="26"/>
        </w:rPr>
      </w:pPr>
      <w:r w:rsidRPr="00143D55">
        <w:rPr>
          <w:sz w:val="26"/>
          <w:szCs w:val="26"/>
        </w:rPr>
        <w:t>1. Общие положения</w:t>
      </w:r>
    </w:p>
    <w:p w:rsidR="00CE1D5F" w:rsidRPr="00143D55" w:rsidRDefault="00CE1D5F">
      <w:pPr>
        <w:widowControl w:val="0"/>
        <w:tabs>
          <w:tab w:val="left" w:pos="1603"/>
        </w:tabs>
        <w:spacing w:line="322" w:lineRule="exact"/>
        <w:jc w:val="center"/>
        <w:rPr>
          <w:sz w:val="26"/>
          <w:szCs w:val="26"/>
        </w:rPr>
      </w:pPr>
    </w:p>
    <w:p w:rsidR="00CE1D5F" w:rsidRPr="00143D55" w:rsidRDefault="003F58F5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 xml:space="preserve">1.1. </w:t>
      </w:r>
      <w:proofErr w:type="gramStart"/>
      <w:r w:rsidRPr="00143D55">
        <w:rPr>
          <w:sz w:val="26"/>
          <w:szCs w:val="26"/>
        </w:rPr>
        <w:t>Порядок обращения с отработанными ртутьсодержащим</w:t>
      </w:r>
      <w:r w:rsidR="00C8315B">
        <w:rPr>
          <w:sz w:val="26"/>
          <w:szCs w:val="26"/>
        </w:rPr>
        <w:t xml:space="preserve">и лампами в границах </w:t>
      </w:r>
      <w:proofErr w:type="spellStart"/>
      <w:r w:rsidR="00C8315B">
        <w:rPr>
          <w:sz w:val="26"/>
          <w:szCs w:val="26"/>
        </w:rPr>
        <w:t>Трегубовского</w:t>
      </w:r>
      <w:proofErr w:type="spellEnd"/>
      <w:r w:rsidR="00C8315B">
        <w:rPr>
          <w:sz w:val="26"/>
          <w:szCs w:val="26"/>
        </w:rPr>
        <w:t xml:space="preserve"> </w:t>
      </w:r>
      <w:r w:rsidR="007F6D0D" w:rsidRPr="00143D55">
        <w:rPr>
          <w:sz w:val="26"/>
          <w:szCs w:val="26"/>
        </w:rPr>
        <w:t xml:space="preserve"> </w:t>
      </w:r>
      <w:r w:rsidRPr="00143D55">
        <w:rPr>
          <w:sz w:val="26"/>
          <w:szCs w:val="26"/>
        </w:rPr>
        <w:t>сельского поселения (далее - Порядок) разработан в соответствии с Федеральным</w:t>
      </w:r>
      <w:r w:rsidR="007F6D0D" w:rsidRPr="00143D55">
        <w:rPr>
          <w:sz w:val="26"/>
          <w:szCs w:val="26"/>
        </w:rPr>
        <w:t>и</w:t>
      </w:r>
      <w:r w:rsidRPr="00143D55">
        <w:rPr>
          <w:sz w:val="26"/>
          <w:szCs w:val="26"/>
        </w:rPr>
        <w:t xml:space="preserve"> закон</w:t>
      </w:r>
      <w:r w:rsidR="007F6D0D" w:rsidRPr="00143D55">
        <w:rPr>
          <w:sz w:val="26"/>
          <w:szCs w:val="26"/>
        </w:rPr>
        <w:t>ами</w:t>
      </w:r>
      <w:r w:rsidRPr="00143D55">
        <w:rPr>
          <w:sz w:val="26"/>
          <w:szCs w:val="26"/>
        </w:rPr>
        <w:t xml:space="preserve"> от 24.06.1998 № 89-ФЗ «Об отходах производства и потребления», </w:t>
      </w:r>
      <w:r w:rsidR="007F6D0D" w:rsidRPr="00143D55">
        <w:rPr>
          <w:sz w:val="26"/>
          <w:szCs w:val="26"/>
        </w:rPr>
        <w:t xml:space="preserve">от 30.03.1999 № 52-ФЗ «О санитарно-эпидемиологическом благополучии населения», от 10.01.2002 № 7-ФЗ «Об охране окружающей среды», </w:t>
      </w:r>
      <w:r w:rsidRPr="00143D55">
        <w:rPr>
          <w:sz w:val="26"/>
          <w:szCs w:val="26"/>
        </w:rPr>
        <w:t>от 06.10.2003 № 131-ФЗ «Об общих принципах организации местного самоуправления в Российской Федерации»,</w:t>
      </w:r>
      <w:r w:rsidR="007F6D0D" w:rsidRPr="00143D55">
        <w:rPr>
          <w:sz w:val="26"/>
          <w:szCs w:val="26"/>
        </w:rPr>
        <w:t xml:space="preserve"> </w:t>
      </w:r>
      <w:r w:rsidRPr="00143D55">
        <w:rPr>
          <w:sz w:val="26"/>
          <w:szCs w:val="26"/>
        </w:rPr>
        <w:t>Постановлением</w:t>
      </w:r>
      <w:r w:rsidR="007F6D0D" w:rsidRPr="00143D55">
        <w:rPr>
          <w:sz w:val="26"/>
          <w:szCs w:val="26"/>
        </w:rPr>
        <w:t xml:space="preserve"> </w:t>
      </w:r>
      <w:r w:rsidRPr="00143D55">
        <w:rPr>
          <w:sz w:val="26"/>
          <w:szCs w:val="26"/>
        </w:rPr>
        <w:t>Правительства РФ от 28 декабря 2020</w:t>
      </w:r>
      <w:proofErr w:type="gramEnd"/>
      <w:r w:rsidRPr="00143D55">
        <w:rPr>
          <w:sz w:val="26"/>
          <w:szCs w:val="26"/>
        </w:rPr>
        <w:t xml:space="preserve"> </w:t>
      </w:r>
      <w:proofErr w:type="gramStart"/>
      <w:r w:rsidRPr="00143D55">
        <w:rPr>
          <w:sz w:val="26"/>
          <w:szCs w:val="26"/>
        </w:rPr>
        <w:t>года № 2314 «Об утверждении правил обращения с отходами производства и потребления в части осветительных устройств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</w:t>
      </w:r>
      <w:proofErr w:type="gramEnd"/>
      <w:r w:rsidRPr="00143D55">
        <w:rPr>
          <w:sz w:val="26"/>
          <w:szCs w:val="26"/>
        </w:rPr>
        <w:t xml:space="preserve"> вреда жизни, здоровью граждан, вреда животным, растениям и окружающей среде».</w:t>
      </w:r>
    </w:p>
    <w:p w:rsidR="00CE1D5F" w:rsidRPr="00143D55" w:rsidRDefault="003F58F5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 xml:space="preserve">1.2. </w:t>
      </w:r>
      <w:proofErr w:type="gramStart"/>
      <w:r w:rsidRPr="00143D55">
        <w:rPr>
          <w:sz w:val="26"/>
          <w:szCs w:val="26"/>
        </w:rPr>
        <w:t>Требования настоящего Порядка распространяются на юридически</w:t>
      </w:r>
      <w:r w:rsidR="0097544D" w:rsidRPr="00143D55">
        <w:rPr>
          <w:sz w:val="26"/>
          <w:szCs w:val="26"/>
        </w:rPr>
        <w:t xml:space="preserve">х </w:t>
      </w:r>
      <w:r w:rsidRPr="00143D55">
        <w:rPr>
          <w:sz w:val="26"/>
          <w:szCs w:val="26"/>
        </w:rPr>
        <w:t>лиц (независимо от организационно-правовой формы) и индивидуальных предпринимателей, в том числе осуществляющих управление многоквартирными домами на основании заключенного договора или заключивших с собственниками помещений многоквартирного дома договоры на оказание услуг по содержанию и ремонту общего имущества в таком доме (далее - юридические лица и индивидуальные предприниматели), а также физически</w:t>
      </w:r>
      <w:r w:rsidR="0097544D" w:rsidRPr="00143D55">
        <w:rPr>
          <w:sz w:val="26"/>
          <w:szCs w:val="26"/>
        </w:rPr>
        <w:t>х лиц</w:t>
      </w:r>
      <w:r w:rsidRPr="00143D55">
        <w:rPr>
          <w:sz w:val="26"/>
          <w:szCs w:val="26"/>
        </w:rPr>
        <w:t>, проживающи</w:t>
      </w:r>
      <w:r w:rsidR="0097544D" w:rsidRPr="00143D55">
        <w:rPr>
          <w:sz w:val="26"/>
          <w:szCs w:val="26"/>
        </w:rPr>
        <w:t>х</w:t>
      </w:r>
      <w:r w:rsidR="00DE11CF">
        <w:rPr>
          <w:sz w:val="26"/>
          <w:szCs w:val="26"/>
        </w:rPr>
        <w:t xml:space="preserve"> на территории </w:t>
      </w:r>
      <w:proofErr w:type="spellStart"/>
      <w:r w:rsidR="00DE11CF">
        <w:rPr>
          <w:sz w:val="26"/>
          <w:szCs w:val="26"/>
        </w:rPr>
        <w:t>Трегубовского</w:t>
      </w:r>
      <w:proofErr w:type="spellEnd"/>
      <w:r w:rsidR="00DE11CF">
        <w:rPr>
          <w:sz w:val="26"/>
          <w:szCs w:val="26"/>
        </w:rPr>
        <w:t xml:space="preserve"> </w:t>
      </w:r>
      <w:r w:rsidR="0097544D" w:rsidRPr="00143D55">
        <w:rPr>
          <w:sz w:val="26"/>
          <w:szCs w:val="26"/>
        </w:rPr>
        <w:t xml:space="preserve"> </w:t>
      </w:r>
      <w:r w:rsidRPr="00143D55">
        <w:rPr>
          <w:sz w:val="26"/>
          <w:szCs w:val="26"/>
        </w:rPr>
        <w:t>сельского</w:t>
      </w:r>
      <w:proofErr w:type="gramEnd"/>
      <w:r w:rsidRPr="00143D55">
        <w:rPr>
          <w:sz w:val="26"/>
          <w:szCs w:val="26"/>
        </w:rPr>
        <w:t xml:space="preserve"> поселения.</w:t>
      </w:r>
    </w:p>
    <w:p w:rsidR="00CE1D5F" w:rsidRPr="00143D55" w:rsidRDefault="003F58F5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>1.3. Юридические лица и индивидуальные предприниматели в соответствии с настоящим Порядком и другими нормативными правовыми актами разрабатывают инструкции по организации сбора, накопления, использования, обезвреживания, транспортирования и</w:t>
      </w:r>
      <w:r w:rsidR="0097544D" w:rsidRPr="00143D55">
        <w:rPr>
          <w:sz w:val="26"/>
          <w:szCs w:val="26"/>
        </w:rPr>
        <w:t xml:space="preserve"> </w:t>
      </w:r>
      <w:r w:rsidRPr="00143D55">
        <w:rPr>
          <w:sz w:val="26"/>
          <w:szCs w:val="26"/>
        </w:rPr>
        <w:t xml:space="preserve">размещения отработанных ртутьсодержащих ламп применительно к конкретным условиям и назначают в </w:t>
      </w:r>
      <w:r w:rsidRPr="00143D55">
        <w:rPr>
          <w:sz w:val="26"/>
          <w:szCs w:val="26"/>
        </w:rPr>
        <w:lastRenderedPageBreak/>
        <w:t>установленном порядке ответственных лиц за обращение с указанными отходами.</w:t>
      </w:r>
    </w:p>
    <w:p w:rsidR="00CE1D5F" w:rsidRPr="00143D55" w:rsidRDefault="003F58F5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>1.4. Сбор, накопление, хранение и транспортирование ртутьсодержащих ламп юридическими лицами и индивидуальными предпринимателями осуществляется на основании требований действующего законодательства в соответствии с утвержденной разрешительной документацией.</w:t>
      </w:r>
    </w:p>
    <w:p w:rsidR="00CE1D5F" w:rsidRPr="00143D55" w:rsidRDefault="003F58F5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>1.5. Финансирование мероприятий по сбору и утилизации отработанных ртутьсодержащи</w:t>
      </w:r>
      <w:r w:rsidR="00DE11CF">
        <w:rPr>
          <w:sz w:val="26"/>
          <w:szCs w:val="26"/>
        </w:rPr>
        <w:t xml:space="preserve">х ламп на территории </w:t>
      </w:r>
      <w:proofErr w:type="spellStart"/>
      <w:r w:rsidR="00DE11CF">
        <w:rPr>
          <w:sz w:val="26"/>
          <w:szCs w:val="26"/>
        </w:rPr>
        <w:t>Трегубовского</w:t>
      </w:r>
      <w:proofErr w:type="spellEnd"/>
      <w:r w:rsidR="00DE11CF">
        <w:rPr>
          <w:sz w:val="26"/>
          <w:szCs w:val="26"/>
        </w:rPr>
        <w:t xml:space="preserve"> </w:t>
      </w:r>
      <w:r w:rsidR="0097544D" w:rsidRPr="00143D55">
        <w:rPr>
          <w:sz w:val="26"/>
          <w:szCs w:val="26"/>
        </w:rPr>
        <w:t xml:space="preserve"> </w:t>
      </w:r>
      <w:r w:rsidRPr="00143D55">
        <w:rPr>
          <w:sz w:val="26"/>
          <w:szCs w:val="26"/>
        </w:rPr>
        <w:t xml:space="preserve">сельского поселения осуществляется за счет </w:t>
      </w:r>
      <w:r w:rsidR="0097544D" w:rsidRPr="00143D55">
        <w:rPr>
          <w:sz w:val="26"/>
          <w:szCs w:val="26"/>
        </w:rPr>
        <w:t>средств бюджета</w:t>
      </w:r>
      <w:r w:rsidR="00DE11CF">
        <w:rPr>
          <w:sz w:val="26"/>
          <w:szCs w:val="26"/>
        </w:rPr>
        <w:t xml:space="preserve"> </w:t>
      </w:r>
      <w:proofErr w:type="spellStart"/>
      <w:r w:rsidR="00DE11CF">
        <w:rPr>
          <w:sz w:val="26"/>
          <w:szCs w:val="26"/>
        </w:rPr>
        <w:t>Трегубовского</w:t>
      </w:r>
      <w:proofErr w:type="spellEnd"/>
      <w:r w:rsidR="00DE11CF">
        <w:rPr>
          <w:sz w:val="26"/>
          <w:szCs w:val="26"/>
        </w:rPr>
        <w:t xml:space="preserve"> </w:t>
      </w:r>
      <w:r w:rsidR="0097544D" w:rsidRPr="00143D55">
        <w:rPr>
          <w:sz w:val="26"/>
          <w:szCs w:val="26"/>
        </w:rPr>
        <w:t xml:space="preserve"> </w:t>
      </w:r>
      <w:r w:rsidRPr="00143D55">
        <w:rPr>
          <w:sz w:val="26"/>
          <w:szCs w:val="26"/>
        </w:rPr>
        <w:t>сельского поселения.</w:t>
      </w:r>
    </w:p>
    <w:p w:rsidR="00CE1D5F" w:rsidRPr="00143D55" w:rsidRDefault="005B7170" w:rsidP="004E3C51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>1.6</w:t>
      </w:r>
      <w:r w:rsidR="003F58F5" w:rsidRPr="00143D55">
        <w:rPr>
          <w:sz w:val="26"/>
          <w:szCs w:val="26"/>
        </w:rPr>
        <w:t xml:space="preserve">. </w:t>
      </w:r>
      <w:proofErr w:type="gramStart"/>
      <w:r w:rsidR="003F58F5" w:rsidRPr="00143D55">
        <w:rPr>
          <w:sz w:val="26"/>
          <w:szCs w:val="26"/>
        </w:rPr>
        <w:t>Для целей настоящ</w:t>
      </w:r>
      <w:r w:rsidR="00143D55">
        <w:rPr>
          <w:sz w:val="26"/>
          <w:szCs w:val="26"/>
        </w:rPr>
        <w:t>его</w:t>
      </w:r>
      <w:r w:rsidR="003F58F5" w:rsidRPr="00143D55">
        <w:rPr>
          <w:sz w:val="26"/>
          <w:szCs w:val="26"/>
        </w:rPr>
        <w:t xml:space="preserve"> </w:t>
      </w:r>
      <w:r w:rsidR="00143D55">
        <w:rPr>
          <w:sz w:val="26"/>
          <w:szCs w:val="26"/>
        </w:rPr>
        <w:t>Порядка</w:t>
      </w:r>
      <w:r w:rsidR="003F58F5" w:rsidRPr="00143D55">
        <w:rPr>
          <w:sz w:val="26"/>
          <w:szCs w:val="26"/>
        </w:rPr>
        <w:t xml:space="preserve"> применяются понятия</w:t>
      </w:r>
      <w:r w:rsidR="004E3C51" w:rsidRPr="00143D55">
        <w:rPr>
          <w:sz w:val="26"/>
          <w:szCs w:val="26"/>
        </w:rPr>
        <w:t xml:space="preserve"> в соответствии с Постановлением Правительства РФ от 28 декабря 2020 года № 2314 «Об утверждении правил обращения с отходами производства и потребления в части осветительных устройств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 производства и потребления в части</w:t>
      </w:r>
      <w:proofErr w:type="gramEnd"/>
      <w:r w:rsidR="004E3C51" w:rsidRPr="00143D55">
        <w:rPr>
          <w:sz w:val="26"/>
          <w:szCs w:val="26"/>
        </w:rPr>
        <w:t xml:space="preserve"> </w:t>
      </w:r>
      <w:proofErr w:type="gramStart"/>
      <w:r w:rsidR="004E3C51" w:rsidRPr="00143D55">
        <w:rPr>
          <w:sz w:val="26"/>
          <w:szCs w:val="26"/>
        </w:rPr>
        <w:t>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="00AD46C4" w:rsidRPr="00143D55">
        <w:rPr>
          <w:sz w:val="26"/>
          <w:szCs w:val="26"/>
        </w:rPr>
        <w:t>.</w:t>
      </w:r>
      <w:proofErr w:type="gramEnd"/>
    </w:p>
    <w:p w:rsidR="00CE1D5F" w:rsidRPr="00143D55" w:rsidRDefault="00CE1D5F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</w:p>
    <w:p w:rsidR="00CE1D5F" w:rsidRPr="00143D55" w:rsidRDefault="005B7170">
      <w:pPr>
        <w:widowControl w:val="0"/>
        <w:tabs>
          <w:tab w:val="left" w:pos="1603"/>
        </w:tabs>
        <w:spacing w:line="322" w:lineRule="exact"/>
        <w:ind w:firstLine="709"/>
        <w:jc w:val="center"/>
        <w:rPr>
          <w:sz w:val="26"/>
          <w:szCs w:val="26"/>
        </w:rPr>
      </w:pPr>
      <w:r w:rsidRPr="00143D55">
        <w:rPr>
          <w:sz w:val="26"/>
          <w:szCs w:val="26"/>
        </w:rPr>
        <w:t>2</w:t>
      </w:r>
      <w:r w:rsidR="003F58F5" w:rsidRPr="00143D55">
        <w:rPr>
          <w:sz w:val="26"/>
          <w:szCs w:val="26"/>
        </w:rPr>
        <w:t>. Порядок сбора и размещения отработанных ртутьсодержащи</w:t>
      </w:r>
      <w:r w:rsidR="00DE11CF">
        <w:rPr>
          <w:sz w:val="26"/>
          <w:szCs w:val="26"/>
        </w:rPr>
        <w:t xml:space="preserve">х ламп на территории </w:t>
      </w:r>
      <w:proofErr w:type="spellStart"/>
      <w:r w:rsidR="00DE11CF">
        <w:rPr>
          <w:sz w:val="26"/>
          <w:szCs w:val="26"/>
        </w:rPr>
        <w:t>Трегубовского</w:t>
      </w:r>
      <w:proofErr w:type="spellEnd"/>
      <w:r w:rsidR="00DE11CF">
        <w:rPr>
          <w:sz w:val="26"/>
          <w:szCs w:val="26"/>
        </w:rPr>
        <w:t xml:space="preserve"> </w:t>
      </w:r>
      <w:r w:rsidR="004E3C51" w:rsidRPr="00143D55">
        <w:rPr>
          <w:sz w:val="26"/>
          <w:szCs w:val="26"/>
        </w:rPr>
        <w:t xml:space="preserve"> </w:t>
      </w:r>
      <w:r w:rsidR="003F58F5" w:rsidRPr="00143D55">
        <w:rPr>
          <w:sz w:val="26"/>
          <w:szCs w:val="26"/>
        </w:rPr>
        <w:t>сельского поселения</w:t>
      </w:r>
    </w:p>
    <w:p w:rsidR="00CE1D5F" w:rsidRPr="00143D55" w:rsidRDefault="00CE1D5F">
      <w:pPr>
        <w:widowControl w:val="0"/>
        <w:tabs>
          <w:tab w:val="left" w:pos="1603"/>
        </w:tabs>
        <w:spacing w:line="322" w:lineRule="exact"/>
        <w:jc w:val="both"/>
        <w:rPr>
          <w:sz w:val="26"/>
          <w:szCs w:val="26"/>
        </w:rPr>
      </w:pPr>
    </w:p>
    <w:p w:rsidR="00CE1D5F" w:rsidRPr="00143D55" w:rsidRDefault="005B7170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>2</w:t>
      </w:r>
      <w:r w:rsidR="003F58F5" w:rsidRPr="00143D55">
        <w:rPr>
          <w:sz w:val="26"/>
          <w:szCs w:val="26"/>
        </w:rPr>
        <w:t xml:space="preserve">.1. </w:t>
      </w:r>
      <w:proofErr w:type="gramStart"/>
      <w:r w:rsidR="003F58F5" w:rsidRPr="00143D55">
        <w:rPr>
          <w:sz w:val="26"/>
          <w:szCs w:val="26"/>
        </w:rPr>
        <w:t>При организации мероприятий по сбору ртутьсодержащих ламп от насе</w:t>
      </w:r>
      <w:r w:rsidR="00DE11CF">
        <w:rPr>
          <w:sz w:val="26"/>
          <w:szCs w:val="26"/>
        </w:rPr>
        <w:t xml:space="preserve">ления Администрацией </w:t>
      </w:r>
      <w:proofErr w:type="spellStart"/>
      <w:r w:rsidR="00DE11CF">
        <w:rPr>
          <w:sz w:val="26"/>
          <w:szCs w:val="26"/>
        </w:rPr>
        <w:t>Трегубовского</w:t>
      </w:r>
      <w:proofErr w:type="spellEnd"/>
      <w:r w:rsidR="00DE11CF">
        <w:rPr>
          <w:sz w:val="26"/>
          <w:szCs w:val="26"/>
        </w:rPr>
        <w:t xml:space="preserve"> </w:t>
      </w:r>
      <w:r w:rsidR="004E3C51" w:rsidRPr="00143D55">
        <w:rPr>
          <w:sz w:val="26"/>
          <w:szCs w:val="26"/>
        </w:rPr>
        <w:t xml:space="preserve"> </w:t>
      </w:r>
      <w:r w:rsidR="003F58F5" w:rsidRPr="00143D55">
        <w:rPr>
          <w:sz w:val="26"/>
          <w:szCs w:val="26"/>
        </w:rPr>
        <w:t>сельского поселения проводится информационно-агитационный комплекс работ по разъяснению сути системы, условий ее организации, целей, достигаемых в результате ее реализации путем адресного обхода с раздачей информационных материалов о системе сбора ртутьсодержащих ламп; распространения буклетов и плакатов с информацией о системе сбора;</w:t>
      </w:r>
      <w:proofErr w:type="gramEnd"/>
      <w:r w:rsidR="003F58F5" w:rsidRPr="00143D55">
        <w:rPr>
          <w:sz w:val="26"/>
          <w:szCs w:val="26"/>
        </w:rPr>
        <w:t xml:space="preserve"> информирования через </w:t>
      </w:r>
      <w:r w:rsidR="00AD46C4" w:rsidRPr="00143D55">
        <w:rPr>
          <w:sz w:val="26"/>
          <w:szCs w:val="26"/>
        </w:rPr>
        <w:t>социальные сети и официальны</w:t>
      </w:r>
      <w:r w:rsidR="00DE11CF">
        <w:rPr>
          <w:sz w:val="26"/>
          <w:szCs w:val="26"/>
        </w:rPr>
        <w:t xml:space="preserve">й сайт Администрации </w:t>
      </w:r>
      <w:proofErr w:type="spellStart"/>
      <w:r w:rsidR="00DE11CF">
        <w:rPr>
          <w:sz w:val="26"/>
          <w:szCs w:val="26"/>
        </w:rPr>
        <w:t>Трегубовского</w:t>
      </w:r>
      <w:proofErr w:type="spellEnd"/>
      <w:r w:rsidR="00DE11CF">
        <w:rPr>
          <w:sz w:val="26"/>
          <w:szCs w:val="26"/>
        </w:rPr>
        <w:t xml:space="preserve"> </w:t>
      </w:r>
      <w:r w:rsidR="00AD46C4" w:rsidRPr="00143D55">
        <w:rPr>
          <w:sz w:val="26"/>
          <w:szCs w:val="26"/>
        </w:rPr>
        <w:t xml:space="preserve"> сельского поселения в сети Интернет</w:t>
      </w:r>
      <w:r w:rsidR="003F58F5" w:rsidRPr="00143D55">
        <w:rPr>
          <w:sz w:val="26"/>
          <w:szCs w:val="26"/>
        </w:rPr>
        <w:t>. Для повышения эффективности информирования населения об экологической опасности отработанных люминесцентных и энергосберегающих ртутьсодержащих ламп, а также о необходимых мероприятиях по ликвидации локальных очагов загрязнения рекомендовать организациям, осуществляющим продажу данных изделий, разработать и разместить на торговых площадях стенды с указанием данного рода информации.</w:t>
      </w:r>
    </w:p>
    <w:p w:rsidR="00CE1D5F" w:rsidRPr="00143D55" w:rsidRDefault="005B7170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>2</w:t>
      </w:r>
      <w:r w:rsidR="003F58F5" w:rsidRPr="00143D55">
        <w:rPr>
          <w:sz w:val="26"/>
          <w:szCs w:val="26"/>
        </w:rPr>
        <w:t>.2. Потребители ртутьсодержащих ламп (кроме физических лиц) осуществляют накопление отработанных ртутьсодержащих ламп.</w:t>
      </w:r>
    </w:p>
    <w:p w:rsidR="00CE1D5F" w:rsidRPr="00143D55" w:rsidRDefault="005B7170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>2</w:t>
      </w:r>
      <w:r w:rsidR="003F58F5" w:rsidRPr="00143D55">
        <w:rPr>
          <w:sz w:val="26"/>
          <w:szCs w:val="26"/>
        </w:rPr>
        <w:t>.3. Накопление отработанных ртутьсодержащих ламп производится отдельно от других видов отходов.</w:t>
      </w:r>
    </w:p>
    <w:p w:rsidR="00CE1D5F" w:rsidRPr="00143D55" w:rsidRDefault="005B7170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>2</w:t>
      </w:r>
      <w:r w:rsidR="003F58F5" w:rsidRPr="00143D55">
        <w:rPr>
          <w:sz w:val="26"/>
          <w:szCs w:val="26"/>
        </w:rPr>
        <w:t xml:space="preserve">.4.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</w:t>
      </w:r>
      <w:r w:rsidR="003F58F5" w:rsidRPr="00143D55">
        <w:rPr>
          <w:sz w:val="26"/>
          <w:szCs w:val="26"/>
        </w:rPr>
        <w:lastRenderedPageBreak/>
        <w:t>многоквартирного дома, за исключением размещения в местах первичного сбора и размещения и транспортирования до них.</w:t>
      </w:r>
    </w:p>
    <w:p w:rsidR="00CE1D5F" w:rsidRPr="00143D55" w:rsidRDefault="005B7170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>2</w:t>
      </w:r>
      <w:r w:rsidR="003F58F5" w:rsidRPr="00143D55">
        <w:rPr>
          <w:sz w:val="26"/>
          <w:szCs w:val="26"/>
        </w:rPr>
        <w:t xml:space="preserve">.5. Потребители ртутьсодержащих ламп (кроме физических лиц) для накопления поврежденных отработанных ртутьсодержащих ламп обязаны использовать </w:t>
      </w:r>
      <w:r w:rsidR="005C2D37" w:rsidRPr="00143D55">
        <w:rPr>
          <w:sz w:val="26"/>
          <w:szCs w:val="26"/>
        </w:rPr>
        <w:t xml:space="preserve">герметичную </w:t>
      </w:r>
      <w:r w:rsidR="003F58F5" w:rsidRPr="00143D55">
        <w:rPr>
          <w:sz w:val="26"/>
          <w:szCs w:val="26"/>
        </w:rPr>
        <w:t>тару.</w:t>
      </w:r>
    </w:p>
    <w:p w:rsidR="00CE1D5F" w:rsidRPr="00143D55" w:rsidRDefault="005B7170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>2</w:t>
      </w:r>
      <w:r w:rsidR="003F58F5" w:rsidRPr="00143D55">
        <w:rPr>
          <w:sz w:val="26"/>
          <w:szCs w:val="26"/>
        </w:rPr>
        <w:t xml:space="preserve">.6. </w:t>
      </w:r>
      <w:r w:rsidR="005C2D37" w:rsidRPr="00143D55">
        <w:rPr>
          <w:sz w:val="26"/>
          <w:szCs w:val="26"/>
        </w:rPr>
        <w:t>М</w:t>
      </w:r>
      <w:r w:rsidR="003F58F5" w:rsidRPr="00143D55">
        <w:rPr>
          <w:sz w:val="26"/>
          <w:szCs w:val="26"/>
        </w:rPr>
        <w:t xml:space="preserve">есто первичного сбора и размещения отработанных ртутьсодержащих ламп у потребителей ртутьсодержащих ламп, проживающих в частном секторе, </w:t>
      </w:r>
      <w:r w:rsidR="005C2D37" w:rsidRPr="00143D55">
        <w:rPr>
          <w:sz w:val="26"/>
          <w:szCs w:val="26"/>
        </w:rPr>
        <w:t xml:space="preserve">находиться </w:t>
      </w:r>
      <w:r w:rsidR="00DE11CF">
        <w:rPr>
          <w:sz w:val="26"/>
          <w:szCs w:val="26"/>
        </w:rPr>
        <w:t xml:space="preserve">по адресу: </w:t>
      </w:r>
      <w:proofErr w:type="spellStart"/>
      <w:r w:rsidR="00DE11CF">
        <w:rPr>
          <w:sz w:val="26"/>
          <w:szCs w:val="26"/>
        </w:rPr>
        <w:t>д</w:t>
      </w:r>
      <w:proofErr w:type="gramStart"/>
      <w:r w:rsidR="00DE11CF">
        <w:rPr>
          <w:sz w:val="26"/>
          <w:szCs w:val="26"/>
        </w:rPr>
        <w:t>.С</w:t>
      </w:r>
      <w:proofErr w:type="gramEnd"/>
      <w:r w:rsidR="00DE11CF">
        <w:rPr>
          <w:sz w:val="26"/>
          <w:szCs w:val="26"/>
        </w:rPr>
        <w:t>елищи</w:t>
      </w:r>
      <w:proofErr w:type="spellEnd"/>
      <w:r w:rsidR="00DE11CF">
        <w:rPr>
          <w:sz w:val="26"/>
          <w:szCs w:val="26"/>
        </w:rPr>
        <w:t xml:space="preserve">, </w:t>
      </w:r>
      <w:proofErr w:type="spellStart"/>
      <w:r w:rsidR="00DE11CF">
        <w:rPr>
          <w:sz w:val="26"/>
          <w:szCs w:val="26"/>
        </w:rPr>
        <w:t>ул.Школьная</w:t>
      </w:r>
      <w:proofErr w:type="spellEnd"/>
      <w:r w:rsidR="00DE11CF">
        <w:rPr>
          <w:sz w:val="26"/>
          <w:szCs w:val="26"/>
        </w:rPr>
        <w:t>, д.2</w:t>
      </w:r>
      <w:r w:rsidR="003F58F5" w:rsidRPr="00143D55">
        <w:rPr>
          <w:sz w:val="26"/>
          <w:szCs w:val="26"/>
        </w:rPr>
        <w:t xml:space="preserve">, </w:t>
      </w:r>
      <w:r w:rsidR="00DE11CF">
        <w:rPr>
          <w:sz w:val="26"/>
          <w:szCs w:val="26"/>
        </w:rPr>
        <w:t xml:space="preserve">помещение Администрации </w:t>
      </w:r>
      <w:proofErr w:type="spellStart"/>
      <w:r w:rsidR="00DE11CF">
        <w:rPr>
          <w:sz w:val="26"/>
          <w:szCs w:val="26"/>
        </w:rPr>
        <w:t>Трегубовского</w:t>
      </w:r>
      <w:proofErr w:type="spellEnd"/>
      <w:r w:rsidR="00DE11CF">
        <w:rPr>
          <w:sz w:val="26"/>
          <w:szCs w:val="26"/>
        </w:rPr>
        <w:t xml:space="preserve"> сельского поселения</w:t>
      </w:r>
    </w:p>
    <w:p w:rsidR="00CE1D5F" w:rsidRPr="00143D55" w:rsidRDefault="005B7170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>2</w:t>
      </w:r>
      <w:r w:rsidR="003F58F5" w:rsidRPr="00143D55">
        <w:rPr>
          <w:sz w:val="26"/>
          <w:szCs w:val="26"/>
        </w:rPr>
        <w:t>.</w:t>
      </w:r>
      <w:r w:rsidRPr="00143D55">
        <w:rPr>
          <w:sz w:val="26"/>
          <w:szCs w:val="26"/>
        </w:rPr>
        <w:t>7</w:t>
      </w:r>
      <w:r w:rsidR="003F58F5" w:rsidRPr="00143D55">
        <w:rPr>
          <w:sz w:val="26"/>
          <w:szCs w:val="26"/>
        </w:rPr>
        <w:t xml:space="preserve">. </w:t>
      </w:r>
      <w:proofErr w:type="gramStart"/>
      <w:r w:rsidR="003F58F5" w:rsidRPr="00143D55">
        <w:rPr>
          <w:sz w:val="26"/>
          <w:szCs w:val="26"/>
        </w:rPr>
        <w:t>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</w:t>
      </w:r>
      <w:proofErr w:type="gramEnd"/>
      <w:r w:rsidR="003F58F5" w:rsidRPr="00143D55">
        <w:rPr>
          <w:sz w:val="26"/>
          <w:szCs w:val="26"/>
        </w:rPr>
        <w:t xml:space="preserve">, </w:t>
      </w:r>
      <w:proofErr w:type="gramStart"/>
      <w:r w:rsidR="003F58F5" w:rsidRPr="00143D55">
        <w:rPr>
          <w:sz w:val="26"/>
          <w:szCs w:val="26"/>
        </w:rPr>
        <w:t>являющихся общим имуществом собственников многоквартирных домов,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 августа 2006 г. №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</w:t>
      </w:r>
      <w:proofErr w:type="gramEnd"/>
      <w:r w:rsidR="003F58F5" w:rsidRPr="00143D55">
        <w:rPr>
          <w:sz w:val="26"/>
          <w:szCs w:val="26"/>
        </w:rPr>
        <w:t>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продолжительность".</w:t>
      </w:r>
    </w:p>
    <w:p w:rsidR="00CE1D5F" w:rsidRPr="00143D55" w:rsidRDefault="005B7170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>2</w:t>
      </w:r>
      <w:r w:rsidR="003F58F5" w:rsidRPr="00143D55">
        <w:rPr>
          <w:sz w:val="26"/>
          <w:szCs w:val="26"/>
        </w:rPr>
        <w:t>.</w:t>
      </w:r>
      <w:r w:rsidRPr="00143D55">
        <w:rPr>
          <w:sz w:val="26"/>
          <w:szCs w:val="26"/>
        </w:rPr>
        <w:t>8</w:t>
      </w:r>
      <w:r w:rsidR="003F58F5" w:rsidRPr="00143D55">
        <w:rPr>
          <w:sz w:val="26"/>
          <w:szCs w:val="26"/>
        </w:rPr>
        <w:t xml:space="preserve">. Сбор отработанных ртутьсодержащих ламп у потребителей осуществляет управляющая </w:t>
      </w:r>
      <w:r w:rsidR="0084184C" w:rsidRPr="00143D55">
        <w:rPr>
          <w:sz w:val="26"/>
          <w:szCs w:val="26"/>
        </w:rPr>
        <w:t xml:space="preserve">(обслуживающая) </w:t>
      </w:r>
      <w:r w:rsidR="003F58F5" w:rsidRPr="00143D55">
        <w:rPr>
          <w:sz w:val="26"/>
          <w:szCs w:val="26"/>
        </w:rPr>
        <w:t>организация.</w:t>
      </w:r>
    </w:p>
    <w:p w:rsidR="00CE1D5F" w:rsidRPr="00143D55" w:rsidRDefault="00CE1D5F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</w:p>
    <w:p w:rsidR="00CE1D5F" w:rsidRPr="00143D55" w:rsidRDefault="005B7170">
      <w:pPr>
        <w:widowControl w:val="0"/>
        <w:tabs>
          <w:tab w:val="left" w:pos="1603"/>
        </w:tabs>
        <w:spacing w:line="322" w:lineRule="exact"/>
        <w:ind w:firstLine="709"/>
        <w:jc w:val="center"/>
        <w:rPr>
          <w:sz w:val="26"/>
          <w:szCs w:val="26"/>
        </w:rPr>
      </w:pPr>
      <w:r w:rsidRPr="00143D55">
        <w:rPr>
          <w:sz w:val="26"/>
          <w:szCs w:val="26"/>
        </w:rPr>
        <w:t>3</w:t>
      </w:r>
      <w:r w:rsidR="003F58F5" w:rsidRPr="00143D55">
        <w:rPr>
          <w:sz w:val="26"/>
          <w:szCs w:val="26"/>
        </w:rPr>
        <w:t>. Порядок транспортирования отработанных ртутьсодержащих ламп</w:t>
      </w:r>
    </w:p>
    <w:p w:rsidR="00CE1D5F" w:rsidRPr="00143D55" w:rsidRDefault="00CE1D5F">
      <w:pPr>
        <w:widowControl w:val="0"/>
        <w:tabs>
          <w:tab w:val="left" w:pos="1603"/>
        </w:tabs>
        <w:spacing w:line="322" w:lineRule="exact"/>
        <w:jc w:val="both"/>
        <w:rPr>
          <w:sz w:val="26"/>
          <w:szCs w:val="26"/>
        </w:rPr>
      </w:pPr>
    </w:p>
    <w:p w:rsidR="00CE1D5F" w:rsidRPr="00143D55" w:rsidRDefault="005B7170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>3</w:t>
      </w:r>
      <w:r w:rsidR="003F58F5" w:rsidRPr="00143D55">
        <w:rPr>
          <w:sz w:val="26"/>
          <w:szCs w:val="26"/>
        </w:rPr>
        <w:t xml:space="preserve">.1. Транспортирование отработанных ртутьсодержащих ламп осуществляется оператором в соответствии с требованиями статьи 16 Федерального закона "Об отходах производства и потребления". </w:t>
      </w:r>
      <w:proofErr w:type="gramStart"/>
      <w:r w:rsidR="003F58F5" w:rsidRPr="00143D55">
        <w:rPr>
          <w:sz w:val="26"/>
          <w:szCs w:val="26"/>
        </w:rPr>
        <w:t>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  <w:proofErr w:type="gramEnd"/>
    </w:p>
    <w:p w:rsidR="00CE1D5F" w:rsidRPr="00143D55" w:rsidRDefault="005B7170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>3</w:t>
      </w:r>
      <w:r w:rsidR="003F58F5" w:rsidRPr="00143D55">
        <w:rPr>
          <w:sz w:val="26"/>
          <w:szCs w:val="26"/>
        </w:rPr>
        <w:t>.2. Для транспортирования поврежденных отработанных ртутьсодержащих ламп используется тара, обеспечивающая герметичность и исключающая возможность загрязнения окружающей среды.</w:t>
      </w:r>
    </w:p>
    <w:p w:rsidR="00CE1D5F" w:rsidRPr="00143D55" w:rsidRDefault="005B7170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>3</w:t>
      </w:r>
      <w:r w:rsidR="003F58F5" w:rsidRPr="00143D55">
        <w:rPr>
          <w:sz w:val="26"/>
          <w:szCs w:val="26"/>
        </w:rPr>
        <w:t>.3. Транспортирование отработанных ртутьсодержащих ламп должно осуществляться специализированным транспортом.</w:t>
      </w:r>
    </w:p>
    <w:p w:rsidR="00CE1D5F" w:rsidRPr="00143D55" w:rsidRDefault="005B7170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>3</w:t>
      </w:r>
      <w:r w:rsidR="003F58F5" w:rsidRPr="00143D55">
        <w:rPr>
          <w:sz w:val="26"/>
          <w:szCs w:val="26"/>
        </w:rPr>
        <w:t xml:space="preserve">.4. Все виды работ, связанные с загрузкой, транспортированием и </w:t>
      </w:r>
      <w:r w:rsidR="003F58F5" w:rsidRPr="00143D55">
        <w:rPr>
          <w:sz w:val="26"/>
          <w:szCs w:val="26"/>
        </w:rPr>
        <w:lastRenderedPageBreak/>
        <w:t>выгрузкой отработанных ртутьсодержащих ламп, должны осуществляться в соответствии с требованиями действующего законодательства, и с соблюдением техники безопасности.</w:t>
      </w:r>
    </w:p>
    <w:p w:rsidR="00CE1D5F" w:rsidRPr="00143D55" w:rsidRDefault="005B7170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>3</w:t>
      </w:r>
      <w:r w:rsidR="003F58F5" w:rsidRPr="00143D55">
        <w:rPr>
          <w:sz w:val="26"/>
          <w:szCs w:val="26"/>
        </w:rPr>
        <w:t>.5. Ответственность за соблюдение безопасного обращения с отработанными ртутьсодержащими лампами с момента приема их у населения и до их санкционированной выгрузки возлагается на специализированные организации.</w:t>
      </w:r>
    </w:p>
    <w:p w:rsidR="00CE1D5F" w:rsidRPr="00143D55" w:rsidRDefault="005B7170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>3</w:t>
      </w:r>
      <w:r w:rsidR="003F58F5" w:rsidRPr="00143D55">
        <w:rPr>
          <w:sz w:val="26"/>
          <w:szCs w:val="26"/>
        </w:rPr>
        <w:t>.6. В местах сбора, размещения и транспортирования отработанных ртутьсодержащих ламп (включая погрузочно-разгрузочные пункты и грузовые площадки транспортных средств), в которых может создаваться концентрация ртути, превышающая гигиенические нормативы, предусматривается установка автоматических газосигнализаторов на пары ртути. Зоны возможного заражения необходимо снабдить средствами индивидуальной защиты органов дыхания, доступными для свободного использования в аварийных ситуациях.</w:t>
      </w:r>
    </w:p>
    <w:p w:rsidR="00CE1D5F" w:rsidRPr="00143D55" w:rsidRDefault="00CE1D5F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</w:p>
    <w:p w:rsidR="00CE1D5F" w:rsidRPr="00143D55" w:rsidRDefault="005B7170">
      <w:pPr>
        <w:widowControl w:val="0"/>
        <w:tabs>
          <w:tab w:val="left" w:pos="1603"/>
        </w:tabs>
        <w:spacing w:line="322" w:lineRule="exact"/>
        <w:ind w:firstLine="709"/>
        <w:jc w:val="center"/>
        <w:rPr>
          <w:sz w:val="26"/>
          <w:szCs w:val="26"/>
        </w:rPr>
      </w:pPr>
      <w:r w:rsidRPr="00143D55">
        <w:rPr>
          <w:sz w:val="26"/>
          <w:szCs w:val="26"/>
        </w:rPr>
        <w:t>4</w:t>
      </w:r>
      <w:r w:rsidR="003F58F5" w:rsidRPr="00143D55">
        <w:rPr>
          <w:sz w:val="26"/>
          <w:szCs w:val="26"/>
        </w:rPr>
        <w:t xml:space="preserve">. Порядок размещения (хранение и захоронение) </w:t>
      </w:r>
      <w:proofErr w:type="gramStart"/>
      <w:r w:rsidR="003F58F5" w:rsidRPr="00143D55">
        <w:rPr>
          <w:sz w:val="26"/>
          <w:szCs w:val="26"/>
        </w:rPr>
        <w:t>отработанных</w:t>
      </w:r>
      <w:proofErr w:type="gramEnd"/>
    </w:p>
    <w:p w:rsidR="00CE1D5F" w:rsidRPr="00143D55" w:rsidRDefault="003F58F5">
      <w:pPr>
        <w:widowControl w:val="0"/>
        <w:tabs>
          <w:tab w:val="left" w:pos="1603"/>
        </w:tabs>
        <w:spacing w:line="322" w:lineRule="exact"/>
        <w:ind w:firstLine="709"/>
        <w:jc w:val="center"/>
        <w:rPr>
          <w:sz w:val="26"/>
          <w:szCs w:val="26"/>
        </w:rPr>
      </w:pPr>
      <w:r w:rsidRPr="00143D55">
        <w:rPr>
          <w:sz w:val="26"/>
          <w:szCs w:val="26"/>
        </w:rPr>
        <w:t>ртутьсодержащих ламп</w:t>
      </w:r>
    </w:p>
    <w:p w:rsidR="00CE1D5F" w:rsidRPr="00143D55" w:rsidRDefault="00CE1D5F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</w:p>
    <w:p w:rsidR="00CE1D5F" w:rsidRPr="00143D55" w:rsidRDefault="005B7170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>4</w:t>
      </w:r>
      <w:r w:rsidR="003F58F5" w:rsidRPr="00143D55">
        <w:rPr>
          <w:sz w:val="26"/>
          <w:szCs w:val="26"/>
        </w:rPr>
        <w:t>.1. Размещение отработанных ртутьсодержащих ламп в целях их обезвреживания, последующей переработки и использования переработанной продукции осуществляется специализированными организациями.</w:t>
      </w:r>
    </w:p>
    <w:p w:rsidR="00CE1D5F" w:rsidRPr="00143D55" w:rsidRDefault="00487706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>4</w:t>
      </w:r>
      <w:r w:rsidR="003F58F5" w:rsidRPr="00143D55">
        <w:rPr>
          <w:sz w:val="26"/>
          <w:szCs w:val="26"/>
        </w:rPr>
        <w:t xml:space="preserve">.2.  </w:t>
      </w:r>
      <w:proofErr w:type="gramStart"/>
      <w:r w:rsidR="003F58F5" w:rsidRPr="00143D55">
        <w:rPr>
          <w:sz w:val="26"/>
          <w:szCs w:val="26"/>
        </w:rPr>
        <w:t>Хранение отработанных ртутьсодержащих ламп производится в специально выделенном для этой цели помещении, защищенном от химически агрессивных веществ, атмосферных осадков, поверхностных и грунтовых вод, а также в местах, исключающих повреждение тары.</w:t>
      </w:r>
      <w:proofErr w:type="gramEnd"/>
    </w:p>
    <w:p w:rsidR="00CE1D5F" w:rsidRPr="00143D55" w:rsidRDefault="00487706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>4</w:t>
      </w:r>
      <w:r w:rsidR="003F58F5" w:rsidRPr="00143D55">
        <w:rPr>
          <w:sz w:val="26"/>
          <w:szCs w:val="26"/>
        </w:rPr>
        <w:t>.3. Допускается хранение отработанных ртутьсодержащих ламп в неповрежденной таре из-под новых ртутьсодержащих ламп или в другой таре, обеспечивающей их сохранность при хранении, погрузочно-разгрузочных работах и транспортировании.</w:t>
      </w:r>
    </w:p>
    <w:p w:rsidR="00CE1D5F" w:rsidRPr="00143D55" w:rsidRDefault="00487706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>4</w:t>
      </w:r>
      <w:r w:rsidR="003F58F5" w:rsidRPr="00143D55">
        <w:rPr>
          <w:sz w:val="26"/>
          <w:szCs w:val="26"/>
        </w:rPr>
        <w:t>.4. Не допускается совместное хранение поврежденных и неповрежденных ртутьсодержащих ламп.</w:t>
      </w:r>
    </w:p>
    <w:p w:rsidR="00CE1D5F" w:rsidRPr="00143D55" w:rsidRDefault="00487706" w:rsidP="00143D55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>4</w:t>
      </w:r>
      <w:r w:rsidR="003F58F5" w:rsidRPr="00143D55">
        <w:rPr>
          <w:sz w:val="26"/>
          <w:szCs w:val="26"/>
        </w:rPr>
        <w:t>.5.  Хранение поврежденных ртутьсодержащих ламп осуществляется в</w:t>
      </w:r>
      <w:r w:rsidR="00143D55">
        <w:rPr>
          <w:sz w:val="26"/>
          <w:szCs w:val="26"/>
        </w:rPr>
        <w:t xml:space="preserve"> специализированной </w:t>
      </w:r>
      <w:r w:rsidR="003F58F5" w:rsidRPr="00143D55">
        <w:rPr>
          <w:sz w:val="26"/>
          <w:szCs w:val="26"/>
        </w:rPr>
        <w:t>таре.</w:t>
      </w:r>
    </w:p>
    <w:p w:rsidR="00CE1D5F" w:rsidRPr="00143D55" w:rsidRDefault="00487706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>4</w:t>
      </w:r>
      <w:r w:rsidR="003F58F5" w:rsidRPr="00143D55">
        <w:rPr>
          <w:sz w:val="26"/>
          <w:szCs w:val="26"/>
        </w:rPr>
        <w:t>.6. Размещение отработанных ртутьсодержащих ламп не может осуществляться путем захоронения.</w:t>
      </w:r>
    </w:p>
    <w:p w:rsidR="00CE1D5F" w:rsidRPr="00143D55" w:rsidRDefault="00CE1D5F">
      <w:pPr>
        <w:widowControl w:val="0"/>
        <w:tabs>
          <w:tab w:val="left" w:pos="1618"/>
        </w:tabs>
        <w:spacing w:line="322" w:lineRule="exact"/>
        <w:ind w:firstLine="709"/>
        <w:jc w:val="both"/>
        <w:rPr>
          <w:sz w:val="26"/>
          <w:szCs w:val="26"/>
        </w:rPr>
      </w:pPr>
    </w:p>
    <w:p w:rsidR="00CE1D5F" w:rsidRPr="00143D55" w:rsidRDefault="00487706">
      <w:pPr>
        <w:widowControl w:val="0"/>
        <w:tabs>
          <w:tab w:val="left" w:pos="1618"/>
        </w:tabs>
        <w:spacing w:line="322" w:lineRule="exact"/>
        <w:ind w:firstLine="709"/>
        <w:jc w:val="center"/>
        <w:rPr>
          <w:sz w:val="26"/>
          <w:szCs w:val="26"/>
        </w:rPr>
      </w:pPr>
      <w:r w:rsidRPr="00143D55">
        <w:rPr>
          <w:sz w:val="26"/>
          <w:szCs w:val="26"/>
        </w:rPr>
        <w:t>5</w:t>
      </w:r>
      <w:r w:rsidR="003F58F5" w:rsidRPr="00143D55">
        <w:rPr>
          <w:sz w:val="26"/>
          <w:szCs w:val="26"/>
        </w:rPr>
        <w:t>. Порядок обезвреживания и использования отработанных ртутьсодержащих ламп</w:t>
      </w:r>
    </w:p>
    <w:p w:rsidR="00CE1D5F" w:rsidRPr="00143D55" w:rsidRDefault="00CE1D5F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</w:p>
    <w:p w:rsidR="00CE1D5F" w:rsidRPr="00143D55" w:rsidRDefault="00487706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>5</w:t>
      </w:r>
      <w:r w:rsidR="003F58F5" w:rsidRPr="00143D55">
        <w:rPr>
          <w:sz w:val="26"/>
          <w:szCs w:val="26"/>
        </w:rPr>
        <w:t>.1. Обезвреживание отработанных ртутьсодержащих ламп осуществляется специализированными организациями, осуществляющими их переработку методами, обеспечивающими выполнение санитарно</w:t>
      </w:r>
      <w:r w:rsidR="005B7170" w:rsidRPr="00143D55">
        <w:rPr>
          <w:sz w:val="26"/>
          <w:szCs w:val="26"/>
        </w:rPr>
        <w:t>-</w:t>
      </w:r>
      <w:r w:rsidR="003F58F5" w:rsidRPr="00143D55">
        <w:rPr>
          <w:sz w:val="26"/>
          <w:szCs w:val="26"/>
        </w:rPr>
        <w:t>гигиенических, экологических и иных требований.</w:t>
      </w:r>
    </w:p>
    <w:p w:rsidR="00CE1D5F" w:rsidRPr="00143D55" w:rsidRDefault="00487706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>5</w:t>
      </w:r>
      <w:r w:rsidR="003F58F5" w:rsidRPr="00143D55">
        <w:rPr>
          <w:sz w:val="26"/>
          <w:szCs w:val="26"/>
        </w:rPr>
        <w:t xml:space="preserve">.2. В случае возникновения у потребителя отработанных ртутьсодержащих ламп аварийной ситуации, в частности боя ртутьсодержащей лампы (ламп), загрязненное помещение должно быть покинуто людьми и должен быть </w:t>
      </w:r>
      <w:r w:rsidR="003F58F5" w:rsidRPr="00143D55">
        <w:rPr>
          <w:sz w:val="26"/>
          <w:szCs w:val="26"/>
        </w:rPr>
        <w:lastRenderedPageBreak/>
        <w:t>организован вызов специализированных организаций для проведения комплекса мероприятий по обеззараживанию помещений.</w:t>
      </w:r>
    </w:p>
    <w:p w:rsidR="00CE1D5F" w:rsidRPr="00143D55" w:rsidRDefault="003F58F5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 xml:space="preserve">Обезвреживание ртутного загрязнения может быть выполнено потребителями отработанных ртутьсодержащих ламп (кроме физических лиц) самостоятельно с помощью </w:t>
      </w:r>
      <w:proofErr w:type="spellStart"/>
      <w:r w:rsidRPr="00143D55">
        <w:rPr>
          <w:sz w:val="26"/>
          <w:szCs w:val="26"/>
        </w:rPr>
        <w:t>демеркуризационного</w:t>
      </w:r>
      <w:proofErr w:type="spellEnd"/>
      <w:r w:rsidRPr="00143D55">
        <w:rPr>
          <w:sz w:val="26"/>
          <w:szCs w:val="26"/>
        </w:rPr>
        <w:t xml:space="preserve"> комплекта, включающего в себя необходимые препараты (вещества) и материалы для очистки помещений от локальных ртутных загрязнений, не требующего специальных мер безопасности при использовании, руководствуясь инструкцией по обращению с отработанными ртутьсодержащими лампами.</w:t>
      </w:r>
    </w:p>
    <w:p w:rsidR="00CE1D5F" w:rsidRPr="00143D55" w:rsidRDefault="00487706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>5</w:t>
      </w:r>
      <w:r w:rsidR="003F58F5" w:rsidRPr="00143D55">
        <w:rPr>
          <w:sz w:val="26"/>
          <w:szCs w:val="26"/>
        </w:rPr>
        <w:t>.3. Использование отработанных ртутьсодержащих ламп осуществляют специализированные организации, ведущие их переработку, учет и отчетность по ним. Полученные в результате переработки ртуть, и ртутьсодержащие вещества передаются в установленном порядке организациям - потребителям ртути и ртутьсодержащих веществ.</w:t>
      </w:r>
    </w:p>
    <w:p w:rsidR="00CE1D5F" w:rsidRPr="00143D55" w:rsidRDefault="00CE1D5F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</w:p>
    <w:p w:rsidR="00CE1D5F" w:rsidRPr="00143D55" w:rsidRDefault="00487706">
      <w:pPr>
        <w:widowControl w:val="0"/>
        <w:tabs>
          <w:tab w:val="left" w:pos="1603"/>
        </w:tabs>
        <w:spacing w:line="322" w:lineRule="exact"/>
        <w:ind w:firstLine="709"/>
        <w:jc w:val="center"/>
        <w:rPr>
          <w:sz w:val="26"/>
          <w:szCs w:val="26"/>
        </w:rPr>
      </w:pPr>
      <w:r w:rsidRPr="00143D55">
        <w:rPr>
          <w:sz w:val="26"/>
          <w:szCs w:val="26"/>
        </w:rPr>
        <w:t>6</w:t>
      </w:r>
      <w:r w:rsidR="003F58F5" w:rsidRPr="00143D55">
        <w:rPr>
          <w:sz w:val="26"/>
          <w:szCs w:val="26"/>
        </w:rPr>
        <w:t xml:space="preserve">. Ответственность за несоблюдение требований в области обращения </w:t>
      </w:r>
      <w:proofErr w:type="gramStart"/>
      <w:r w:rsidR="003F58F5" w:rsidRPr="00143D55">
        <w:rPr>
          <w:sz w:val="26"/>
          <w:szCs w:val="26"/>
        </w:rPr>
        <w:t>с</w:t>
      </w:r>
      <w:proofErr w:type="gramEnd"/>
    </w:p>
    <w:p w:rsidR="00CE1D5F" w:rsidRPr="00143D55" w:rsidRDefault="003F58F5">
      <w:pPr>
        <w:widowControl w:val="0"/>
        <w:tabs>
          <w:tab w:val="left" w:pos="1603"/>
        </w:tabs>
        <w:spacing w:line="322" w:lineRule="exact"/>
        <w:ind w:firstLine="709"/>
        <w:jc w:val="center"/>
        <w:rPr>
          <w:sz w:val="26"/>
          <w:szCs w:val="26"/>
        </w:rPr>
      </w:pPr>
      <w:r w:rsidRPr="00143D55">
        <w:rPr>
          <w:sz w:val="26"/>
          <w:szCs w:val="26"/>
        </w:rPr>
        <w:t>ртутьсодержащими отходами</w:t>
      </w:r>
    </w:p>
    <w:p w:rsidR="00CE1D5F" w:rsidRPr="00143D55" w:rsidRDefault="00CE1D5F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</w:p>
    <w:p w:rsidR="00CE1D5F" w:rsidRPr="00143D55" w:rsidRDefault="00487706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>6</w:t>
      </w:r>
      <w:r w:rsidR="00DE11CF">
        <w:rPr>
          <w:sz w:val="26"/>
          <w:szCs w:val="26"/>
        </w:rPr>
        <w:t xml:space="preserve">.1. Администрация </w:t>
      </w:r>
      <w:proofErr w:type="spellStart"/>
      <w:r w:rsidR="00DE11CF">
        <w:rPr>
          <w:sz w:val="26"/>
          <w:szCs w:val="26"/>
        </w:rPr>
        <w:t>Трегубовского</w:t>
      </w:r>
      <w:proofErr w:type="spellEnd"/>
      <w:r w:rsidR="00DE11CF">
        <w:rPr>
          <w:sz w:val="26"/>
          <w:szCs w:val="26"/>
        </w:rPr>
        <w:t xml:space="preserve"> </w:t>
      </w:r>
      <w:r w:rsidR="003F58F5" w:rsidRPr="00143D55">
        <w:rPr>
          <w:sz w:val="26"/>
          <w:szCs w:val="26"/>
        </w:rPr>
        <w:t xml:space="preserve"> сельского поселения</w:t>
      </w:r>
      <w:r w:rsidRPr="00143D55">
        <w:rPr>
          <w:sz w:val="26"/>
          <w:szCs w:val="26"/>
        </w:rPr>
        <w:t xml:space="preserve"> </w:t>
      </w:r>
      <w:r w:rsidR="003F58F5" w:rsidRPr="00143D55">
        <w:rPr>
          <w:sz w:val="26"/>
          <w:szCs w:val="26"/>
        </w:rPr>
        <w:t xml:space="preserve">осуществляет </w:t>
      </w:r>
      <w:proofErr w:type="gramStart"/>
      <w:r w:rsidR="003F58F5" w:rsidRPr="00143D55">
        <w:rPr>
          <w:sz w:val="26"/>
          <w:szCs w:val="26"/>
        </w:rPr>
        <w:t>контроль за</w:t>
      </w:r>
      <w:proofErr w:type="gramEnd"/>
      <w:r w:rsidR="003F58F5" w:rsidRPr="00143D55">
        <w:rPr>
          <w:sz w:val="26"/>
          <w:szCs w:val="26"/>
        </w:rPr>
        <w:t xml:space="preserve"> исполнением настоящего Порядка в пределах своих полномочий в соответствии с действующим законодательством.</w:t>
      </w:r>
    </w:p>
    <w:p w:rsidR="00CE1D5F" w:rsidRPr="00143D55" w:rsidRDefault="00487706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6"/>
          <w:szCs w:val="26"/>
        </w:rPr>
      </w:pPr>
      <w:r w:rsidRPr="00143D55">
        <w:rPr>
          <w:sz w:val="26"/>
          <w:szCs w:val="26"/>
        </w:rPr>
        <w:t>6</w:t>
      </w:r>
      <w:r w:rsidR="003F58F5" w:rsidRPr="00143D55">
        <w:rPr>
          <w:sz w:val="26"/>
          <w:szCs w:val="26"/>
        </w:rPr>
        <w:t>.2. За несоблюдение требований в области обращения с ртутьсодержащими от</w:t>
      </w:r>
      <w:r w:rsidR="00DE11CF">
        <w:rPr>
          <w:sz w:val="26"/>
          <w:szCs w:val="26"/>
        </w:rPr>
        <w:t xml:space="preserve">ходами на территории </w:t>
      </w:r>
      <w:proofErr w:type="spellStart"/>
      <w:r w:rsidR="00DE11CF">
        <w:rPr>
          <w:sz w:val="26"/>
          <w:szCs w:val="26"/>
        </w:rPr>
        <w:t>Тегубовского</w:t>
      </w:r>
      <w:proofErr w:type="spellEnd"/>
      <w:r w:rsidR="00DE11CF">
        <w:rPr>
          <w:sz w:val="26"/>
          <w:szCs w:val="26"/>
        </w:rPr>
        <w:t xml:space="preserve"> </w:t>
      </w:r>
      <w:r w:rsidR="003F58F5" w:rsidRPr="00143D55">
        <w:rPr>
          <w:sz w:val="26"/>
          <w:szCs w:val="26"/>
        </w:rPr>
        <w:t xml:space="preserve"> сельского поселения</w:t>
      </w:r>
      <w:r w:rsidRPr="00143D55">
        <w:rPr>
          <w:sz w:val="26"/>
          <w:szCs w:val="26"/>
        </w:rPr>
        <w:t xml:space="preserve"> </w:t>
      </w:r>
      <w:r w:rsidR="003F58F5" w:rsidRPr="00143D55">
        <w:rPr>
          <w:sz w:val="26"/>
          <w:szCs w:val="26"/>
        </w:rPr>
        <w:t>физические, юридические лица и индивидуальные предприниматели несут ответственность в соответствии с действующим законодательством.</w:t>
      </w:r>
    </w:p>
    <w:sectPr w:rsidR="00CE1D5F" w:rsidRPr="00143D55" w:rsidSect="00143D55">
      <w:pgSz w:w="11906" w:h="16838"/>
      <w:pgMar w:top="993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1D5F"/>
    <w:rsid w:val="00115F56"/>
    <w:rsid w:val="00143D55"/>
    <w:rsid w:val="00214BA1"/>
    <w:rsid w:val="00282184"/>
    <w:rsid w:val="002E4019"/>
    <w:rsid w:val="003F58F5"/>
    <w:rsid w:val="00487706"/>
    <w:rsid w:val="004E3C51"/>
    <w:rsid w:val="005B7170"/>
    <w:rsid w:val="005C2D37"/>
    <w:rsid w:val="007F6D0D"/>
    <w:rsid w:val="0084184C"/>
    <w:rsid w:val="00922F75"/>
    <w:rsid w:val="0097544D"/>
    <w:rsid w:val="00AD46C4"/>
    <w:rsid w:val="00C8315B"/>
    <w:rsid w:val="00CE1D5F"/>
    <w:rsid w:val="00DE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Normale0f69680-0af2-4716-b4b5-da7d255da17c"/>
    <w:qFormat/>
    <w:rsid w:val="00CE1D5F"/>
    <w:rPr>
      <w:rFonts w:ascii="Times New Roman" w:hAnsi="Times New Roman"/>
      <w:sz w:val="24"/>
    </w:rPr>
  </w:style>
  <w:style w:type="paragraph" w:styleId="1">
    <w:name w:val="heading 1"/>
    <w:next w:val="a"/>
    <w:link w:val="10"/>
    <w:uiPriority w:val="9"/>
    <w:qFormat/>
    <w:rsid w:val="00CE1D5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CE1D5F"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next w:val="a"/>
    <w:link w:val="30"/>
    <w:uiPriority w:val="9"/>
    <w:qFormat/>
    <w:rsid w:val="00CE1D5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CE1D5F"/>
    <w:pPr>
      <w:keepNext/>
      <w:widowControl w:val="0"/>
      <w:jc w:val="center"/>
      <w:outlineLvl w:val="3"/>
    </w:pPr>
    <w:rPr>
      <w:b/>
      <w:sz w:val="36"/>
    </w:rPr>
  </w:style>
  <w:style w:type="paragraph" w:styleId="5">
    <w:name w:val="heading 5"/>
    <w:next w:val="a"/>
    <w:link w:val="50"/>
    <w:uiPriority w:val="9"/>
    <w:qFormat/>
    <w:rsid w:val="00CE1D5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e0f69680-0af2-4716-b4b5-da7d255da17c">
    <w:name w:val="Normal_e0f69680-0af2-4716-b4b5-da7d255da17c"/>
    <w:rsid w:val="00CE1D5F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E1D5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1D5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E1D5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1D5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E1D5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E1D5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E1D5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1D5F"/>
    <w:rPr>
      <w:rFonts w:ascii="XO Thames" w:hAnsi="XO Thames"/>
      <w:sz w:val="28"/>
    </w:rPr>
  </w:style>
  <w:style w:type="paragraph" w:styleId="a3">
    <w:name w:val="Balloon Text"/>
    <w:basedOn w:val="a"/>
    <w:link w:val="a4"/>
    <w:rsid w:val="00CE1D5F"/>
    <w:rPr>
      <w:rFonts w:ascii="Tahoma" w:hAnsi="Tahoma"/>
      <w:sz w:val="16"/>
    </w:rPr>
  </w:style>
  <w:style w:type="character" w:customStyle="1" w:styleId="a4">
    <w:name w:val="Текст выноски Знак"/>
    <w:basedOn w:val="Normale0f69680-0af2-4716-b4b5-da7d255da17c"/>
    <w:link w:val="a3"/>
    <w:rsid w:val="00CE1D5F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CE1D5F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E1D5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1D5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E1D5F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sid w:val="00CE1D5F"/>
    <w:rPr>
      <w:rFonts w:ascii="XO Thames" w:hAnsi="XO Thames"/>
      <w:b/>
      <w:sz w:val="32"/>
    </w:rPr>
  </w:style>
  <w:style w:type="paragraph" w:customStyle="1" w:styleId="Hyperlink078ac497-0886-4221-bdb3-eac98827fdee">
    <w:name w:val="Hyperlink_078ac497-0886-4221-bdb3-eac98827fdee"/>
    <w:link w:val="a5"/>
    <w:rsid w:val="00CE1D5F"/>
    <w:rPr>
      <w:color w:val="0000FF"/>
      <w:u w:val="single"/>
    </w:rPr>
  </w:style>
  <w:style w:type="character" w:styleId="a5">
    <w:name w:val="Hyperlink"/>
    <w:link w:val="Hyperlink078ac497-0886-4221-bdb3-eac98827fdee"/>
    <w:rsid w:val="00CE1D5F"/>
    <w:rPr>
      <w:color w:val="0000FF"/>
      <w:u w:val="single"/>
    </w:rPr>
  </w:style>
  <w:style w:type="paragraph" w:customStyle="1" w:styleId="Footnote">
    <w:name w:val="Footnote"/>
    <w:link w:val="Footnote0"/>
    <w:rsid w:val="00CE1D5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1D5F"/>
    <w:rPr>
      <w:rFonts w:ascii="XO Thames" w:hAnsi="XO Thames"/>
      <w:sz w:val="22"/>
    </w:rPr>
  </w:style>
  <w:style w:type="paragraph" w:styleId="11">
    <w:name w:val="toc 1"/>
    <w:next w:val="a"/>
    <w:link w:val="12"/>
    <w:uiPriority w:val="39"/>
    <w:rsid w:val="00CE1D5F"/>
    <w:rPr>
      <w:rFonts w:ascii="XO Thames" w:hAnsi="XO Thames"/>
      <w:b/>
      <w:sz w:val="28"/>
    </w:rPr>
  </w:style>
  <w:style w:type="character" w:customStyle="1" w:styleId="12">
    <w:name w:val="Оглавление 1 Знак"/>
    <w:link w:val="11"/>
    <w:rsid w:val="00CE1D5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E1D5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1D5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E1D5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E1D5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E1D5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E1D5F"/>
    <w:rPr>
      <w:rFonts w:ascii="XO Thames" w:hAnsi="XO Thames"/>
      <w:sz w:val="28"/>
    </w:rPr>
  </w:style>
  <w:style w:type="paragraph" w:styleId="a6">
    <w:name w:val="List Paragraph"/>
    <w:basedOn w:val="a"/>
    <w:link w:val="a7"/>
    <w:rsid w:val="00CE1D5F"/>
    <w:pPr>
      <w:ind w:left="720"/>
      <w:contextualSpacing/>
    </w:pPr>
  </w:style>
  <w:style w:type="character" w:customStyle="1" w:styleId="a7">
    <w:name w:val="Абзац списка Знак"/>
    <w:basedOn w:val="Normale0f69680-0af2-4716-b4b5-da7d255da17c"/>
    <w:link w:val="a6"/>
    <w:rsid w:val="00CE1D5F"/>
    <w:rPr>
      <w:rFonts w:ascii="Times New Roman" w:hAnsi="Times New Roman"/>
      <w:sz w:val="24"/>
    </w:rPr>
  </w:style>
  <w:style w:type="paragraph" w:customStyle="1" w:styleId="DefaultParagraphFont1965e16b-070a-4438-ad92-84f6b35660b3">
    <w:name w:val="Default Paragraph Font_1965e16b-070a-4438-ad92-84f6b35660b3"/>
    <w:rsid w:val="00CE1D5F"/>
  </w:style>
  <w:style w:type="paragraph" w:styleId="51">
    <w:name w:val="toc 5"/>
    <w:next w:val="a"/>
    <w:link w:val="52"/>
    <w:uiPriority w:val="39"/>
    <w:rsid w:val="00CE1D5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E1D5F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CE1D5F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E1D5F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CE1D5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CE1D5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Normale0f69680-0af2-4716-b4b5-da7d255da17c"/>
    <w:link w:val="4"/>
    <w:rsid w:val="00CE1D5F"/>
    <w:rPr>
      <w:rFonts w:ascii="Times New Roman" w:hAnsi="Times New Roman"/>
      <w:b/>
      <w:sz w:val="36"/>
    </w:rPr>
  </w:style>
  <w:style w:type="character" w:customStyle="1" w:styleId="20">
    <w:name w:val="Заголовок 2 Знак"/>
    <w:basedOn w:val="Normale0f69680-0af2-4716-b4b5-da7d255da17c"/>
    <w:link w:val="2"/>
    <w:rsid w:val="00CE1D5F"/>
    <w:rPr>
      <w:rFonts w:ascii="Times New Roman" w:hAnsi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User</cp:lastModifiedBy>
  <cp:revision>8</cp:revision>
  <cp:lastPrinted>2022-09-19T07:13:00Z</cp:lastPrinted>
  <dcterms:created xsi:type="dcterms:W3CDTF">2022-08-19T13:38:00Z</dcterms:created>
  <dcterms:modified xsi:type="dcterms:W3CDTF">2022-10-14T11:30:00Z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be8ffc5cb7904544bb9ef3f5944741e8</vt:lpwstr>
  </property>
</Properties>
</file>