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4" w:type="dxa"/>
        <w:tblInd w:w="108" w:type="dxa"/>
        <w:tblLayout w:type="fixed"/>
        <w:tblLook w:val="04A0" w:firstRow="1" w:lastRow="0" w:firstColumn="1" w:lastColumn="0" w:noHBand="0" w:noVBand="1"/>
      </w:tblPr>
      <w:tblGrid>
        <w:gridCol w:w="9674"/>
      </w:tblGrid>
      <w:tr w:rsidR="00E8020B" w:rsidRPr="00EC75A1" w:rsidTr="00E13C5D">
        <w:trPr>
          <w:cantSplit/>
          <w:trHeight w:val="727"/>
        </w:trPr>
        <w:tc>
          <w:tcPr>
            <w:tcW w:w="9674" w:type="dxa"/>
          </w:tcPr>
          <w:p w:rsidR="00E8020B" w:rsidRPr="008C2E1F" w:rsidRDefault="00E8020B" w:rsidP="004C5AF5">
            <w:pPr>
              <w:pStyle w:val="2"/>
              <w:rPr>
                <w:rFonts w:ascii="Times New Roman" w:hAnsi="Times New Roman"/>
                <w:noProof/>
                <w:lang w:eastAsia="ru-RU"/>
              </w:rPr>
            </w:pPr>
          </w:p>
        </w:tc>
      </w:tr>
      <w:tr w:rsidR="00E8020B" w:rsidRPr="00EC75A1" w:rsidTr="00E13C5D">
        <w:trPr>
          <w:cantSplit/>
          <w:trHeight w:val="840"/>
        </w:trPr>
        <w:tc>
          <w:tcPr>
            <w:tcW w:w="9674" w:type="dxa"/>
          </w:tcPr>
          <w:p w:rsidR="004C5AF5" w:rsidRPr="004C5AF5" w:rsidRDefault="004C5AF5" w:rsidP="004C5AF5">
            <w:pPr>
              <w:pStyle w:val="2"/>
              <w:rPr>
                <w:rFonts w:ascii="Times New Roman" w:hAnsi="Times New Roman"/>
                <w:b/>
                <w:bCs/>
                <w:sz w:val="28"/>
                <w:szCs w:val="28"/>
              </w:rPr>
            </w:pPr>
          </w:p>
          <w:p w:rsidR="004C5AF5" w:rsidRPr="004C5AF5" w:rsidRDefault="004C5AF5" w:rsidP="004C5AF5">
            <w:pPr>
              <w:pStyle w:val="2"/>
              <w:ind w:left="-709"/>
              <w:jc w:val="right"/>
              <w:rPr>
                <w:rFonts w:ascii="Times New Roman" w:hAnsi="Times New Roman"/>
                <w:b/>
                <w:bCs/>
                <w:sz w:val="28"/>
                <w:szCs w:val="28"/>
              </w:rPr>
            </w:pPr>
            <w:r w:rsidRPr="004C5AF5">
              <w:rPr>
                <w:rFonts w:ascii="Times New Roman" w:hAnsi="Times New Roman"/>
                <w:b/>
                <w:sz w:val="28"/>
                <w:szCs w:val="28"/>
              </w:rPr>
              <w:t>проект</w:t>
            </w:r>
          </w:p>
          <w:p w:rsidR="004C5AF5" w:rsidRPr="004C5AF5" w:rsidRDefault="004C5AF5" w:rsidP="004C5AF5">
            <w:pPr>
              <w:pStyle w:val="2"/>
              <w:ind w:left="-709"/>
              <w:jc w:val="center"/>
              <w:rPr>
                <w:rFonts w:ascii="Times New Roman" w:hAnsi="Times New Roman"/>
                <w:b/>
                <w:bCs/>
                <w:sz w:val="28"/>
                <w:szCs w:val="28"/>
              </w:rPr>
            </w:pPr>
          </w:p>
          <w:p w:rsidR="004C5AF5" w:rsidRPr="004C5AF5" w:rsidRDefault="004C5AF5" w:rsidP="004C5AF5">
            <w:pPr>
              <w:pStyle w:val="2"/>
              <w:ind w:left="-709"/>
              <w:jc w:val="center"/>
              <w:rPr>
                <w:rFonts w:ascii="Times New Roman" w:hAnsi="Times New Roman"/>
                <w:b/>
                <w:bCs/>
                <w:sz w:val="28"/>
                <w:szCs w:val="28"/>
              </w:rPr>
            </w:pPr>
            <w:r>
              <w:rPr>
                <w:rFonts w:ascii="Times New Roman" w:hAnsi="Times New Roman"/>
                <w:b/>
                <w:bCs/>
                <w:sz w:val="28"/>
                <w:szCs w:val="28"/>
              </w:rPr>
              <w:t>Росс</w:t>
            </w:r>
            <w:r w:rsidRPr="004C5AF5">
              <w:rPr>
                <w:rFonts w:ascii="Times New Roman" w:hAnsi="Times New Roman"/>
                <w:b/>
                <w:bCs/>
                <w:sz w:val="28"/>
                <w:szCs w:val="28"/>
              </w:rPr>
              <w:t>ийская  Федерация</w:t>
            </w:r>
          </w:p>
          <w:p w:rsidR="004C5AF5" w:rsidRPr="004C5AF5" w:rsidRDefault="004C5AF5" w:rsidP="004C5AF5">
            <w:pPr>
              <w:pStyle w:val="2"/>
              <w:ind w:left="-709"/>
              <w:jc w:val="center"/>
              <w:rPr>
                <w:rFonts w:ascii="Times New Roman" w:hAnsi="Times New Roman"/>
                <w:b/>
                <w:bCs/>
                <w:sz w:val="28"/>
                <w:szCs w:val="28"/>
              </w:rPr>
            </w:pPr>
            <w:r w:rsidRPr="004C5AF5">
              <w:rPr>
                <w:rFonts w:ascii="Times New Roman" w:hAnsi="Times New Roman"/>
                <w:b/>
                <w:bCs/>
                <w:sz w:val="28"/>
                <w:szCs w:val="28"/>
              </w:rPr>
              <w:t xml:space="preserve">Совет депутатов </w:t>
            </w:r>
            <w:proofErr w:type="spellStart"/>
            <w:r w:rsidRPr="004C5AF5">
              <w:rPr>
                <w:rFonts w:ascii="Times New Roman" w:hAnsi="Times New Roman"/>
                <w:b/>
                <w:bCs/>
                <w:sz w:val="28"/>
                <w:szCs w:val="28"/>
              </w:rPr>
              <w:t>Трегубовского</w:t>
            </w:r>
            <w:proofErr w:type="spellEnd"/>
            <w:r w:rsidRPr="004C5AF5">
              <w:rPr>
                <w:rFonts w:ascii="Times New Roman" w:hAnsi="Times New Roman"/>
                <w:b/>
                <w:bCs/>
                <w:sz w:val="28"/>
                <w:szCs w:val="28"/>
              </w:rPr>
              <w:t xml:space="preserve"> сельского поселения</w:t>
            </w:r>
          </w:p>
          <w:p w:rsidR="004C5AF5" w:rsidRPr="004C5AF5" w:rsidRDefault="004C5AF5" w:rsidP="004C5AF5">
            <w:pPr>
              <w:pStyle w:val="2"/>
              <w:ind w:left="-709"/>
              <w:jc w:val="center"/>
              <w:rPr>
                <w:rFonts w:ascii="Times New Roman" w:hAnsi="Times New Roman"/>
                <w:b/>
                <w:bCs/>
                <w:sz w:val="28"/>
                <w:szCs w:val="28"/>
              </w:rPr>
            </w:pPr>
            <w:proofErr w:type="spellStart"/>
            <w:r w:rsidRPr="004C5AF5">
              <w:rPr>
                <w:rFonts w:ascii="Times New Roman" w:hAnsi="Times New Roman"/>
                <w:b/>
                <w:bCs/>
                <w:sz w:val="28"/>
                <w:szCs w:val="28"/>
              </w:rPr>
              <w:t>Чудовского</w:t>
            </w:r>
            <w:proofErr w:type="spellEnd"/>
            <w:r w:rsidRPr="004C5AF5">
              <w:rPr>
                <w:rFonts w:ascii="Times New Roman" w:hAnsi="Times New Roman"/>
                <w:b/>
                <w:bCs/>
                <w:sz w:val="28"/>
                <w:szCs w:val="28"/>
              </w:rPr>
              <w:t xml:space="preserve"> района Новгородской области</w:t>
            </w:r>
          </w:p>
          <w:p w:rsidR="004C5AF5" w:rsidRPr="004C5AF5" w:rsidRDefault="004C5AF5" w:rsidP="004C5AF5">
            <w:pPr>
              <w:pStyle w:val="2"/>
              <w:ind w:left="-709"/>
              <w:jc w:val="center"/>
              <w:rPr>
                <w:rFonts w:ascii="Times New Roman" w:hAnsi="Times New Roman"/>
                <w:b/>
                <w:bCs/>
                <w:sz w:val="28"/>
                <w:szCs w:val="28"/>
              </w:rPr>
            </w:pPr>
          </w:p>
          <w:p w:rsidR="004C5AF5" w:rsidRPr="004C5AF5" w:rsidRDefault="004C5AF5" w:rsidP="004C5AF5">
            <w:pPr>
              <w:pStyle w:val="2"/>
              <w:ind w:left="-709"/>
              <w:jc w:val="center"/>
              <w:rPr>
                <w:rFonts w:ascii="Times New Roman" w:hAnsi="Times New Roman"/>
                <w:b/>
                <w:bCs/>
                <w:sz w:val="28"/>
                <w:szCs w:val="28"/>
              </w:rPr>
            </w:pPr>
            <w:r w:rsidRPr="004C5AF5">
              <w:rPr>
                <w:rFonts w:ascii="Times New Roman" w:hAnsi="Times New Roman"/>
                <w:b/>
                <w:bCs/>
                <w:sz w:val="28"/>
                <w:szCs w:val="28"/>
              </w:rPr>
              <w:t>РЕШЕНИЕ</w:t>
            </w:r>
          </w:p>
          <w:p w:rsidR="004C5AF5" w:rsidRPr="004C5AF5" w:rsidRDefault="004C5AF5" w:rsidP="004C5AF5">
            <w:pPr>
              <w:pStyle w:val="2"/>
              <w:ind w:left="-709"/>
              <w:jc w:val="center"/>
              <w:rPr>
                <w:rFonts w:ascii="Times New Roman" w:hAnsi="Times New Roman"/>
                <w:b/>
                <w:bCs/>
                <w:sz w:val="28"/>
                <w:szCs w:val="28"/>
              </w:rPr>
            </w:pPr>
          </w:p>
          <w:p w:rsidR="004C5AF5" w:rsidRDefault="004C5AF5" w:rsidP="004C5AF5">
            <w:pPr>
              <w:pStyle w:val="2"/>
              <w:ind w:left="-709"/>
              <w:rPr>
                <w:rFonts w:ascii="Times New Roman" w:hAnsi="Times New Roman"/>
                <w:bCs/>
                <w:sz w:val="28"/>
                <w:szCs w:val="28"/>
              </w:rPr>
            </w:pPr>
            <w:r w:rsidRPr="004C5AF5">
              <w:rPr>
                <w:rFonts w:ascii="Times New Roman" w:hAnsi="Times New Roman"/>
                <w:bCs/>
                <w:sz w:val="28"/>
                <w:szCs w:val="28"/>
              </w:rPr>
              <w:t>от   _________  № ____</w:t>
            </w:r>
          </w:p>
          <w:p w:rsidR="00E13C5D" w:rsidRPr="004C5AF5" w:rsidRDefault="00E13C5D" w:rsidP="004C5AF5">
            <w:pPr>
              <w:pStyle w:val="2"/>
              <w:ind w:left="-709"/>
              <w:rPr>
                <w:rFonts w:ascii="Times New Roman" w:hAnsi="Times New Roman"/>
                <w:bCs/>
                <w:sz w:val="28"/>
                <w:szCs w:val="28"/>
              </w:rPr>
            </w:pPr>
          </w:p>
          <w:p w:rsidR="004C5AF5" w:rsidRPr="004C5AF5" w:rsidRDefault="004C5AF5" w:rsidP="004C5AF5">
            <w:pPr>
              <w:pStyle w:val="2"/>
              <w:ind w:left="-709"/>
              <w:rPr>
                <w:rFonts w:ascii="Times New Roman" w:hAnsi="Times New Roman"/>
                <w:b/>
                <w:bCs/>
                <w:sz w:val="28"/>
                <w:szCs w:val="28"/>
              </w:rPr>
            </w:pPr>
            <w:r>
              <w:rPr>
                <w:rFonts w:ascii="Times New Roman" w:hAnsi="Times New Roman"/>
                <w:bCs/>
                <w:sz w:val="28"/>
                <w:szCs w:val="28"/>
              </w:rPr>
              <w:t>д</w:t>
            </w:r>
          </w:p>
          <w:p w:rsidR="00E8020B" w:rsidRPr="00EC75A1" w:rsidRDefault="00E8020B" w:rsidP="00E13C5D">
            <w:pPr>
              <w:pStyle w:val="2"/>
              <w:ind w:left="-709"/>
              <w:rPr>
                <w:rFonts w:ascii="Times New Roman" w:hAnsi="Times New Roman"/>
                <w:b/>
                <w:sz w:val="28"/>
                <w:szCs w:val="28"/>
              </w:rPr>
            </w:pPr>
          </w:p>
        </w:tc>
      </w:tr>
      <w:tr w:rsidR="00E8020B" w:rsidRPr="00EC75A1" w:rsidTr="00E13C5D">
        <w:trPr>
          <w:cantSplit/>
          <w:trHeight w:val="420"/>
        </w:trPr>
        <w:tc>
          <w:tcPr>
            <w:tcW w:w="9674" w:type="dxa"/>
          </w:tcPr>
          <w:p w:rsidR="00E8020B" w:rsidRPr="00EC75A1" w:rsidRDefault="00E8020B" w:rsidP="00311C8F">
            <w:pPr>
              <w:pStyle w:val="2"/>
              <w:ind w:left="-709"/>
              <w:rPr>
                <w:rFonts w:ascii="Times New Roman" w:hAnsi="Times New Roman"/>
                <w:sz w:val="28"/>
              </w:rPr>
            </w:pPr>
            <w:bookmarkStart w:id="0" w:name="_GoBack"/>
            <w:bookmarkEnd w:id="0"/>
          </w:p>
        </w:tc>
      </w:tr>
    </w:tbl>
    <w:p w:rsidR="00311117" w:rsidRDefault="00311117" w:rsidP="004C5AF5">
      <w:pPr>
        <w:spacing w:after="0" w:line="240" w:lineRule="auto"/>
        <w:rPr>
          <w:rFonts w:ascii="Times New Roman" w:hAnsi="Times New Roman"/>
          <w:b/>
          <w:sz w:val="28"/>
          <w:szCs w:val="20"/>
          <w:lang w:eastAsia="ru-RU"/>
        </w:rPr>
      </w:pPr>
      <w:r w:rsidRPr="00B86CF7">
        <w:rPr>
          <w:rFonts w:ascii="Times New Roman" w:hAnsi="Times New Roman"/>
          <w:b/>
          <w:sz w:val="28"/>
          <w:szCs w:val="20"/>
          <w:lang w:eastAsia="ru-RU"/>
        </w:rPr>
        <w:t>Об утверждении</w:t>
      </w:r>
      <w:r>
        <w:rPr>
          <w:rFonts w:ascii="Times New Roman" w:hAnsi="Times New Roman"/>
          <w:b/>
          <w:sz w:val="28"/>
          <w:szCs w:val="20"/>
          <w:lang w:eastAsia="ru-RU"/>
        </w:rPr>
        <w:t xml:space="preserve"> Порядка назначения и проведения</w:t>
      </w:r>
    </w:p>
    <w:p w:rsidR="004C5AF5" w:rsidRDefault="00311117" w:rsidP="004C5AF5">
      <w:pPr>
        <w:spacing w:after="0" w:line="240" w:lineRule="auto"/>
        <w:rPr>
          <w:rFonts w:ascii="Times New Roman" w:hAnsi="Times New Roman"/>
          <w:b/>
          <w:sz w:val="28"/>
          <w:szCs w:val="20"/>
          <w:lang w:eastAsia="ru-RU"/>
        </w:rPr>
      </w:pPr>
      <w:r w:rsidRPr="00B86CF7">
        <w:rPr>
          <w:rFonts w:ascii="Times New Roman" w:hAnsi="Times New Roman"/>
          <w:b/>
          <w:sz w:val="28"/>
          <w:szCs w:val="20"/>
          <w:lang w:eastAsia="ru-RU"/>
        </w:rPr>
        <w:t>конференции (собрания делегатов) граждан</w:t>
      </w:r>
    </w:p>
    <w:p w:rsidR="00311117" w:rsidRDefault="009A7720" w:rsidP="004C5AF5">
      <w:pPr>
        <w:spacing w:after="0" w:line="240" w:lineRule="auto"/>
        <w:rPr>
          <w:rFonts w:ascii="Times New Roman" w:hAnsi="Times New Roman"/>
          <w:b/>
          <w:sz w:val="28"/>
          <w:szCs w:val="20"/>
          <w:lang w:eastAsia="ru-RU"/>
        </w:rPr>
      </w:pPr>
      <w:r>
        <w:rPr>
          <w:rFonts w:ascii="Times New Roman" w:hAnsi="Times New Roman"/>
          <w:b/>
          <w:sz w:val="28"/>
          <w:szCs w:val="20"/>
          <w:lang w:eastAsia="ru-RU"/>
        </w:rPr>
        <w:t xml:space="preserve"> на территории</w:t>
      </w:r>
      <w:r w:rsidR="00311117" w:rsidRPr="00B86CF7">
        <w:rPr>
          <w:rFonts w:ascii="Times New Roman" w:hAnsi="Times New Roman"/>
          <w:b/>
          <w:sz w:val="28"/>
          <w:szCs w:val="20"/>
          <w:lang w:eastAsia="ru-RU"/>
        </w:rPr>
        <w:t xml:space="preserve"> </w:t>
      </w:r>
      <w:proofErr w:type="spellStart"/>
      <w:r w:rsidR="004C5AF5">
        <w:rPr>
          <w:rFonts w:ascii="Times New Roman" w:hAnsi="Times New Roman"/>
          <w:b/>
          <w:sz w:val="28"/>
          <w:szCs w:val="20"/>
          <w:lang w:eastAsia="ru-RU"/>
        </w:rPr>
        <w:t>Трегубовского</w:t>
      </w:r>
      <w:proofErr w:type="spellEnd"/>
      <w:r w:rsidR="004C5AF5">
        <w:rPr>
          <w:rFonts w:ascii="Times New Roman" w:hAnsi="Times New Roman"/>
          <w:b/>
          <w:sz w:val="28"/>
          <w:szCs w:val="20"/>
          <w:lang w:eastAsia="ru-RU"/>
        </w:rPr>
        <w:t xml:space="preserve"> </w:t>
      </w:r>
      <w:r w:rsidR="00311117">
        <w:rPr>
          <w:rFonts w:ascii="Times New Roman" w:hAnsi="Times New Roman"/>
          <w:b/>
          <w:sz w:val="28"/>
          <w:szCs w:val="20"/>
          <w:lang w:eastAsia="ru-RU"/>
        </w:rPr>
        <w:t xml:space="preserve"> сельского поселения  </w:t>
      </w:r>
    </w:p>
    <w:p w:rsidR="00311117" w:rsidRDefault="00311117" w:rsidP="00B86CF7">
      <w:pPr>
        <w:spacing w:after="0" w:line="240" w:lineRule="auto"/>
        <w:rPr>
          <w:rFonts w:ascii="Times New Roman" w:hAnsi="Times New Roman"/>
          <w:b/>
          <w:sz w:val="28"/>
          <w:szCs w:val="20"/>
          <w:lang w:eastAsia="ru-RU"/>
        </w:rPr>
      </w:pPr>
    </w:p>
    <w:p w:rsidR="00311117" w:rsidRPr="00E64FC6" w:rsidRDefault="00311117" w:rsidP="00B86CF7">
      <w:pPr>
        <w:spacing w:after="0" w:line="240" w:lineRule="auto"/>
        <w:ind w:firstLine="708"/>
        <w:rPr>
          <w:rFonts w:ascii="Times New Roman" w:hAnsi="Times New Roman"/>
          <w:bCs/>
          <w:sz w:val="28"/>
          <w:szCs w:val="20"/>
          <w:lang w:eastAsia="ru-RU"/>
        </w:rPr>
      </w:pPr>
      <w:r w:rsidRPr="00B86CF7">
        <w:rPr>
          <w:rFonts w:ascii="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4C5AF5">
        <w:rPr>
          <w:rFonts w:ascii="Times New Roman" w:hAnsi="Times New Roman"/>
          <w:sz w:val="28"/>
          <w:szCs w:val="28"/>
          <w:lang w:eastAsia="ru-RU"/>
        </w:rPr>
        <w:t xml:space="preserve"> статьёй 20 Устава </w:t>
      </w:r>
      <w:proofErr w:type="spellStart"/>
      <w:r w:rsidR="004C5AF5">
        <w:rPr>
          <w:rFonts w:ascii="Times New Roman" w:hAnsi="Times New Roman"/>
          <w:sz w:val="28"/>
          <w:szCs w:val="28"/>
          <w:lang w:eastAsia="ru-RU"/>
        </w:rPr>
        <w:t>Трегубовского</w:t>
      </w:r>
      <w:proofErr w:type="spellEnd"/>
      <w:r w:rsidR="004C5AF5">
        <w:rPr>
          <w:rFonts w:ascii="Times New Roman" w:hAnsi="Times New Roman"/>
          <w:sz w:val="28"/>
          <w:szCs w:val="28"/>
          <w:lang w:eastAsia="ru-RU"/>
        </w:rPr>
        <w:t xml:space="preserve"> </w:t>
      </w:r>
      <w:r>
        <w:rPr>
          <w:rFonts w:ascii="Times New Roman" w:hAnsi="Times New Roman"/>
          <w:sz w:val="28"/>
          <w:szCs w:val="28"/>
          <w:lang w:eastAsia="ru-RU"/>
        </w:rPr>
        <w:t xml:space="preserve"> сельского поселения, </w:t>
      </w:r>
    </w:p>
    <w:p w:rsidR="00311117" w:rsidRPr="00E64FC6" w:rsidRDefault="00311117" w:rsidP="00B86CF7">
      <w:pPr>
        <w:spacing w:after="0" w:line="240" w:lineRule="auto"/>
        <w:ind w:firstLine="708"/>
        <w:jc w:val="both"/>
        <w:rPr>
          <w:rFonts w:ascii="Times New Roman" w:hAnsi="Times New Roman"/>
          <w:sz w:val="28"/>
          <w:szCs w:val="20"/>
          <w:lang w:eastAsia="ru-RU"/>
        </w:rPr>
      </w:pPr>
      <w:r w:rsidRPr="00E64FC6">
        <w:rPr>
          <w:rFonts w:ascii="Times New Roman" w:hAnsi="Times New Roman"/>
          <w:sz w:val="28"/>
          <w:szCs w:val="20"/>
          <w:lang w:eastAsia="ru-RU"/>
        </w:rPr>
        <w:t>Совет депутатов</w:t>
      </w:r>
      <w:r w:rsidRPr="00E64FC6">
        <w:rPr>
          <w:rFonts w:ascii="Times New Roman" w:hAnsi="Times New Roman"/>
          <w:b/>
          <w:sz w:val="28"/>
          <w:szCs w:val="20"/>
          <w:lang w:eastAsia="ru-RU"/>
        </w:rPr>
        <w:t xml:space="preserve"> </w:t>
      </w:r>
      <w:proofErr w:type="spellStart"/>
      <w:r w:rsidR="004C5AF5">
        <w:rPr>
          <w:rFonts w:ascii="Times New Roman" w:hAnsi="Times New Roman"/>
          <w:sz w:val="28"/>
          <w:szCs w:val="20"/>
          <w:lang w:eastAsia="ru-RU"/>
        </w:rPr>
        <w:t>Трегубовского</w:t>
      </w:r>
      <w:proofErr w:type="spellEnd"/>
      <w:r w:rsidR="004C5AF5">
        <w:rPr>
          <w:rFonts w:ascii="Times New Roman" w:hAnsi="Times New Roman"/>
          <w:sz w:val="28"/>
          <w:szCs w:val="20"/>
          <w:lang w:eastAsia="ru-RU"/>
        </w:rPr>
        <w:t xml:space="preserve"> </w:t>
      </w:r>
      <w:r w:rsidRPr="00E64FC6">
        <w:rPr>
          <w:rFonts w:ascii="Times New Roman" w:hAnsi="Times New Roman"/>
          <w:sz w:val="28"/>
          <w:szCs w:val="20"/>
          <w:lang w:eastAsia="ru-RU"/>
        </w:rPr>
        <w:t xml:space="preserve"> сельского поселения</w:t>
      </w:r>
    </w:p>
    <w:p w:rsidR="00311117" w:rsidRPr="00E64FC6" w:rsidRDefault="00311117" w:rsidP="00B86CF7">
      <w:pPr>
        <w:spacing w:after="0" w:line="240" w:lineRule="auto"/>
        <w:jc w:val="both"/>
        <w:rPr>
          <w:rFonts w:ascii="Times New Roman" w:hAnsi="Times New Roman"/>
          <w:b/>
          <w:sz w:val="28"/>
          <w:szCs w:val="20"/>
          <w:lang w:eastAsia="ru-RU"/>
        </w:rPr>
      </w:pPr>
      <w:r w:rsidRPr="00E64FC6">
        <w:rPr>
          <w:rFonts w:ascii="Times New Roman" w:hAnsi="Times New Roman"/>
          <w:b/>
          <w:sz w:val="28"/>
          <w:szCs w:val="20"/>
          <w:lang w:eastAsia="ru-RU"/>
        </w:rPr>
        <w:t>РЕШИЛ:</w:t>
      </w:r>
    </w:p>
    <w:p w:rsidR="00311117" w:rsidRDefault="00311117" w:rsidP="00B86CF7">
      <w:pPr>
        <w:spacing w:after="0" w:line="240" w:lineRule="auto"/>
        <w:jc w:val="both"/>
        <w:rPr>
          <w:rFonts w:ascii="Times New Roman" w:hAnsi="Times New Roman"/>
          <w:sz w:val="28"/>
          <w:szCs w:val="20"/>
          <w:lang w:eastAsia="ru-RU"/>
        </w:rPr>
      </w:pPr>
      <w:r w:rsidRPr="00E64FC6">
        <w:rPr>
          <w:rFonts w:ascii="Times New Roman" w:hAnsi="Times New Roman"/>
          <w:b/>
          <w:sz w:val="28"/>
          <w:szCs w:val="20"/>
          <w:lang w:eastAsia="ru-RU"/>
        </w:rPr>
        <w:tab/>
      </w:r>
      <w:r w:rsidRPr="00E64FC6">
        <w:rPr>
          <w:rFonts w:ascii="Times New Roman" w:hAnsi="Times New Roman"/>
          <w:sz w:val="28"/>
          <w:szCs w:val="20"/>
          <w:lang w:eastAsia="ru-RU"/>
        </w:rPr>
        <w:t>1</w:t>
      </w:r>
      <w:r w:rsidRPr="00E64FC6">
        <w:rPr>
          <w:rFonts w:ascii="Times New Roman" w:hAnsi="Times New Roman"/>
          <w:b/>
          <w:sz w:val="28"/>
          <w:szCs w:val="20"/>
          <w:lang w:eastAsia="ru-RU"/>
        </w:rPr>
        <w:t>.</w:t>
      </w:r>
      <w:r w:rsidRPr="00E64FC6">
        <w:rPr>
          <w:rFonts w:ascii="Times New Roman" w:hAnsi="Times New Roman"/>
          <w:sz w:val="28"/>
          <w:szCs w:val="20"/>
          <w:lang w:eastAsia="ru-RU"/>
        </w:rPr>
        <w:t xml:space="preserve"> </w:t>
      </w:r>
      <w:r>
        <w:rPr>
          <w:rFonts w:ascii="Times New Roman" w:hAnsi="Times New Roman"/>
          <w:sz w:val="28"/>
          <w:szCs w:val="20"/>
          <w:lang w:eastAsia="ru-RU"/>
        </w:rPr>
        <w:t xml:space="preserve">Утвердить прилагаемый  Порядок назначения и проведения </w:t>
      </w:r>
      <w:r w:rsidRPr="00B86CF7">
        <w:rPr>
          <w:rFonts w:ascii="Times New Roman" w:hAnsi="Times New Roman"/>
          <w:sz w:val="28"/>
          <w:szCs w:val="20"/>
          <w:lang w:eastAsia="ru-RU"/>
        </w:rPr>
        <w:t xml:space="preserve">конференции (собрания делегатов) граждан </w:t>
      </w:r>
      <w:proofErr w:type="spellStart"/>
      <w:r w:rsidR="004C5AF5">
        <w:rPr>
          <w:rFonts w:ascii="Times New Roman" w:hAnsi="Times New Roman"/>
          <w:sz w:val="28"/>
          <w:szCs w:val="20"/>
          <w:lang w:eastAsia="ru-RU"/>
        </w:rPr>
        <w:t>Трегубовского</w:t>
      </w:r>
      <w:proofErr w:type="spellEnd"/>
      <w:r w:rsidR="004C5AF5">
        <w:rPr>
          <w:rFonts w:ascii="Times New Roman" w:hAnsi="Times New Roman"/>
          <w:sz w:val="28"/>
          <w:szCs w:val="20"/>
          <w:lang w:eastAsia="ru-RU"/>
        </w:rPr>
        <w:t xml:space="preserve"> </w:t>
      </w:r>
      <w:r>
        <w:rPr>
          <w:rFonts w:ascii="Times New Roman" w:hAnsi="Times New Roman"/>
          <w:sz w:val="28"/>
          <w:szCs w:val="20"/>
          <w:lang w:eastAsia="ru-RU"/>
        </w:rPr>
        <w:t xml:space="preserve"> сельского поселения.</w:t>
      </w:r>
    </w:p>
    <w:p w:rsidR="00311117" w:rsidRPr="00E64FC6" w:rsidRDefault="00311117" w:rsidP="009A7720">
      <w:pPr>
        <w:spacing w:after="0" w:line="240" w:lineRule="auto"/>
        <w:jc w:val="both"/>
        <w:rPr>
          <w:rFonts w:ascii="Times New Roman" w:hAnsi="Times New Roman"/>
          <w:b/>
          <w:bCs/>
          <w:sz w:val="28"/>
          <w:szCs w:val="28"/>
          <w:lang w:eastAsia="ru-RU"/>
        </w:rPr>
      </w:pPr>
      <w:r>
        <w:rPr>
          <w:rFonts w:ascii="Times New Roman" w:hAnsi="Times New Roman"/>
          <w:sz w:val="28"/>
          <w:szCs w:val="20"/>
          <w:lang w:eastAsia="ru-RU"/>
        </w:rPr>
        <w:tab/>
      </w:r>
      <w:r w:rsidR="009A7720">
        <w:rPr>
          <w:rFonts w:ascii="Times New Roman" w:hAnsi="Times New Roman"/>
          <w:sz w:val="28"/>
          <w:szCs w:val="20"/>
          <w:lang w:eastAsia="ru-RU"/>
        </w:rPr>
        <w:t>2</w:t>
      </w:r>
      <w:r w:rsidRPr="00E64FC6">
        <w:rPr>
          <w:rFonts w:ascii="Times New Roman" w:hAnsi="Times New Roman"/>
          <w:sz w:val="28"/>
          <w:szCs w:val="28"/>
          <w:lang w:eastAsia="ru-RU"/>
        </w:rPr>
        <w:t>.</w:t>
      </w:r>
      <w:r w:rsidR="009A7720">
        <w:rPr>
          <w:rFonts w:ascii="Times New Roman" w:hAnsi="Times New Roman"/>
          <w:sz w:val="28"/>
          <w:szCs w:val="28"/>
          <w:lang w:eastAsia="ru-RU"/>
        </w:rPr>
        <w:t xml:space="preserve"> Опубликовать настоящее р</w:t>
      </w:r>
      <w:r w:rsidRPr="00E64FC6">
        <w:rPr>
          <w:rFonts w:ascii="Times New Roman" w:hAnsi="Times New Roman"/>
          <w:sz w:val="28"/>
          <w:szCs w:val="28"/>
          <w:lang w:eastAsia="ru-RU"/>
        </w:rPr>
        <w:t xml:space="preserve">ешение </w:t>
      </w:r>
      <w:r w:rsidR="009A7720">
        <w:rPr>
          <w:rFonts w:ascii="Times New Roman" w:hAnsi="Times New Roman"/>
          <w:sz w:val="28"/>
          <w:szCs w:val="28"/>
          <w:lang w:eastAsia="ru-RU"/>
        </w:rPr>
        <w:t xml:space="preserve">в </w:t>
      </w:r>
      <w:r w:rsidR="004C5AF5">
        <w:rPr>
          <w:rFonts w:ascii="Times New Roman" w:hAnsi="Times New Roman"/>
          <w:sz w:val="28"/>
          <w:szCs w:val="28"/>
          <w:lang w:eastAsia="ru-RU"/>
        </w:rPr>
        <w:t xml:space="preserve">официальном бюллетене </w:t>
      </w:r>
      <w:proofErr w:type="spellStart"/>
      <w:r w:rsidR="004C5AF5">
        <w:rPr>
          <w:rFonts w:ascii="Times New Roman" w:hAnsi="Times New Roman"/>
          <w:sz w:val="28"/>
          <w:szCs w:val="28"/>
          <w:lang w:eastAsia="ru-RU"/>
        </w:rPr>
        <w:t>Трегубовского</w:t>
      </w:r>
      <w:proofErr w:type="spellEnd"/>
      <w:r w:rsidR="004C5AF5">
        <w:rPr>
          <w:rFonts w:ascii="Times New Roman" w:hAnsi="Times New Roman"/>
          <w:sz w:val="28"/>
          <w:szCs w:val="28"/>
          <w:lang w:eastAsia="ru-RU"/>
        </w:rPr>
        <w:t xml:space="preserve"> сельского поселения «МИГ Трегубово»</w:t>
      </w:r>
      <w:r w:rsidRPr="00E64FC6">
        <w:rPr>
          <w:rFonts w:ascii="Times New Roman" w:hAnsi="Times New Roman"/>
          <w:bCs/>
          <w:sz w:val="28"/>
          <w:szCs w:val="28"/>
          <w:lang w:eastAsia="ru-RU"/>
        </w:rPr>
        <w:t xml:space="preserve"> и разместить на официальном сайте Администрации </w:t>
      </w:r>
      <w:proofErr w:type="spellStart"/>
      <w:r w:rsidR="004C5AF5">
        <w:rPr>
          <w:rFonts w:ascii="Times New Roman" w:hAnsi="Times New Roman"/>
          <w:bCs/>
          <w:sz w:val="28"/>
          <w:szCs w:val="28"/>
          <w:lang w:eastAsia="ru-RU"/>
        </w:rPr>
        <w:t>Трегубовского</w:t>
      </w:r>
      <w:proofErr w:type="spellEnd"/>
      <w:r w:rsidR="004C5AF5">
        <w:rPr>
          <w:rFonts w:ascii="Times New Roman" w:hAnsi="Times New Roman"/>
          <w:bCs/>
          <w:sz w:val="28"/>
          <w:szCs w:val="28"/>
          <w:lang w:eastAsia="ru-RU"/>
        </w:rPr>
        <w:t xml:space="preserve"> </w:t>
      </w:r>
      <w:r w:rsidRPr="00E64FC6">
        <w:rPr>
          <w:rFonts w:ascii="Times New Roman" w:hAnsi="Times New Roman"/>
          <w:bCs/>
          <w:sz w:val="28"/>
          <w:szCs w:val="28"/>
          <w:lang w:eastAsia="ru-RU"/>
        </w:rPr>
        <w:t>сельского поселения в информационно-телекоммуникационной сети «Интернет»</w:t>
      </w:r>
      <w:r w:rsidRPr="00E64FC6">
        <w:rPr>
          <w:rFonts w:ascii="Times New Roman" w:hAnsi="Times New Roman"/>
          <w:b/>
          <w:bCs/>
          <w:sz w:val="28"/>
          <w:szCs w:val="28"/>
          <w:lang w:eastAsia="ru-RU"/>
        </w:rPr>
        <w:t>.</w:t>
      </w:r>
    </w:p>
    <w:p w:rsidR="00311117" w:rsidRPr="00E64FC6" w:rsidRDefault="00311117" w:rsidP="00E64FC6">
      <w:pPr>
        <w:spacing w:after="0" w:line="240" w:lineRule="exact"/>
        <w:rPr>
          <w:rFonts w:ascii="Times New Roman" w:hAnsi="Times New Roman"/>
          <w:b/>
          <w:sz w:val="28"/>
          <w:szCs w:val="20"/>
          <w:lang w:eastAsia="ru-RU"/>
        </w:rPr>
      </w:pPr>
    </w:p>
    <w:p w:rsidR="00311117" w:rsidRPr="00E13C5D" w:rsidRDefault="004C5AF5" w:rsidP="00E64FC6">
      <w:pPr>
        <w:spacing w:after="0" w:line="240" w:lineRule="exact"/>
        <w:rPr>
          <w:rFonts w:ascii="Times New Roman" w:hAnsi="Times New Roman"/>
          <w:sz w:val="24"/>
          <w:szCs w:val="24"/>
          <w:lang w:eastAsia="ru-RU"/>
        </w:rPr>
      </w:pPr>
      <w:r w:rsidRPr="00E13C5D">
        <w:rPr>
          <w:rFonts w:ascii="Times New Roman" w:hAnsi="Times New Roman"/>
          <w:sz w:val="24"/>
          <w:szCs w:val="24"/>
          <w:lang w:eastAsia="ru-RU"/>
        </w:rPr>
        <w:t>Проект подготовила и подписала</w:t>
      </w:r>
    </w:p>
    <w:p w:rsidR="004C5AF5" w:rsidRPr="00E13C5D" w:rsidRDefault="004C5AF5" w:rsidP="00E64FC6">
      <w:pPr>
        <w:spacing w:after="0" w:line="240" w:lineRule="exact"/>
        <w:rPr>
          <w:rFonts w:ascii="Times New Roman" w:hAnsi="Times New Roman"/>
          <w:sz w:val="24"/>
          <w:szCs w:val="24"/>
          <w:lang w:eastAsia="ru-RU"/>
        </w:rPr>
      </w:pPr>
      <w:proofErr w:type="spellStart"/>
      <w:r w:rsidRPr="00E13C5D">
        <w:rPr>
          <w:rFonts w:ascii="Times New Roman" w:hAnsi="Times New Roman"/>
          <w:sz w:val="24"/>
          <w:szCs w:val="24"/>
          <w:lang w:eastAsia="ru-RU"/>
        </w:rPr>
        <w:t>Зам</w:t>
      </w:r>
      <w:proofErr w:type="gramStart"/>
      <w:r w:rsidRPr="00E13C5D">
        <w:rPr>
          <w:rFonts w:ascii="Times New Roman" w:hAnsi="Times New Roman"/>
          <w:sz w:val="24"/>
          <w:szCs w:val="24"/>
          <w:lang w:eastAsia="ru-RU"/>
        </w:rPr>
        <w:t>.Г</w:t>
      </w:r>
      <w:proofErr w:type="gramEnd"/>
      <w:r w:rsidRPr="00E13C5D">
        <w:rPr>
          <w:rFonts w:ascii="Times New Roman" w:hAnsi="Times New Roman"/>
          <w:sz w:val="24"/>
          <w:szCs w:val="24"/>
          <w:lang w:eastAsia="ru-RU"/>
        </w:rPr>
        <w:t>лавы</w:t>
      </w:r>
      <w:proofErr w:type="spellEnd"/>
      <w:r w:rsidRPr="00E13C5D">
        <w:rPr>
          <w:rFonts w:ascii="Times New Roman" w:hAnsi="Times New Roman"/>
          <w:sz w:val="24"/>
          <w:szCs w:val="24"/>
          <w:lang w:eastAsia="ru-RU"/>
        </w:rPr>
        <w:t xml:space="preserve"> администрации                                  Т.Г. Андреева</w:t>
      </w:r>
    </w:p>
    <w:p w:rsidR="00311117" w:rsidRPr="00E13C5D" w:rsidRDefault="00311117" w:rsidP="00E64FC6">
      <w:pPr>
        <w:spacing w:after="0" w:line="240" w:lineRule="exact"/>
        <w:rPr>
          <w:rFonts w:ascii="Times New Roman" w:hAnsi="Times New Roman"/>
          <w:sz w:val="24"/>
          <w:szCs w:val="24"/>
          <w:lang w:eastAsia="ru-RU"/>
        </w:rPr>
      </w:pPr>
    </w:p>
    <w:p w:rsidR="00311117" w:rsidRPr="00E13C5D" w:rsidRDefault="00311117" w:rsidP="00E64FC6">
      <w:pPr>
        <w:spacing w:after="0" w:line="240" w:lineRule="auto"/>
        <w:rPr>
          <w:rFonts w:ascii="Times New Roman" w:hAnsi="Times New Roman"/>
          <w:sz w:val="24"/>
          <w:szCs w:val="24"/>
          <w:lang w:eastAsia="ru-RU"/>
        </w:rPr>
      </w:pPr>
    </w:p>
    <w:p w:rsidR="004C5AF5" w:rsidRPr="00E13C5D" w:rsidRDefault="004C5AF5" w:rsidP="004C5AF5">
      <w:pPr>
        <w:pStyle w:val="a6"/>
        <w:rPr>
          <w:rFonts w:ascii="Times New Roman" w:hAnsi="Times New Roman"/>
          <w:sz w:val="24"/>
          <w:szCs w:val="24"/>
          <w:lang w:eastAsia="ru-RU"/>
        </w:rPr>
      </w:pPr>
      <w:r w:rsidRPr="00E13C5D">
        <w:rPr>
          <w:rFonts w:ascii="Times New Roman" w:hAnsi="Times New Roman"/>
          <w:sz w:val="24"/>
          <w:szCs w:val="24"/>
          <w:lang w:eastAsia="ru-RU"/>
        </w:rPr>
        <w:t>В представленном проекте условия,</w:t>
      </w:r>
    </w:p>
    <w:p w:rsidR="004C5AF5" w:rsidRPr="00E13C5D" w:rsidRDefault="004C5AF5" w:rsidP="004C5AF5">
      <w:pPr>
        <w:pStyle w:val="a6"/>
        <w:rPr>
          <w:rFonts w:ascii="Times New Roman" w:hAnsi="Times New Roman"/>
          <w:sz w:val="24"/>
          <w:szCs w:val="24"/>
          <w:lang w:eastAsia="ru-RU"/>
        </w:rPr>
      </w:pPr>
      <w:proofErr w:type="gramStart"/>
      <w:r w:rsidRPr="00E13C5D">
        <w:rPr>
          <w:rFonts w:ascii="Times New Roman" w:hAnsi="Times New Roman"/>
          <w:sz w:val="24"/>
          <w:szCs w:val="24"/>
          <w:lang w:eastAsia="ru-RU"/>
        </w:rPr>
        <w:t>способствующие</w:t>
      </w:r>
      <w:proofErr w:type="gramEnd"/>
      <w:r w:rsidRPr="00E13C5D">
        <w:rPr>
          <w:rFonts w:ascii="Times New Roman" w:hAnsi="Times New Roman"/>
          <w:sz w:val="24"/>
          <w:szCs w:val="24"/>
          <w:lang w:eastAsia="ru-RU"/>
        </w:rPr>
        <w:t xml:space="preserve"> проявлению коррупционных</w:t>
      </w:r>
    </w:p>
    <w:p w:rsidR="004C5AF5" w:rsidRPr="00E13C5D" w:rsidRDefault="004C5AF5" w:rsidP="004C5AF5">
      <w:pPr>
        <w:pStyle w:val="a6"/>
        <w:rPr>
          <w:rFonts w:ascii="Times New Roman" w:hAnsi="Times New Roman"/>
          <w:sz w:val="24"/>
          <w:szCs w:val="24"/>
          <w:lang w:eastAsia="ru-RU"/>
        </w:rPr>
      </w:pPr>
      <w:r w:rsidRPr="00E13C5D">
        <w:rPr>
          <w:rFonts w:ascii="Times New Roman" w:hAnsi="Times New Roman"/>
          <w:sz w:val="24"/>
          <w:szCs w:val="24"/>
          <w:lang w:eastAsia="ru-RU"/>
        </w:rPr>
        <w:t xml:space="preserve">нарушений, не </w:t>
      </w:r>
      <w:proofErr w:type="gramStart"/>
      <w:r w:rsidRPr="00E13C5D">
        <w:rPr>
          <w:rFonts w:ascii="Times New Roman" w:hAnsi="Times New Roman"/>
          <w:sz w:val="24"/>
          <w:szCs w:val="24"/>
          <w:lang w:eastAsia="ru-RU"/>
        </w:rPr>
        <w:t>выявлены</w:t>
      </w:r>
      <w:proofErr w:type="gramEnd"/>
      <w:r w:rsidRPr="00E13C5D">
        <w:rPr>
          <w:rFonts w:ascii="Times New Roman" w:hAnsi="Times New Roman"/>
          <w:sz w:val="24"/>
          <w:szCs w:val="24"/>
          <w:lang w:eastAsia="ru-RU"/>
        </w:rPr>
        <w:t xml:space="preserve">                                                            Т.Г. Андреева</w:t>
      </w:r>
    </w:p>
    <w:p w:rsidR="004C5AF5" w:rsidRPr="00E13C5D" w:rsidRDefault="004C5AF5" w:rsidP="004C5AF5">
      <w:pPr>
        <w:pStyle w:val="a6"/>
        <w:rPr>
          <w:rFonts w:ascii="Times New Roman" w:hAnsi="Times New Roman"/>
          <w:sz w:val="24"/>
          <w:szCs w:val="24"/>
          <w:lang w:eastAsia="ru-RU"/>
        </w:rPr>
      </w:pPr>
      <w:r w:rsidRPr="00E13C5D">
        <w:rPr>
          <w:rFonts w:ascii="Times New Roman" w:hAnsi="Times New Roman"/>
          <w:sz w:val="24"/>
          <w:szCs w:val="24"/>
          <w:lang w:eastAsia="ru-RU"/>
        </w:rPr>
        <w:br/>
        <w:t>Правовая и антикоррупционная экспертиза</w:t>
      </w:r>
    </w:p>
    <w:p w:rsidR="004C5AF5" w:rsidRPr="00E13C5D" w:rsidRDefault="004C5AF5" w:rsidP="004C5AF5">
      <w:pPr>
        <w:pStyle w:val="a6"/>
        <w:rPr>
          <w:rFonts w:ascii="Times New Roman" w:hAnsi="Times New Roman"/>
          <w:sz w:val="24"/>
          <w:szCs w:val="24"/>
          <w:lang w:eastAsia="ru-RU"/>
        </w:rPr>
      </w:pPr>
      <w:r w:rsidRPr="00E13C5D">
        <w:rPr>
          <w:rFonts w:ascii="Times New Roman" w:hAnsi="Times New Roman"/>
          <w:sz w:val="24"/>
          <w:szCs w:val="24"/>
          <w:lang w:eastAsia="ru-RU"/>
        </w:rPr>
        <w:t>нормативного правового акта</w:t>
      </w:r>
      <w:r w:rsidRPr="00E13C5D">
        <w:rPr>
          <w:rFonts w:ascii="Times New Roman" w:hAnsi="Times New Roman"/>
          <w:sz w:val="24"/>
          <w:szCs w:val="24"/>
          <w:lang w:eastAsia="ru-RU"/>
        </w:rPr>
        <w:br/>
        <w:t xml:space="preserve">Прокуратура </w:t>
      </w:r>
      <w:proofErr w:type="spellStart"/>
      <w:r w:rsidRPr="00E13C5D">
        <w:rPr>
          <w:rFonts w:ascii="Times New Roman" w:hAnsi="Times New Roman"/>
          <w:sz w:val="24"/>
          <w:szCs w:val="24"/>
          <w:lang w:eastAsia="ru-RU"/>
        </w:rPr>
        <w:t>Чудовского</w:t>
      </w:r>
      <w:proofErr w:type="spellEnd"/>
      <w:r w:rsidRPr="00E13C5D">
        <w:rPr>
          <w:rFonts w:ascii="Times New Roman" w:hAnsi="Times New Roman"/>
          <w:sz w:val="24"/>
          <w:szCs w:val="24"/>
          <w:lang w:eastAsia="ru-RU"/>
        </w:rPr>
        <w:t xml:space="preserve"> района   __________       _____________________</w:t>
      </w:r>
    </w:p>
    <w:p w:rsidR="004C5AF5" w:rsidRPr="00E13C5D" w:rsidRDefault="004C5AF5" w:rsidP="004C5AF5">
      <w:pPr>
        <w:pStyle w:val="a6"/>
        <w:rPr>
          <w:rFonts w:ascii="Times New Roman" w:hAnsi="Times New Roman"/>
          <w:sz w:val="24"/>
          <w:szCs w:val="24"/>
          <w:lang w:eastAsia="ru-RU"/>
        </w:rPr>
      </w:pPr>
      <w:r w:rsidRPr="00E13C5D">
        <w:rPr>
          <w:rFonts w:ascii="Times New Roman" w:hAnsi="Times New Roman"/>
          <w:sz w:val="24"/>
          <w:szCs w:val="24"/>
          <w:lang w:eastAsia="ru-RU"/>
        </w:rPr>
        <w:t xml:space="preserve">                                                                (дата)                 (подпись, расшифровка)</w:t>
      </w:r>
    </w:p>
    <w:p w:rsidR="004C5AF5" w:rsidRPr="004C5AF5" w:rsidRDefault="004C5AF5" w:rsidP="004C5AF5">
      <w:pPr>
        <w:pStyle w:val="a6"/>
        <w:jc w:val="right"/>
        <w:rPr>
          <w:rFonts w:ascii="Times New Roman" w:hAnsi="Times New Roman"/>
          <w:sz w:val="28"/>
          <w:szCs w:val="28"/>
          <w:lang w:eastAsia="ru-RU"/>
        </w:rPr>
      </w:pPr>
    </w:p>
    <w:p w:rsidR="004C5AF5" w:rsidRPr="004C5AF5" w:rsidRDefault="004C5AF5" w:rsidP="004C5AF5">
      <w:pPr>
        <w:pStyle w:val="a6"/>
        <w:jc w:val="right"/>
        <w:rPr>
          <w:rFonts w:ascii="Times New Roman" w:hAnsi="Times New Roman"/>
          <w:sz w:val="28"/>
          <w:szCs w:val="28"/>
          <w:lang w:eastAsia="ru-RU"/>
        </w:rPr>
      </w:pPr>
    </w:p>
    <w:p w:rsidR="004C5AF5" w:rsidRPr="004C5AF5" w:rsidRDefault="004C5AF5" w:rsidP="004C5AF5">
      <w:pPr>
        <w:pStyle w:val="a6"/>
        <w:jc w:val="right"/>
        <w:rPr>
          <w:rFonts w:ascii="Times New Roman" w:hAnsi="Times New Roman"/>
          <w:sz w:val="28"/>
          <w:szCs w:val="28"/>
          <w:lang w:eastAsia="ru-RU"/>
        </w:rPr>
      </w:pPr>
    </w:p>
    <w:p w:rsidR="004C5AF5" w:rsidRPr="004C5AF5" w:rsidRDefault="004C5AF5" w:rsidP="004C5AF5">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311117" w:rsidRDefault="00311117" w:rsidP="00B86CF7">
      <w:pPr>
        <w:pStyle w:val="a6"/>
        <w:jc w:val="right"/>
        <w:rPr>
          <w:rFonts w:ascii="Times New Roman" w:hAnsi="Times New Roman"/>
          <w:sz w:val="28"/>
          <w:szCs w:val="28"/>
          <w:lang w:eastAsia="ru-RU"/>
        </w:rPr>
      </w:pPr>
    </w:p>
    <w:p w:rsidR="009A7720" w:rsidRDefault="009A7720" w:rsidP="00E13C5D">
      <w:pPr>
        <w:pStyle w:val="a6"/>
        <w:rPr>
          <w:rFonts w:ascii="Times New Roman" w:hAnsi="Times New Roman"/>
          <w:sz w:val="28"/>
          <w:szCs w:val="28"/>
          <w:lang w:eastAsia="ru-RU"/>
        </w:rPr>
      </w:pPr>
    </w:p>
    <w:p w:rsidR="009A7720" w:rsidRDefault="009A7720" w:rsidP="00B86CF7">
      <w:pPr>
        <w:pStyle w:val="a6"/>
        <w:jc w:val="right"/>
        <w:rPr>
          <w:rFonts w:ascii="Times New Roman" w:hAnsi="Times New Roman"/>
          <w:sz w:val="28"/>
          <w:szCs w:val="28"/>
          <w:lang w:eastAsia="ru-RU"/>
        </w:rPr>
      </w:pPr>
    </w:p>
    <w:p w:rsidR="009A7720" w:rsidRDefault="009A7720" w:rsidP="00B86CF7">
      <w:pPr>
        <w:pStyle w:val="a6"/>
        <w:jc w:val="right"/>
        <w:rPr>
          <w:rFonts w:ascii="Times New Roman" w:hAnsi="Times New Roman"/>
          <w:sz w:val="28"/>
          <w:szCs w:val="28"/>
          <w:lang w:eastAsia="ru-RU"/>
        </w:rPr>
      </w:pPr>
    </w:p>
    <w:p w:rsidR="009A7720" w:rsidRDefault="009A7720" w:rsidP="00B86CF7">
      <w:pPr>
        <w:pStyle w:val="a6"/>
        <w:jc w:val="right"/>
        <w:rPr>
          <w:rFonts w:ascii="Times New Roman" w:hAnsi="Times New Roman"/>
          <w:sz w:val="28"/>
          <w:szCs w:val="28"/>
          <w:lang w:eastAsia="ru-RU"/>
        </w:rPr>
        <w:sectPr w:rsidR="009A7720" w:rsidSect="00F730D6">
          <w:pgSz w:w="11906" w:h="16838"/>
          <w:pgMar w:top="1134" w:right="850" w:bottom="1134" w:left="1701" w:header="708" w:footer="708" w:gutter="0"/>
          <w:cols w:space="708"/>
          <w:docGrid w:linePitch="360"/>
        </w:sectPr>
      </w:pPr>
    </w:p>
    <w:p w:rsidR="00311117" w:rsidRPr="006F2540" w:rsidRDefault="00311117" w:rsidP="00B86CF7">
      <w:pPr>
        <w:pStyle w:val="a6"/>
        <w:jc w:val="right"/>
        <w:rPr>
          <w:rFonts w:ascii="Times New Roman" w:hAnsi="Times New Roman"/>
          <w:sz w:val="18"/>
          <w:szCs w:val="18"/>
          <w:lang w:eastAsia="ru-RU"/>
        </w:rPr>
      </w:pPr>
      <w:r w:rsidRPr="006F2540">
        <w:rPr>
          <w:rFonts w:ascii="Times New Roman" w:hAnsi="Times New Roman"/>
          <w:sz w:val="18"/>
          <w:szCs w:val="18"/>
          <w:lang w:eastAsia="ru-RU"/>
        </w:rPr>
        <w:lastRenderedPageBreak/>
        <w:t xml:space="preserve">Утверждено </w:t>
      </w:r>
    </w:p>
    <w:p w:rsidR="00311117" w:rsidRPr="006F2540" w:rsidRDefault="00311117" w:rsidP="00B86CF7">
      <w:pPr>
        <w:pStyle w:val="a6"/>
        <w:jc w:val="right"/>
        <w:rPr>
          <w:rFonts w:ascii="Times New Roman" w:hAnsi="Times New Roman"/>
          <w:sz w:val="18"/>
          <w:szCs w:val="18"/>
          <w:lang w:eastAsia="ru-RU"/>
        </w:rPr>
      </w:pPr>
      <w:r w:rsidRPr="006F2540">
        <w:rPr>
          <w:rFonts w:ascii="Times New Roman" w:hAnsi="Times New Roman"/>
          <w:sz w:val="18"/>
          <w:szCs w:val="18"/>
          <w:lang w:eastAsia="ru-RU"/>
        </w:rPr>
        <w:t xml:space="preserve">решением Совета депутатов </w:t>
      </w:r>
    </w:p>
    <w:p w:rsidR="00311117" w:rsidRPr="006F2540" w:rsidRDefault="004C5AF5" w:rsidP="00B86CF7">
      <w:pPr>
        <w:pStyle w:val="a6"/>
        <w:jc w:val="right"/>
        <w:rPr>
          <w:rFonts w:ascii="Times New Roman" w:hAnsi="Times New Roman"/>
          <w:sz w:val="18"/>
          <w:szCs w:val="18"/>
          <w:lang w:eastAsia="ru-RU"/>
        </w:rPr>
      </w:pPr>
      <w:proofErr w:type="spellStart"/>
      <w:r>
        <w:rPr>
          <w:rFonts w:ascii="Times New Roman" w:hAnsi="Times New Roman"/>
          <w:sz w:val="18"/>
          <w:szCs w:val="18"/>
          <w:lang w:eastAsia="ru-RU"/>
        </w:rPr>
        <w:t>Трегубовского</w:t>
      </w:r>
      <w:proofErr w:type="spellEnd"/>
      <w:r>
        <w:rPr>
          <w:rFonts w:ascii="Times New Roman" w:hAnsi="Times New Roman"/>
          <w:sz w:val="18"/>
          <w:szCs w:val="18"/>
          <w:lang w:eastAsia="ru-RU"/>
        </w:rPr>
        <w:t xml:space="preserve"> </w:t>
      </w:r>
      <w:r w:rsidR="00311117" w:rsidRPr="006F2540">
        <w:rPr>
          <w:rFonts w:ascii="Times New Roman" w:hAnsi="Times New Roman"/>
          <w:sz w:val="18"/>
          <w:szCs w:val="18"/>
          <w:lang w:eastAsia="ru-RU"/>
        </w:rPr>
        <w:t>сельского поселения</w:t>
      </w:r>
    </w:p>
    <w:p w:rsidR="00311117" w:rsidRPr="006F2540" w:rsidRDefault="00311117" w:rsidP="00B86CF7">
      <w:pPr>
        <w:pStyle w:val="a6"/>
        <w:jc w:val="right"/>
        <w:rPr>
          <w:rFonts w:ascii="Times New Roman" w:hAnsi="Times New Roman"/>
          <w:sz w:val="18"/>
          <w:szCs w:val="18"/>
          <w:lang w:eastAsia="ru-RU"/>
        </w:rPr>
      </w:pPr>
      <w:r w:rsidRPr="006F2540">
        <w:rPr>
          <w:rFonts w:ascii="Times New Roman" w:hAnsi="Times New Roman"/>
          <w:sz w:val="18"/>
          <w:szCs w:val="18"/>
          <w:lang w:eastAsia="ru-RU"/>
        </w:rPr>
        <w:t xml:space="preserve"> </w:t>
      </w:r>
      <w:r w:rsidR="009A7720" w:rsidRPr="006F2540">
        <w:rPr>
          <w:rFonts w:ascii="Times New Roman" w:hAnsi="Times New Roman"/>
          <w:sz w:val="18"/>
          <w:szCs w:val="18"/>
          <w:lang w:eastAsia="ru-RU"/>
        </w:rPr>
        <w:t xml:space="preserve"> </w:t>
      </w:r>
      <w:r w:rsidRPr="006F2540">
        <w:rPr>
          <w:rFonts w:ascii="Times New Roman" w:hAnsi="Times New Roman"/>
          <w:sz w:val="18"/>
          <w:szCs w:val="18"/>
          <w:lang w:eastAsia="ru-RU"/>
        </w:rPr>
        <w:t>от</w:t>
      </w:r>
      <w:r w:rsidR="004C5AF5">
        <w:rPr>
          <w:rFonts w:ascii="Times New Roman" w:hAnsi="Times New Roman"/>
          <w:sz w:val="18"/>
          <w:szCs w:val="18"/>
          <w:lang w:eastAsia="ru-RU"/>
        </w:rPr>
        <w:t xml:space="preserve"> ______</w:t>
      </w:r>
      <w:r w:rsidRPr="006F2540">
        <w:rPr>
          <w:rFonts w:ascii="Times New Roman" w:hAnsi="Times New Roman"/>
          <w:sz w:val="18"/>
          <w:szCs w:val="18"/>
          <w:lang w:eastAsia="ru-RU"/>
        </w:rPr>
        <w:t>№</w:t>
      </w:r>
      <w:r w:rsidR="004C5AF5">
        <w:rPr>
          <w:rFonts w:ascii="Times New Roman" w:hAnsi="Times New Roman"/>
          <w:sz w:val="18"/>
          <w:szCs w:val="18"/>
          <w:lang w:eastAsia="ru-RU"/>
        </w:rPr>
        <w:t>____</w:t>
      </w:r>
      <w:r w:rsidRPr="006F2540">
        <w:rPr>
          <w:rFonts w:ascii="Times New Roman" w:hAnsi="Times New Roman"/>
          <w:sz w:val="18"/>
          <w:szCs w:val="18"/>
          <w:lang w:eastAsia="ru-RU"/>
        </w:rPr>
        <w:t xml:space="preserve"> </w:t>
      </w:r>
    </w:p>
    <w:p w:rsidR="00311117" w:rsidRPr="002673E1" w:rsidRDefault="00311117" w:rsidP="002673E1">
      <w:pPr>
        <w:pStyle w:val="a6"/>
        <w:jc w:val="center"/>
        <w:rPr>
          <w:rFonts w:ascii="Times New Roman" w:hAnsi="Times New Roman"/>
          <w:b/>
          <w:sz w:val="28"/>
          <w:szCs w:val="20"/>
          <w:lang w:eastAsia="ru-RU"/>
        </w:rPr>
      </w:pPr>
      <w:r w:rsidRPr="002673E1">
        <w:rPr>
          <w:rFonts w:ascii="Times New Roman" w:hAnsi="Times New Roman"/>
          <w:b/>
          <w:sz w:val="28"/>
          <w:szCs w:val="20"/>
          <w:lang w:eastAsia="ru-RU"/>
        </w:rPr>
        <w:t xml:space="preserve">Порядок </w:t>
      </w:r>
    </w:p>
    <w:p w:rsidR="00311117" w:rsidRDefault="00311117" w:rsidP="002673E1">
      <w:pPr>
        <w:pStyle w:val="a6"/>
        <w:jc w:val="center"/>
        <w:rPr>
          <w:rFonts w:ascii="Times New Roman" w:hAnsi="Times New Roman"/>
          <w:b/>
          <w:sz w:val="28"/>
          <w:szCs w:val="20"/>
          <w:lang w:eastAsia="ru-RU"/>
        </w:rPr>
      </w:pPr>
      <w:r w:rsidRPr="002673E1">
        <w:rPr>
          <w:rFonts w:ascii="Times New Roman" w:hAnsi="Times New Roman"/>
          <w:b/>
          <w:sz w:val="28"/>
          <w:szCs w:val="20"/>
          <w:lang w:eastAsia="ru-RU"/>
        </w:rPr>
        <w:t xml:space="preserve">назначения и проведения конференции (собрания делегатов) граждан </w:t>
      </w:r>
    </w:p>
    <w:p w:rsidR="00311117" w:rsidRPr="002673E1" w:rsidRDefault="00311117" w:rsidP="002673E1">
      <w:pPr>
        <w:pStyle w:val="a6"/>
        <w:jc w:val="center"/>
        <w:rPr>
          <w:rFonts w:ascii="Times New Roman" w:hAnsi="Times New Roman"/>
          <w:b/>
          <w:sz w:val="28"/>
          <w:szCs w:val="28"/>
          <w:lang w:eastAsia="ru-RU"/>
        </w:rPr>
      </w:pPr>
      <w:r w:rsidRPr="002673E1">
        <w:rPr>
          <w:rFonts w:ascii="Times New Roman" w:hAnsi="Times New Roman"/>
          <w:b/>
          <w:sz w:val="28"/>
          <w:szCs w:val="20"/>
          <w:lang w:eastAsia="ru-RU"/>
        </w:rPr>
        <w:t xml:space="preserve">на территории </w:t>
      </w:r>
      <w:proofErr w:type="spellStart"/>
      <w:r w:rsidR="004C5AF5">
        <w:rPr>
          <w:rFonts w:ascii="Times New Roman" w:hAnsi="Times New Roman"/>
          <w:b/>
          <w:sz w:val="28"/>
          <w:szCs w:val="20"/>
          <w:lang w:eastAsia="ru-RU"/>
        </w:rPr>
        <w:t>Трегубовского</w:t>
      </w:r>
      <w:proofErr w:type="spellEnd"/>
      <w:r w:rsidR="004C5AF5">
        <w:rPr>
          <w:rFonts w:ascii="Times New Roman" w:hAnsi="Times New Roman"/>
          <w:b/>
          <w:sz w:val="28"/>
          <w:szCs w:val="20"/>
          <w:lang w:eastAsia="ru-RU"/>
        </w:rPr>
        <w:t xml:space="preserve"> </w:t>
      </w:r>
      <w:r w:rsidRPr="002673E1">
        <w:rPr>
          <w:rFonts w:ascii="Times New Roman" w:hAnsi="Times New Roman"/>
          <w:b/>
          <w:sz w:val="28"/>
          <w:szCs w:val="20"/>
          <w:lang w:eastAsia="ru-RU"/>
        </w:rPr>
        <w:t xml:space="preserve"> сельского поселения  </w:t>
      </w:r>
    </w:p>
    <w:p w:rsidR="00311117" w:rsidRDefault="00311117" w:rsidP="002673E1">
      <w:pPr>
        <w:pStyle w:val="a6"/>
        <w:jc w:val="center"/>
        <w:rPr>
          <w:rFonts w:ascii="Times New Roman" w:hAnsi="Times New Roman"/>
          <w:b/>
          <w:sz w:val="28"/>
          <w:szCs w:val="28"/>
          <w:lang w:eastAsia="ru-RU"/>
        </w:rPr>
      </w:pPr>
    </w:p>
    <w:p w:rsidR="00311117" w:rsidRPr="002673E1" w:rsidRDefault="00311117" w:rsidP="002673E1">
      <w:pPr>
        <w:pStyle w:val="a6"/>
        <w:jc w:val="center"/>
        <w:rPr>
          <w:rFonts w:ascii="Times New Roman" w:hAnsi="Times New Roman"/>
          <w:b/>
          <w:sz w:val="28"/>
          <w:szCs w:val="28"/>
          <w:lang w:eastAsia="ru-RU"/>
        </w:rPr>
      </w:pPr>
      <w:r w:rsidRPr="002673E1">
        <w:rPr>
          <w:rFonts w:ascii="Times New Roman" w:hAnsi="Times New Roman"/>
          <w:b/>
          <w:sz w:val="28"/>
          <w:szCs w:val="28"/>
          <w:lang w:eastAsia="ru-RU"/>
        </w:rPr>
        <w:t>1. Общие положения</w:t>
      </w:r>
    </w:p>
    <w:p w:rsidR="00311117" w:rsidRDefault="00311117" w:rsidP="002673E1">
      <w:pPr>
        <w:spacing w:after="0" w:line="240" w:lineRule="auto"/>
        <w:ind w:firstLine="567"/>
        <w:jc w:val="both"/>
        <w:rPr>
          <w:rFonts w:ascii="Times New Roman" w:hAnsi="Times New Roman"/>
          <w:sz w:val="28"/>
          <w:szCs w:val="28"/>
          <w:lang w:eastAsia="ru-RU"/>
        </w:rPr>
      </w:pPr>
    </w:p>
    <w:p w:rsidR="00311117" w:rsidRPr="004972D2" w:rsidRDefault="00311117" w:rsidP="004972D2">
      <w:pPr>
        <w:widowControl w:val="0"/>
        <w:autoSpaceDE w:val="0"/>
        <w:autoSpaceDN w:val="0"/>
        <w:adjustRightInd w:val="0"/>
        <w:spacing w:after="0" w:line="240" w:lineRule="auto"/>
        <w:ind w:firstLine="540"/>
        <w:jc w:val="both"/>
        <w:rPr>
          <w:rFonts w:ascii="Times New Roman" w:hAnsi="Times New Roman"/>
          <w:sz w:val="28"/>
          <w:szCs w:val="28"/>
        </w:rPr>
      </w:pPr>
      <w:r w:rsidRPr="004972D2">
        <w:rPr>
          <w:rFonts w:ascii="Times New Roman" w:hAnsi="Times New Roman"/>
          <w:sz w:val="28"/>
          <w:szCs w:val="28"/>
        </w:rPr>
        <w:t>1.</w:t>
      </w:r>
      <w:r>
        <w:rPr>
          <w:rFonts w:ascii="Times New Roman" w:hAnsi="Times New Roman"/>
          <w:sz w:val="28"/>
          <w:szCs w:val="28"/>
        </w:rPr>
        <w:t xml:space="preserve">1. Настоящим Порядком </w:t>
      </w:r>
      <w:r w:rsidRPr="004972D2">
        <w:rPr>
          <w:rFonts w:ascii="Times New Roman" w:hAnsi="Times New Roman"/>
          <w:sz w:val="28"/>
          <w:szCs w:val="28"/>
        </w:rPr>
        <w:t xml:space="preserve"> назначения и проведения конференции (собрания делегатов) граждан на территории </w:t>
      </w:r>
      <w:proofErr w:type="spellStart"/>
      <w:r w:rsidR="004C5AF5">
        <w:rPr>
          <w:rFonts w:ascii="Times New Roman" w:hAnsi="Times New Roman"/>
          <w:sz w:val="28"/>
          <w:szCs w:val="28"/>
        </w:rPr>
        <w:t>Трегубовского</w:t>
      </w:r>
      <w:proofErr w:type="spellEnd"/>
      <w:r w:rsidR="004C5AF5">
        <w:rPr>
          <w:rFonts w:ascii="Times New Roman" w:hAnsi="Times New Roman"/>
          <w:sz w:val="28"/>
          <w:szCs w:val="28"/>
        </w:rPr>
        <w:t xml:space="preserve"> </w:t>
      </w:r>
      <w:r w:rsidRPr="004972D2">
        <w:rPr>
          <w:rFonts w:ascii="Times New Roman" w:hAnsi="Times New Roman"/>
          <w:sz w:val="28"/>
          <w:szCs w:val="28"/>
        </w:rPr>
        <w:t xml:space="preserve"> сельского поселения  </w:t>
      </w:r>
      <w:r>
        <w:rPr>
          <w:rFonts w:ascii="Times New Roman" w:hAnsi="Times New Roman"/>
          <w:sz w:val="28"/>
          <w:szCs w:val="28"/>
        </w:rPr>
        <w:t xml:space="preserve">(далее-Порядок) определяется порядок </w:t>
      </w:r>
      <w:r w:rsidRPr="004972D2">
        <w:rPr>
          <w:rFonts w:ascii="Times New Roman" w:hAnsi="Times New Roman"/>
          <w:sz w:val="28"/>
          <w:szCs w:val="28"/>
        </w:rPr>
        <w:t xml:space="preserve"> участия граждан, проживающих на те</w:t>
      </w:r>
      <w:r w:rsidR="004C5AF5">
        <w:rPr>
          <w:rFonts w:ascii="Times New Roman" w:hAnsi="Times New Roman"/>
          <w:sz w:val="28"/>
          <w:szCs w:val="28"/>
        </w:rPr>
        <w:t xml:space="preserve">рритории </w:t>
      </w:r>
      <w:proofErr w:type="spellStart"/>
      <w:r w:rsidR="004C5AF5">
        <w:rPr>
          <w:rFonts w:ascii="Times New Roman" w:hAnsi="Times New Roman"/>
          <w:sz w:val="28"/>
          <w:szCs w:val="28"/>
        </w:rPr>
        <w:t>Трегубовского</w:t>
      </w:r>
      <w:proofErr w:type="spellEnd"/>
      <w:r w:rsidR="004C5AF5">
        <w:rPr>
          <w:rFonts w:ascii="Times New Roman" w:hAnsi="Times New Roman"/>
          <w:sz w:val="28"/>
          <w:szCs w:val="28"/>
        </w:rPr>
        <w:t xml:space="preserve"> </w:t>
      </w:r>
      <w:r>
        <w:rPr>
          <w:rFonts w:ascii="Times New Roman" w:hAnsi="Times New Roman"/>
          <w:sz w:val="28"/>
          <w:szCs w:val="28"/>
        </w:rPr>
        <w:t xml:space="preserve">сельского поселения (далее </w:t>
      </w:r>
      <w:proofErr w:type="gramStart"/>
      <w:r>
        <w:rPr>
          <w:rFonts w:ascii="Times New Roman" w:hAnsi="Times New Roman"/>
          <w:sz w:val="28"/>
          <w:szCs w:val="28"/>
        </w:rPr>
        <w:t>–п</w:t>
      </w:r>
      <w:proofErr w:type="gramEnd"/>
      <w:r>
        <w:rPr>
          <w:rFonts w:ascii="Times New Roman" w:hAnsi="Times New Roman"/>
          <w:sz w:val="28"/>
          <w:szCs w:val="28"/>
        </w:rPr>
        <w:t xml:space="preserve">оселение) </w:t>
      </w:r>
      <w:r w:rsidRPr="004972D2">
        <w:rPr>
          <w:rFonts w:ascii="Times New Roman" w:hAnsi="Times New Roman"/>
          <w:sz w:val="28"/>
          <w:szCs w:val="28"/>
        </w:rPr>
        <w:t>в осущес</w:t>
      </w:r>
      <w:r>
        <w:rPr>
          <w:rFonts w:ascii="Times New Roman" w:hAnsi="Times New Roman"/>
          <w:sz w:val="28"/>
          <w:szCs w:val="28"/>
        </w:rPr>
        <w:t>твлении местного самоуправления.</w:t>
      </w:r>
    </w:p>
    <w:p w:rsidR="00311117" w:rsidRPr="004972D2" w:rsidRDefault="00311117" w:rsidP="004972D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4972D2">
        <w:rPr>
          <w:rFonts w:ascii="Times New Roman" w:hAnsi="Times New Roman"/>
          <w:sz w:val="28"/>
          <w:szCs w:val="28"/>
        </w:rPr>
        <w:t xml:space="preserve"> Конференция граждан (собрание делегатов) </w:t>
      </w:r>
      <w:r>
        <w:rPr>
          <w:rFonts w:ascii="Times New Roman" w:hAnsi="Times New Roman"/>
          <w:sz w:val="28"/>
          <w:szCs w:val="28"/>
        </w:rPr>
        <w:t xml:space="preserve"> (далее конференция) </w:t>
      </w:r>
      <w:r w:rsidRPr="004972D2">
        <w:rPr>
          <w:rFonts w:ascii="Times New Roman" w:hAnsi="Times New Roman"/>
          <w:sz w:val="28"/>
          <w:szCs w:val="28"/>
        </w:rPr>
        <w:t xml:space="preserve">проводится с целью обсуждения вопросов местного значения, информирования населения о деятельности органов местного самоуправления и должностных лиц </w:t>
      </w:r>
      <w:r>
        <w:rPr>
          <w:rFonts w:ascii="Times New Roman" w:hAnsi="Times New Roman"/>
          <w:sz w:val="28"/>
          <w:szCs w:val="28"/>
        </w:rPr>
        <w:t xml:space="preserve">органов </w:t>
      </w:r>
      <w:r w:rsidRPr="004972D2">
        <w:rPr>
          <w:rFonts w:ascii="Times New Roman" w:hAnsi="Times New Roman"/>
          <w:sz w:val="28"/>
          <w:szCs w:val="28"/>
        </w:rPr>
        <w:t>местного самоуправления</w:t>
      </w:r>
      <w:r>
        <w:rPr>
          <w:rFonts w:ascii="Times New Roman" w:hAnsi="Times New Roman"/>
          <w:sz w:val="28"/>
          <w:szCs w:val="28"/>
        </w:rPr>
        <w:t xml:space="preserve"> поселения</w:t>
      </w:r>
      <w:r w:rsidRPr="004972D2">
        <w:rPr>
          <w:rFonts w:ascii="Times New Roman" w:hAnsi="Times New Roman"/>
          <w:sz w:val="28"/>
          <w:szCs w:val="28"/>
        </w:rPr>
        <w:t>, осуществления территориального общественного самоуправления.</w:t>
      </w:r>
    </w:p>
    <w:p w:rsidR="00311117" w:rsidRPr="00F41A68" w:rsidRDefault="00311117" w:rsidP="00F41A68">
      <w:pPr>
        <w:spacing w:after="0" w:line="240" w:lineRule="auto"/>
        <w:ind w:firstLine="567"/>
        <w:jc w:val="both"/>
        <w:rPr>
          <w:rFonts w:ascii="Times New Roman" w:hAnsi="Times New Roman"/>
          <w:sz w:val="28"/>
          <w:szCs w:val="28"/>
        </w:rPr>
      </w:pPr>
      <w:r>
        <w:rPr>
          <w:rFonts w:ascii="Times New Roman" w:hAnsi="Times New Roman"/>
          <w:sz w:val="28"/>
          <w:szCs w:val="28"/>
        </w:rPr>
        <w:t xml:space="preserve">1.3. Настоящий Порядок </w:t>
      </w:r>
      <w:r w:rsidRPr="00F41A68">
        <w:rPr>
          <w:rFonts w:ascii="Times New Roman" w:hAnsi="Times New Roman"/>
          <w:sz w:val="28"/>
          <w:szCs w:val="28"/>
        </w:rPr>
        <w:t xml:space="preserve"> не распространяется на </w:t>
      </w:r>
      <w:r>
        <w:rPr>
          <w:rFonts w:ascii="Times New Roman" w:hAnsi="Times New Roman"/>
          <w:sz w:val="28"/>
          <w:szCs w:val="28"/>
        </w:rPr>
        <w:t xml:space="preserve">собрания, </w:t>
      </w:r>
      <w:r w:rsidRPr="00F41A68">
        <w:rPr>
          <w:rFonts w:ascii="Times New Roman" w:hAnsi="Times New Roman"/>
          <w:sz w:val="28"/>
          <w:szCs w:val="28"/>
        </w:rPr>
        <w:t>конференции, проводимые в соответствии с уставами политических, общественных объединений, жилищных, садовых, гараж</w:t>
      </w:r>
      <w:r>
        <w:rPr>
          <w:rFonts w:ascii="Times New Roman" w:hAnsi="Times New Roman"/>
          <w:sz w:val="28"/>
          <w:szCs w:val="28"/>
        </w:rPr>
        <w:t>ных товариществ и кооперативов.</w:t>
      </w:r>
    </w:p>
    <w:p w:rsidR="00311117" w:rsidRPr="00F41A68" w:rsidRDefault="00311117" w:rsidP="00F41A68">
      <w:pPr>
        <w:spacing w:after="0" w:line="240" w:lineRule="auto"/>
        <w:ind w:firstLine="567"/>
        <w:jc w:val="both"/>
        <w:rPr>
          <w:rFonts w:ascii="Times New Roman" w:hAnsi="Times New Roman"/>
          <w:sz w:val="28"/>
          <w:szCs w:val="28"/>
        </w:rPr>
      </w:pPr>
      <w:r w:rsidRPr="00F41A68">
        <w:rPr>
          <w:rFonts w:ascii="Times New Roman" w:hAnsi="Times New Roman"/>
          <w:sz w:val="28"/>
          <w:szCs w:val="28"/>
        </w:rPr>
        <w:t xml:space="preserve">Собрание, конференция, проводимые </w:t>
      </w:r>
      <w:r>
        <w:rPr>
          <w:rFonts w:ascii="Times New Roman" w:hAnsi="Times New Roman"/>
          <w:sz w:val="28"/>
          <w:szCs w:val="28"/>
        </w:rPr>
        <w:t xml:space="preserve">в целях </w:t>
      </w:r>
      <w:r w:rsidRPr="00F41A68">
        <w:rPr>
          <w:rFonts w:ascii="Times New Roman" w:hAnsi="Times New Roman"/>
          <w:sz w:val="28"/>
          <w:szCs w:val="28"/>
        </w:rPr>
        <w:t>осуществлением территориального общественного самоуправления</w:t>
      </w:r>
      <w:r w:rsidRPr="00CA540F">
        <w:rPr>
          <w:rFonts w:ascii="Times New Roman" w:hAnsi="Times New Roman"/>
          <w:sz w:val="28"/>
          <w:szCs w:val="28"/>
        </w:rPr>
        <w:t xml:space="preserve"> настоящим П</w:t>
      </w:r>
      <w:r>
        <w:rPr>
          <w:rFonts w:ascii="Times New Roman" w:hAnsi="Times New Roman"/>
          <w:sz w:val="28"/>
          <w:szCs w:val="28"/>
        </w:rPr>
        <w:t xml:space="preserve">орядком </w:t>
      </w:r>
      <w:r w:rsidRPr="00CA540F">
        <w:rPr>
          <w:rFonts w:ascii="Times New Roman" w:hAnsi="Times New Roman"/>
          <w:sz w:val="28"/>
          <w:szCs w:val="28"/>
        </w:rPr>
        <w:t>не регулируется</w:t>
      </w:r>
      <w:r>
        <w:rPr>
          <w:rFonts w:ascii="Times New Roman" w:hAnsi="Times New Roman"/>
          <w:sz w:val="28"/>
          <w:szCs w:val="28"/>
        </w:rPr>
        <w:t xml:space="preserve">,  и </w:t>
      </w:r>
      <w:r w:rsidRPr="00F41A68">
        <w:rPr>
          <w:rFonts w:ascii="Times New Roman" w:hAnsi="Times New Roman"/>
          <w:sz w:val="28"/>
          <w:szCs w:val="28"/>
        </w:rPr>
        <w:t>проводятся в соответствии с Положением о территориальном общественном самоуправлении и уставом территориального общественного самоуправления.</w:t>
      </w:r>
      <w:r w:rsidRPr="00CA540F">
        <w:t xml:space="preserve"> </w:t>
      </w:r>
    </w:p>
    <w:p w:rsidR="00311117" w:rsidRDefault="00311117" w:rsidP="00A42A2C">
      <w:pPr>
        <w:pStyle w:val="a6"/>
        <w:jc w:val="center"/>
        <w:rPr>
          <w:rFonts w:ascii="Times New Roman" w:hAnsi="Times New Roman"/>
          <w:b/>
          <w:sz w:val="28"/>
          <w:szCs w:val="28"/>
          <w:lang w:eastAsia="ru-RU"/>
        </w:rPr>
      </w:pPr>
      <w:r w:rsidRPr="00F41A68">
        <w:rPr>
          <w:rFonts w:ascii="Times New Roman" w:hAnsi="Times New Roman"/>
          <w:b/>
          <w:sz w:val="28"/>
          <w:szCs w:val="28"/>
          <w:lang w:eastAsia="ru-RU"/>
        </w:rPr>
        <w:t>2. Понятие конференции граждан (собрания делегатов)</w:t>
      </w:r>
      <w:r w:rsidR="00A42A2C">
        <w:rPr>
          <w:rFonts w:ascii="Times New Roman" w:hAnsi="Times New Roman"/>
          <w:b/>
          <w:sz w:val="28"/>
          <w:szCs w:val="28"/>
          <w:lang w:eastAsia="ru-RU"/>
        </w:rPr>
        <w:t xml:space="preserve"> </w:t>
      </w:r>
      <w:r w:rsidRPr="00F41A68">
        <w:rPr>
          <w:rFonts w:ascii="Times New Roman" w:hAnsi="Times New Roman"/>
          <w:b/>
          <w:sz w:val="28"/>
          <w:szCs w:val="28"/>
          <w:lang w:eastAsia="ru-RU"/>
        </w:rPr>
        <w:t>и правовая основа их назначения и проведения</w:t>
      </w:r>
    </w:p>
    <w:p w:rsidR="00311117" w:rsidRDefault="00311117" w:rsidP="006F2540">
      <w:pPr>
        <w:pStyle w:val="a6"/>
        <w:ind w:firstLine="708"/>
        <w:jc w:val="both"/>
        <w:rPr>
          <w:rFonts w:ascii="Times New Roman" w:hAnsi="Times New Roman"/>
          <w:sz w:val="28"/>
          <w:szCs w:val="28"/>
          <w:lang w:eastAsia="ru-RU"/>
        </w:rPr>
      </w:pPr>
      <w:r w:rsidRPr="00CA540F">
        <w:rPr>
          <w:rFonts w:ascii="Times New Roman" w:hAnsi="Times New Roman"/>
          <w:sz w:val="28"/>
          <w:szCs w:val="28"/>
          <w:lang w:eastAsia="ru-RU"/>
        </w:rPr>
        <w:t>2.1. Конференция граждан - собрание представителей (делегатов), избранных</w:t>
      </w:r>
      <w:r>
        <w:rPr>
          <w:rFonts w:ascii="Times New Roman" w:hAnsi="Times New Roman"/>
          <w:sz w:val="28"/>
          <w:szCs w:val="28"/>
          <w:lang w:eastAsia="ru-RU"/>
        </w:rPr>
        <w:t xml:space="preserve"> на собраниях  граждан</w:t>
      </w:r>
      <w:r w:rsidRPr="00CA540F">
        <w:rPr>
          <w:rFonts w:ascii="Times New Roman" w:hAnsi="Times New Roman"/>
          <w:sz w:val="28"/>
          <w:szCs w:val="28"/>
          <w:lang w:eastAsia="ru-RU"/>
        </w:rPr>
        <w:t xml:space="preserve">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поселения </w:t>
      </w:r>
    </w:p>
    <w:p w:rsidR="00311117" w:rsidRDefault="00311117" w:rsidP="006F254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2.2</w:t>
      </w:r>
      <w:r w:rsidRPr="00E64359">
        <w:rPr>
          <w:rFonts w:ascii="Times New Roman" w:hAnsi="Times New Roman"/>
          <w:sz w:val="28"/>
          <w:szCs w:val="28"/>
          <w:lang w:eastAsia="ru-RU"/>
        </w:rPr>
        <w:t xml:space="preserve">. В случае, когда предполагаемое число граждан, </w:t>
      </w:r>
      <w:r>
        <w:rPr>
          <w:rFonts w:ascii="Times New Roman" w:hAnsi="Times New Roman"/>
          <w:sz w:val="28"/>
          <w:szCs w:val="28"/>
          <w:lang w:eastAsia="ru-RU"/>
        </w:rPr>
        <w:t xml:space="preserve"> </w:t>
      </w:r>
      <w:r w:rsidRPr="00E64359">
        <w:rPr>
          <w:rFonts w:ascii="Times New Roman" w:hAnsi="Times New Roman"/>
          <w:sz w:val="28"/>
          <w:szCs w:val="28"/>
          <w:lang w:eastAsia="ru-RU"/>
        </w:rPr>
        <w:t xml:space="preserve">желающих участвовать в обсуждении выносимых вопросов </w:t>
      </w:r>
      <w:r>
        <w:rPr>
          <w:rFonts w:ascii="Times New Roman" w:hAnsi="Times New Roman"/>
          <w:sz w:val="28"/>
          <w:szCs w:val="28"/>
          <w:lang w:eastAsia="ru-RU"/>
        </w:rPr>
        <w:t xml:space="preserve"> </w:t>
      </w:r>
      <w:r w:rsidRPr="00CA540F">
        <w:rPr>
          <w:rFonts w:ascii="Times New Roman" w:hAnsi="Times New Roman"/>
          <w:sz w:val="28"/>
          <w:szCs w:val="28"/>
          <w:lang w:eastAsia="ru-RU"/>
        </w:rPr>
        <w:t>более 250 жителей</w:t>
      </w:r>
      <w:r w:rsidRPr="00E64359">
        <w:rPr>
          <w:rFonts w:ascii="Times New Roman" w:hAnsi="Times New Roman"/>
          <w:sz w:val="28"/>
          <w:szCs w:val="28"/>
          <w:lang w:eastAsia="ru-RU"/>
        </w:rPr>
        <w:t xml:space="preserve">, </w:t>
      </w:r>
      <w:r w:rsidRPr="00CA540F">
        <w:rPr>
          <w:rFonts w:ascii="Times New Roman" w:hAnsi="Times New Roman"/>
          <w:sz w:val="28"/>
          <w:szCs w:val="28"/>
          <w:lang w:eastAsia="ru-RU"/>
        </w:rPr>
        <w:t xml:space="preserve">либо </w:t>
      </w:r>
      <w:r>
        <w:rPr>
          <w:rFonts w:ascii="Times New Roman" w:hAnsi="Times New Roman"/>
          <w:sz w:val="28"/>
          <w:szCs w:val="28"/>
          <w:lang w:eastAsia="ru-RU"/>
        </w:rPr>
        <w:t>когда провести  (</w:t>
      </w:r>
      <w:r w:rsidRPr="00CA540F">
        <w:rPr>
          <w:rFonts w:ascii="Times New Roman" w:hAnsi="Times New Roman"/>
          <w:sz w:val="28"/>
          <w:szCs w:val="28"/>
          <w:lang w:eastAsia="ru-RU"/>
        </w:rPr>
        <w:t>созвать</w:t>
      </w:r>
      <w:r>
        <w:rPr>
          <w:rFonts w:ascii="Times New Roman" w:hAnsi="Times New Roman"/>
          <w:sz w:val="28"/>
          <w:szCs w:val="28"/>
          <w:lang w:eastAsia="ru-RU"/>
        </w:rPr>
        <w:t>)</w:t>
      </w:r>
      <w:r w:rsidRPr="00CA540F">
        <w:rPr>
          <w:rFonts w:ascii="Times New Roman" w:hAnsi="Times New Roman"/>
          <w:sz w:val="28"/>
          <w:szCs w:val="28"/>
          <w:lang w:eastAsia="ru-RU"/>
        </w:rPr>
        <w:t xml:space="preserve"> собрание не представляется возможным, </w:t>
      </w:r>
      <w:r>
        <w:rPr>
          <w:rFonts w:ascii="Times New Roman" w:hAnsi="Times New Roman"/>
          <w:sz w:val="28"/>
          <w:szCs w:val="28"/>
          <w:lang w:eastAsia="ru-RU"/>
        </w:rPr>
        <w:t>назначается конференция.</w:t>
      </w:r>
    </w:p>
    <w:p w:rsidR="00311117" w:rsidRDefault="009A7720" w:rsidP="00E64359">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11117" w:rsidRPr="00E64359">
        <w:rPr>
          <w:rFonts w:ascii="Times New Roman" w:hAnsi="Times New Roman"/>
          <w:sz w:val="28"/>
          <w:szCs w:val="28"/>
          <w:lang w:eastAsia="ru-RU"/>
        </w:rPr>
        <w:t>При проведении конференции норма представительства дол</w:t>
      </w:r>
      <w:r w:rsidR="00311117">
        <w:rPr>
          <w:rFonts w:ascii="Times New Roman" w:hAnsi="Times New Roman"/>
          <w:sz w:val="28"/>
          <w:szCs w:val="28"/>
          <w:lang w:eastAsia="ru-RU"/>
        </w:rPr>
        <w:t xml:space="preserve">жна </w:t>
      </w:r>
      <w:r w:rsidR="00311117" w:rsidRPr="00E64359">
        <w:rPr>
          <w:rFonts w:ascii="Times New Roman" w:hAnsi="Times New Roman"/>
          <w:sz w:val="28"/>
          <w:szCs w:val="28"/>
          <w:lang w:eastAsia="ru-RU"/>
        </w:rPr>
        <w:t>соответствовать требованиям пункта 4.1 статьи 4 настоящего Порядка</w:t>
      </w:r>
      <w:r w:rsidR="00311117">
        <w:rPr>
          <w:rFonts w:ascii="Times New Roman" w:hAnsi="Times New Roman"/>
          <w:sz w:val="28"/>
          <w:szCs w:val="28"/>
          <w:lang w:eastAsia="ru-RU"/>
        </w:rPr>
        <w:t>.</w:t>
      </w:r>
    </w:p>
    <w:p w:rsidR="00311117" w:rsidRDefault="00311117" w:rsidP="00866528">
      <w:pPr>
        <w:spacing w:after="0" w:line="240" w:lineRule="auto"/>
        <w:ind w:left="540"/>
        <w:jc w:val="both"/>
        <w:rPr>
          <w:rFonts w:ascii="Times New Roman" w:hAnsi="Times New Roman"/>
          <w:sz w:val="28"/>
          <w:szCs w:val="28"/>
        </w:rPr>
      </w:pPr>
      <w:r w:rsidRPr="00E64359">
        <w:rPr>
          <w:rFonts w:ascii="Times New Roman" w:hAnsi="Times New Roman"/>
          <w:sz w:val="28"/>
          <w:szCs w:val="28"/>
        </w:rPr>
        <w:t>2.3. В</w:t>
      </w:r>
      <w:r>
        <w:rPr>
          <w:rFonts w:ascii="Times New Roman" w:hAnsi="Times New Roman"/>
          <w:sz w:val="28"/>
          <w:szCs w:val="28"/>
        </w:rPr>
        <w:t xml:space="preserve">  </w:t>
      </w:r>
      <w:r w:rsidRPr="00E64359">
        <w:rPr>
          <w:rFonts w:ascii="Times New Roman" w:hAnsi="Times New Roman"/>
          <w:sz w:val="28"/>
          <w:szCs w:val="28"/>
        </w:rPr>
        <w:t xml:space="preserve">конференции граждан по месту жительства имеют </w:t>
      </w:r>
    </w:p>
    <w:p w:rsidR="00311117" w:rsidRDefault="00311117" w:rsidP="00866528">
      <w:pPr>
        <w:spacing w:after="0" w:line="240" w:lineRule="auto"/>
        <w:jc w:val="both"/>
        <w:rPr>
          <w:sz w:val="24"/>
          <w:szCs w:val="24"/>
          <w:lang w:eastAsia="ru-RU"/>
        </w:rPr>
      </w:pPr>
      <w:r w:rsidRPr="00E64359">
        <w:rPr>
          <w:rFonts w:ascii="Times New Roman" w:hAnsi="Times New Roman"/>
          <w:sz w:val="28"/>
          <w:szCs w:val="28"/>
        </w:rPr>
        <w:lastRenderedPageBreak/>
        <w:t>право участвовать граждане, достигшие 1</w:t>
      </w:r>
      <w:r w:rsidR="009A7720">
        <w:rPr>
          <w:rFonts w:ascii="Times New Roman" w:hAnsi="Times New Roman"/>
          <w:sz w:val="28"/>
          <w:szCs w:val="28"/>
        </w:rPr>
        <w:t>6</w:t>
      </w:r>
      <w:r w:rsidRPr="00E64359">
        <w:rPr>
          <w:rFonts w:ascii="Times New Roman" w:hAnsi="Times New Roman"/>
          <w:sz w:val="28"/>
          <w:szCs w:val="28"/>
        </w:rPr>
        <w:t xml:space="preserve">-летнего возраста, </w:t>
      </w:r>
      <w:r>
        <w:rPr>
          <w:rFonts w:ascii="Times New Roman" w:hAnsi="Times New Roman"/>
          <w:sz w:val="28"/>
          <w:szCs w:val="28"/>
        </w:rPr>
        <w:t xml:space="preserve"> имеющие постоянное место жительства на территории поселения </w:t>
      </w:r>
      <w:r w:rsidRPr="00866528">
        <w:rPr>
          <w:rFonts w:ascii="Times New Roman" w:hAnsi="Times New Roman"/>
          <w:sz w:val="28"/>
          <w:szCs w:val="28"/>
          <w:lang w:eastAsia="ru-RU"/>
        </w:rPr>
        <w:t>и обладающие избирательным</w:t>
      </w:r>
      <w:r>
        <w:rPr>
          <w:rFonts w:ascii="Times New Roman" w:hAnsi="Times New Roman"/>
          <w:sz w:val="28"/>
          <w:szCs w:val="28"/>
          <w:lang w:eastAsia="ru-RU"/>
        </w:rPr>
        <w:t xml:space="preserve">  </w:t>
      </w:r>
      <w:r w:rsidRPr="00866528">
        <w:rPr>
          <w:rFonts w:ascii="Times New Roman" w:hAnsi="Times New Roman"/>
          <w:sz w:val="28"/>
          <w:szCs w:val="28"/>
          <w:lang w:eastAsia="ru-RU"/>
        </w:rPr>
        <w:t>правом</w:t>
      </w:r>
      <w:r>
        <w:rPr>
          <w:sz w:val="24"/>
          <w:szCs w:val="24"/>
          <w:lang w:eastAsia="ru-RU"/>
        </w:rPr>
        <w:t>.</w:t>
      </w:r>
    </w:p>
    <w:p w:rsidR="00311117" w:rsidRDefault="00311117" w:rsidP="00866528">
      <w:pPr>
        <w:spacing w:after="0" w:line="240" w:lineRule="auto"/>
        <w:ind w:firstLine="708"/>
        <w:jc w:val="both"/>
        <w:rPr>
          <w:sz w:val="24"/>
          <w:szCs w:val="24"/>
          <w:lang w:eastAsia="ru-RU"/>
        </w:rPr>
      </w:pPr>
      <w:r w:rsidRPr="00866528">
        <w:rPr>
          <w:rFonts w:ascii="Times New Roman" w:hAnsi="Times New Roman"/>
          <w:sz w:val="28"/>
          <w:szCs w:val="28"/>
          <w:lang w:eastAsia="ru-RU"/>
        </w:rPr>
        <w:t>2.4. Какие-либо прямые или косвенные ограничения прав граждан на участие в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w:t>
      </w:r>
      <w:r>
        <w:rPr>
          <w:rFonts w:ascii="Times New Roman" w:hAnsi="Times New Roman"/>
          <w:sz w:val="28"/>
          <w:szCs w:val="28"/>
          <w:lang w:eastAsia="ru-RU"/>
        </w:rPr>
        <w:t>ся.</w:t>
      </w:r>
    </w:p>
    <w:p w:rsidR="00311117" w:rsidRDefault="00311117" w:rsidP="00360017">
      <w:pPr>
        <w:spacing w:after="0" w:line="240" w:lineRule="auto"/>
        <w:ind w:firstLine="708"/>
        <w:jc w:val="both"/>
        <w:rPr>
          <w:rFonts w:ascii="Times New Roman" w:hAnsi="Times New Roman"/>
          <w:sz w:val="28"/>
          <w:szCs w:val="28"/>
          <w:lang w:eastAsia="ru-RU"/>
        </w:rPr>
      </w:pPr>
      <w:r w:rsidRPr="00866528">
        <w:rPr>
          <w:rFonts w:ascii="Times New Roman" w:hAnsi="Times New Roman"/>
          <w:sz w:val="28"/>
          <w:szCs w:val="28"/>
          <w:lang w:eastAsia="ru-RU"/>
        </w:rPr>
        <w:t>2.5. Граждане участвуют в конференциях свободно и добровольно.</w:t>
      </w:r>
      <w:r w:rsidRPr="00866528">
        <w:rPr>
          <w:rFonts w:ascii="Times New Roman" w:hAnsi="Times New Roman"/>
          <w:sz w:val="28"/>
          <w:szCs w:val="28"/>
          <w:lang w:eastAsia="ru-RU"/>
        </w:rPr>
        <w:br/>
        <w:t>Проведение конференций основывается на принципах законности и добровольности. Никто не может б</w:t>
      </w:r>
      <w:r>
        <w:rPr>
          <w:rFonts w:ascii="Times New Roman" w:hAnsi="Times New Roman"/>
          <w:sz w:val="28"/>
          <w:szCs w:val="28"/>
          <w:lang w:eastAsia="ru-RU"/>
        </w:rPr>
        <w:t>ыть принужден к выражению  личных мнений и убеждений или отказу от них.</w:t>
      </w:r>
    </w:p>
    <w:p w:rsidR="00311117" w:rsidRDefault="00311117" w:rsidP="00866528">
      <w:pPr>
        <w:spacing w:after="0" w:line="240" w:lineRule="auto"/>
        <w:ind w:firstLine="708"/>
        <w:jc w:val="both"/>
        <w:rPr>
          <w:rFonts w:ascii="Times New Roman" w:hAnsi="Times New Roman"/>
          <w:sz w:val="28"/>
          <w:szCs w:val="28"/>
          <w:lang w:eastAsia="ru-RU"/>
        </w:rPr>
      </w:pPr>
      <w:r w:rsidRPr="00866528">
        <w:rPr>
          <w:rFonts w:ascii="Times New Roman" w:hAnsi="Times New Roman"/>
          <w:sz w:val="28"/>
          <w:szCs w:val="28"/>
          <w:lang w:eastAsia="ru-RU"/>
        </w:rPr>
        <w:t>2.6. Расходы, связанные с организацией и проведением конференции, возлагаются на инициатора или инициативну</w:t>
      </w:r>
      <w:r>
        <w:rPr>
          <w:rFonts w:ascii="Times New Roman" w:hAnsi="Times New Roman"/>
          <w:sz w:val="28"/>
          <w:szCs w:val="28"/>
          <w:lang w:eastAsia="ru-RU"/>
        </w:rPr>
        <w:t>ю группу проведения конференции.</w:t>
      </w:r>
    </w:p>
    <w:p w:rsidR="00311117" w:rsidRPr="00E260C4" w:rsidRDefault="00311117" w:rsidP="00866528">
      <w:pPr>
        <w:spacing w:after="0" w:line="240" w:lineRule="auto"/>
        <w:ind w:firstLine="708"/>
        <w:jc w:val="center"/>
        <w:rPr>
          <w:rFonts w:ascii="Times New Roman" w:hAnsi="Times New Roman"/>
          <w:sz w:val="28"/>
          <w:szCs w:val="28"/>
          <w:lang w:eastAsia="ru-RU"/>
        </w:rPr>
      </w:pPr>
      <w:r w:rsidRPr="00B86CF7">
        <w:rPr>
          <w:rFonts w:ascii="Times New Roman" w:hAnsi="Times New Roman"/>
          <w:b/>
          <w:bCs/>
          <w:sz w:val="28"/>
          <w:szCs w:val="28"/>
          <w:lang w:eastAsia="ru-RU"/>
        </w:rPr>
        <w:t>3. Порядок назначения конференции граждан</w:t>
      </w:r>
    </w:p>
    <w:p w:rsidR="00311117" w:rsidRPr="00E260C4" w:rsidRDefault="00311117" w:rsidP="00866528">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3.1. Конференция проводится по инициативе</w:t>
      </w:r>
      <w:r w:rsidRPr="00E260C4">
        <w:rPr>
          <w:rFonts w:ascii="Times New Roman" w:hAnsi="Times New Roman"/>
          <w:sz w:val="28"/>
          <w:szCs w:val="28"/>
          <w:lang w:eastAsia="ru-RU"/>
        </w:rPr>
        <w:t>:</w:t>
      </w:r>
      <w:r w:rsidRPr="00B86CF7">
        <w:rPr>
          <w:rFonts w:ascii="Times New Roman" w:hAnsi="Times New Roman"/>
          <w:sz w:val="28"/>
          <w:szCs w:val="28"/>
          <w:lang w:eastAsia="ru-RU"/>
        </w:rPr>
        <w:t xml:space="preserve"> </w:t>
      </w:r>
    </w:p>
    <w:p w:rsidR="00311117" w:rsidRPr="00E260C4" w:rsidRDefault="00311117" w:rsidP="00866528">
      <w:pPr>
        <w:spacing w:after="0" w:line="240" w:lineRule="auto"/>
        <w:ind w:firstLine="708"/>
        <w:jc w:val="both"/>
        <w:rPr>
          <w:rFonts w:ascii="Times New Roman" w:hAnsi="Times New Roman"/>
          <w:sz w:val="28"/>
          <w:szCs w:val="28"/>
          <w:lang w:eastAsia="ru-RU"/>
        </w:rPr>
      </w:pPr>
      <w:r w:rsidRPr="00E260C4">
        <w:rPr>
          <w:rFonts w:ascii="Times New Roman" w:hAnsi="Times New Roman"/>
          <w:sz w:val="28"/>
          <w:szCs w:val="28"/>
          <w:lang w:eastAsia="ru-RU"/>
        </w:rPr>
        <w:t>населения;</w:t>
      </w:r>
    </w:p>
    <w:p w:rsidR="00311117" w:rsidRPr="00E260C4" w:rsidRDefault="00311117" w:rsidP="00866528">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 xml:space="preserve">Совета депутатов </w:t>
      </w:r>
      <w:proofErr w:type="spellStart"/>
      <w:r w:rsidR="004C5AF5">
        <w:rPr>
          <w:rFonts w:ascii="Times New Roman" w:hAnsi="Times New Roman"/>
          <w:sz w:val="28"/>
          <w:szCs w:val="28"/>
          <w:lang w:eastAsia="ru-RU"/>
        </w:rPr>
        <w:t>Трегубовского</w:t>
      </w:r>
      <w:proofErr w:type="spellEnd"/>
      <w:r w:rsidR="004C5AF5">
        <w:rPr>
          <w:rFonts w:ascii="Times New Roman" w:hAnsi="Times New Roman"/>
          <w:sz w:val="28"/>
          <w:szCs w:val="28"/>
          <w:lang w:eastAsia="ru-RU"/>
        </w:rPr>
        <w:t xml:space="preserve"> </w:t>
      </w:r>
      <w:r w:rsidRPr="00E260C4">
        <w:rPr>
          <w:rFonts w:ascii="Times New Roman" w:hAnsi="Times New Roman"/>
          <w:sz w:val="28"/>
          <w:szCs w:val="28"/>
          <w:lang w:eastAsia="ru-RU"/>
        </w:rPr>
        <w:t xml:space="preserve"> сельского поселения (далее Совет депутатов);</w:t>
      </w:r>
    </w:p>
    <w:p w:rsidR="00311117" w:rsidRPr="00E260C4" w:rsidRDefault="00311117" w:rsidP="00EF7CB5">
      <w:pPr>
        <w:spacing w:after="0" w:line="240" w:lineRule="auto"/>
        <w:ind w:firstLine="708"/>
        <w:jc w:val="both"/>
        <w:rPr>
          <w:rFonts w:ascii="Times New Roman" w:hAnsi="Times New Roman"/>
          <w:sz w:val="28"/>
          <w:szCs w:val="28"/>
          <w:lang w:eastAsia="ru-RU"/>
        </w:rPr>
      </w:pPr>
      <w:r w:rsidRPr="00E260C4">
        <w:rPr>
          <w:rFonts w:ascii="Times New Roman" w:hAnsi="Times New Roman"/>
          <w:sz w:val="28"/>
          <w:szCs w:val="28"/>
          <w:lang w:eastAsia="ru-RU"/>
        </w:rPr>
        <w:t>Г</w:t>
      </w:r>
      <w:r w:rsidRPr="00B86CF7">
        <w:rPr>
          <w:rFonts w:ascii="Times New Roman" w:hAnsi="Times New Roman"/>
          <w:sz w:val="28"/>
          <w:szCs w:val="28"/>
          <w:lang w:eastAsia="ru-RU"/>
        </w:rPr>
        <w:t xml:space="preserve">лавы </w:t>
      </w:r>
      <w:r w:rsidRPr="00E260C4">
        <w:rPr>
          <w:rFonts w:ascii="Times New Roman" w:hAnsi="Times New Roman"/>
          <w:sz w:val="28"/>
          <w:szCs w:val="28"/>
          <w:lang w:eastAsia="ru-RU"/>
        </w:rPr>
        <w:t xml:space="preserve">Администрации </w:t>
      </w:r>
      <w:proofErr w:type="spellStart"/>
      <w:r w:rsidR="004C5AF5">
        <w:rPr>
          <w:rFonts w:ascii="Times New Roman" w:hAnsi="Times New Roman"/>
          <w:sz w:val="28"/>
          <w:szCs w:val="28"/>
          <w:lang w:eastAsia="ru-RU"/>
        </w:rPr>
        <w:t>Трегубовского</w:t>
      </w:r>
      <w:proofErr w:type="spellEnd"/>
      <w:r w:rsidR="004C5AF5">
        <w:rPr>
          <w:rFonts w:ascii="Times New Roman" w:hAnsi="Times New Roman"/>
          <w:sz w:val="28"/>
          <w:szCs w:val="28"/>
          <w:lang w:eastAsia="ru-RU"/>
        </w:rPr>
        <w:t xml:space="preserve"> </w:t>
      </w:r>
      <w:r w:rsidRPr="00E260C4">
        <w:rPr>
          <w:rFonts w:ascii="Times New Roman" w:hAnsi="Times New Roman"/>
          <w:sz w:val="28"/>
          <w:szCs w:val="28"/>
          <w:lang w:eastAsia="ru-RU"/>
        </w:rPr>
        <w:t xml:space="preserve"> сельского поселения (далее-Глава администрации</w:t>
      </w:r>
      <w:proofErr w:type="gramStart"/>
      <w:r w:rsidRPr="00E260C4">
        <w:rPr>
          <w:rFonts w:ascii="Times New Roman" w:hAnsi="Times New Roman"/>
          <w:sz w:val="28"/>
          <w:szCs w:val="28"/>
          <w:lang w:eastAsia="ru-RU"/>
        </w:rPr>
        <w:t xml:space="preserve"> )</w:t>
      </w:r>
      <w:proofErr w:type="gramEnd"/>
    </w:p>
    <w:p w:rsidR="00311117" w:rsidRPr="00E260C4" w:rsidRDefault="00311117" w:rsidP="00EF7CB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 xml:space="preserve">3.2. Конференции, проводимые по инициативе населения и Совета депутатов, </w:t>
      </w:r>
      <w:r w:rsidRPr="00E260C4">
        <w:rPr>
          <w:rFonts w:ascii="Times New Roman" w:hAnsi="Times New Roman"/>
          <w:sz w:val="28"/>
          <w:szCs w:val="28"/>
          <w:lang w:eastAsia="ru-RU"/>
        </w:rPr>
        <w:t xml:space="preserve">назначаются </w:t>
      </w:r>
      <w:r w:rsidRPr="00B86CF7">
        <w:rPr>
          <w:rFonts w:ascii="Times New Roman" w:hAnsi="Times New Roman"/>
          <w:sz w:val="28"/>
          <w:szCs w:val="28"/>
          <w:lang w:eastAsia="ru-RU"/>
        </w:rPr>
        <w:t>решением Совета депутатов. Конференция, проводимая по инициативе</w:t>
      </w:r>
      <w:r w:rsidRPr="00E260C4">
        <w:rPr>
          <w:rFonts w:ascii="Times New Roman" w:hAnsi="Times New Roman"/>
          <w:sz w:val="28"/>
          <w:szCs w:val="28"/>
          <w:lang w:eastAsia="ru-RU"/>
        </w:rPr>
        <w:t xml:space="preserve"> Главы администрации, назначается постановлением Г</w:t>
      </w:r>
      <w:r w:rsidRPr="00B86CF7">
        <w:rPr>
          <w:rFonts w:ascii="Times New Roman" w:hAnsi="Times New Roman"/>
          <w:sz w:val="28"/>
          <w:szCs w:val="28"/>
          <w:lang w:eastAsia="ru-RU"/>
        </w:rPr>
        <w:t>лавы</w:t>
      </w:r>
      <w:r w:rsidRPr="00E260C4">
        <w:rPr>
          <w:rFonts w:ascii="Times New Roman" w:hAnsi="Times New Roman"/>
          <w:sz w:val="28"/>
          <w:szCs w:val="28"/>
          <w:lang w:eastAsia="ru-RU"/>
        </w:rPr>
        <w:t xml:space="preserve"> администрации.</w:t>
      </w:r>
      <w:r w:rsidRPr="00B86CF7">
        <w:rPr>
          <w:rFonts w:ascii="Times New Roman" w:hAnsi="Times New Roman"/>
          <w:sz w:val="28"/>
          <w:szCs w:val="28"/>
          <w:lang w:eastAsia="ru-RU"/>
        </w:rPr>
        <w:t xml:space="preserve"> </w:t>
      </w:r>
    </w:p>
    <w:p w:rsidR="00311117" w:rsidRPr="00E260C4" w:rsidRDefault="00311117" w:rsidP="00EF7CB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 xml:space="preserve">3.3. Инициатором проведения конференции граждан может быть инициативная группа жителей, зарегистрированных по месту жительства в границах территории, на </w:t>
      </w:r>
      <w:r w:rsidRPr="00E260C4">
        <w:rPr>
          <w:rFonts w:ascii="Times New Roman" w:hAnsi="Times New Roman"/>
          <w:sz w:val="28"/>
          <w:szCs w:val="28"/>
          <w:lang w:eastAsia="ru-RU"/>
        </w:rPr>
        <w:t xml:space="preserve">которой проводится конференция  </w:t>
      </w:r>
      <w:r w:rsidRPr="00B86CF7">
        <w:rPr>
          <w:rFonts w:ascii="Times New Roman" w:hAnsi="Times New Roman"/>
          <w:sz w:val="28"/>
          <w:szCs w:val="28"/>
          <w:lang w:eastAsia="ru-RU"/>
        </w:rPr>
        <w:t>в количестве не менее 1</w:t>
      </w:r>
      <w:r w:rsidRPr="00E260C4">
        <w:rPr>
          <w:rFonts w:ascii="Times New Roman" w:hAnsi="Times New Roman"/>
          <w:sz w:val="28"/>
          <w:szCs w:val="28"/>
          <w:lang w:eastAsia="ru-RU"/>
        </w:rPr>
        <w:t>0 человек (далее инициативная группа).</w:t>
      </w:r>
    </w:p>
    <w:p w:rsidR="00311117" w:rsidRPr="00E260C4" w:rsidRDefault="00311117" w:rsidP="00F6340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3.4. При подготовке конференции инициативная группа не позднее</w:t>
      </w:r>
      <w:r w:rsidRPr="00E260C4">
        <w:rPr>
          <w:rFonts w:ascii="Times New Roman" w:hAnsi="Times New Roman"/>
          <w:sz w:val="28"/>
          <w:szCs w:val="28"/>
          <w:lang w:eastAsia="ru-RU"/>
        </w:rPr>
        <w:t xml:space="preserve">, </w:t>
      </w:r>
      <w:r w:rsidRPr="00B86CF7">
        <w:rPr>
          <w:rFonts w:ascii="Times New Roman" w:hAnsi="Times New Roman"/>
          <w:sz w:val="28"/>
          <w:szCs w:val="28"/>
          <w:lang w:eastAsia="ru-RU"/>
        </w:rPr>
        <w:t xml:space="preserve"> чем за 30 дней до ее проведения уведомляет Совет депутатов</w:t>
      </w:r>
      <w:r w:rsidRPr="00E260C4">
        <w:rPr>
          <w:rFonts w:ascii="Times New Roman" w:hAnsi="Times New Roman"/>
          <w:sz w:val="28"/>
          <w:szCs w:val="28"/>
          <w:lang w:eastAsia="ru-RU"/>
        </w:rPr>
        <w:t>, Г</w:t>
      </w:r>
      <w:r w:rsidRPr="00B86CF7">
        <w:rPr>
          <w:rFonts w:ascii="Times New Roman" w:hAnsi="Times New Roman"/>
          <w:sz w:val="28"/>
          <w:szCs w:val="28"/>
          <w:lang w:eastAsia="ru-RU"/>
        </w:rPr>
        <w:t>лаву</w:t>
      </w:r>
      <w:r w:rsidRPr="00E260C4">
        <w:rPr>
          <w:rFonts w:ascii="Times New Roman" w:hAnsi="Times New Roman"/>
          <w:sz w:val="28"/>
          <w:szCs w:val="28"/>
          <w:lang w:eastAsia="ru-RU"/>
        </w:rPr>
        <w:t xml:space="preserve"> администрации.</w:t>
      </w:r>
    </w:p>
    <w:p w:rsidR="00311117" w:rsidRPr="00E260C4" w:rsidRDefault="00311117" w:rsidP="00F6340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адрес</w:t>
      </w:r>
      <w:r w:rsidRPr="00E260C4">
        <w:rPr>
          <w:rFonts w:ascii="Times New Roman" w:hAnsi="Times New Roman"/>
          <w:sz w:val="28"/>
          <w:szCs w:val="28"/>
          <w:lang w:eastAsia="ru-RU"/>
        </w:rPr>
        <w:t>а места жительства и телефона.</w:t>
      </w:r>
    </w:p>
    <w:p w:rsidR="00311117" w:rsidRPr="00E260C4" w:rsidRDefault="00311117" w:rsidP="00F6340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3.5.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конференции либо об отка</w:t>
      </w:r>
      <w:r w:rsidRPr="00E260C4">
        <w:rPr>
          <w:rFonts w:ascii="Times New Roman" w:hAnsi="Times New Roman"/>
          <w:sz w:val="28"/>
          <w:szCs w:val="28"/>
          <w:lang w:eastAsia="ru-RU"/>
        </w:rPr>
        <w:t>зе в назначении ее проведения.</w:t>
      </w:r>
    </w:p>
    <w:p w:rsidR="00311117" w:rsidRPr="00E260C4" w:rsidRDefault="00311117" w:rsidP="00F6340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3.6. Решение Совета депутатов об отказе в проведении конференции должно быть мотивированным. Основаниями для отказа в проведении конференции явл</w:t>
      </w:r>
      <w:r w:rsidRPr="00E260C4">
        <w:rPr>
          <w:rFonts w:ascii="Times New Roman" w:hAnsi="Times New Roman"/>
          <w:sz w:val="28"/>
          <w:szCs w:val="28"/>
          <w:lang w:eastAsia="ru-RU"/>
        </w:rPr>
        <w:t>яются:</w:t>
      </w:r>
    </w:p>
    <w:p w:rsidR="00311117" w:rsidRPr="00E260C4" w:rsidRDefault="00311117" w:rsidP="00F6340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lastRenderedPageBreak/>
        <w:t xml:space="preserve">а) уведомление о проведении конференции подано лицом, которое в соответствии с </w:t>
      </w:r>
      <w:hyperlink r:id="rId5" w:history="1">
        <w:r w:rsidRPr="00E260C4">
          <w:rPr>
            <w:rFonts w:ascii="Times New Roman" w:hAnsi="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B86CF7">
        <w:rPr>
          <w:rFonts w:ascii="Times New Roman" w:hAnsi="Times New Roman"/>
          <w:sz w:val="28"/>
          <w:szCs w:val="28"/>
          <w:lang w:eastAsia="ru-RU"/>
        </w:rPr>
        <w:t xml:space="preserve"> и настоящим Положением не может быть иници</w:t>
      </w:r>
      <w:r w:rsidRPr="00E260C4">
        <w:rPr>
          <w:rFonts w:ascii="Times New Roman" w:hAnsi="Times New Roman"/>
          <w:sz w:val="28"/>
          <w:szCs w:val="28"/>
          <w:lang w:eastAsia="ru-RU"/>
        </w:rPr>
        <w:t>атором проведения конференции;</w:t>
      </w:r>
    </w:p>
    <w:p w:rsidR="00311117" w:rsidRPr="00E260C4" w:rsidRDefault="00311117" w:rsidP="00F63405">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 xml:space="preserve">б) если в уведомлении в качестве места проведения конференции указано место, в котором в соответствии </w:t>
      </w:r>
      <w:r w:rsidRPr="00E260C4">
        <w:rPr>
          <w:rFonts w:ascii="Times New Roman" w:hAnsi="Times New Roman"/>
          <w:sz w:val="28"/>
          <w:szCs w:val="28"/>
          <w:lang w:eastAsia="ru-RU"/>
        </w:rPr>
        <w:t xml:space="preserve">с действующим законодательством </w:t>
      </w:r>
      <w:r w:rsidRPr="00B86CF7">
        <w:rPr>
          <w:rFonts w:ascii="Times New Roman" w:hAnsi="Times New Roman"/>
          <w:sz w:val="28"/>
          <w:szCs w:val="28"/>
          <w:lang w:eastAsia="ru-RU"/>
        </w:rPr>
        <w:t>проведение публи</w:t>
      </w:r>
      <w:r w:rsidRPr="00E260C4">
        <w:rPr>
          <w:rFonts w:ascii="Times New Roman" w:hAnsi="Times New Roman"/>
          <w:sz w:val="28"/>
          <w:szCs w:val="28"/>
          <w:lang w:eastAsia="ru-RU"/>
        </w:rPr>
        <w:t>чного мероприятия запрещается;</w:t>
      </w:r>
    </w:p>
    <w:p w:rsidR="00311117" w:rsidRPr="00E260C4" w:rsidRDefault="00311117" w:rsidP="00E260C4">
      <w:pPr>
        <w:spacing w:after="0" w:line="240" w:lineRule="auto"/>
        <w:ind w:firstLine="708"/>
        <w:jc w:val="both"/>
        <w:rPr>
          <w:rFonts w:ascii="Times New Roman" w:hAnsi="Times New Roman"/>
          <w:sz w:val="28"/>
          <w:szCs w:val="28"/>
          <w:lang w:eastAsia="ru-RU"/>
        </w:rPr>
      </w:pPr>
      <w:r w:rsidRPr="00B86CF7">
        <w:rPr>
          <w:rFonts w:ascii="Times New Roman" w:hAnsi="Times New Roman"/>
          <w:sz w:val="28"/>
          <w:szCs w:val="28"/>
          <w:lang w:eastAsia="ru-RU"/>
        </w:rPr>
        <w:t>в) если вопросы, выносимые на конференцию, н</w:t>
      </w:r>
      <w:r>
        <w:rPr>
          <w:rFonts w:ascii="Times New Roman" w:hAnsi="Times New Roman"/>
          <w:sz w:val="28"/>
          <w:szCs w:val="28"/>
          <w:lang w:eastAsia="ru-RU"/>
        </w:rPr>
        <w:t>е относятся к вопросам местного  значения.</w:t>
      </w:r>
    </w:p>
    <w:p w:rsidR="00311117" w:rsidRPr="009A7720" w:rsidRDefault="00311117" w:rsidP="00F63405">
      <w:pPr>
        <w:spacing w:after="0" w:line="240" w:lineRule="auto"/>
        <w:ind w:firstLine="708"/>
        <w:jc w:val="both"/>
        <w:rPr>
          <w:rFonts w:ascii="Times New Roman" w:hAnsi="Times New Roman"/>
          <w:sz w:val="28"/>
          <w:szCs w:val="28"/>
          <w:lang w:eastAsia="ru-RU"/>
        </w:rPr>
      </w:pPr>
      <w:r w:rsidRPr="009A7720">
        <w:rPr>
          <w:rFonts w:ascii="Times New Roman" w:hAnsi="Times New Roman"/>
          <w:sz w:val="28"/>
          <w:szCs w:val="28"/>
          <w:lang w:eastAsia="ru-RU"/>
        </w:rPr>
        <w:t>3.7. Решение Совета депутатов, постановление Главы  администрации о назначении конференции подлежат официальному опубликованию в средствах массовой информации не позднее, чем за 5 рабочих дней до их проведения. Население также может оповещаться о проведении конференции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311117" w:rsidRPr="00B70723" w:rsidRDefault="00311117" w:rsidP="00E260C4">
      <w:pPr>
        <w:pStyle w:val="a6"/>
        <w:ind w:firstLine="708"/>
        <w:jc w:val="both"/>
        <w:rPr>
          <w:rFonts w:ascii="Times New Roman" w:hAnsi="Times New Roman"/>
          <w:sz w:val="28"/>
          <w:szCs w:val="28"/>
          <w:lang w:eastAsia="ru-RU"/>
        </w:rPr>
      </w:pPr>
      <w:r w:rsidRPr="00B70723">
        <w:rPr>
          <w:sz w:val="28"/>
          <w:szCs w:val="28"/>
          <w:lang w:eastAsia="ru-RU"/>
        </w:rPr>
        <w:t>3</w:t>
      </w:r>
      <w:r w:rsidRPr="00B70723">
        <w:rPr>
          <w:rFonts w:ascii="Times New Roman" w:hAnsi="Times New Roman"/>
          <w:sz w:val="28"/>
          <w:szCs w:val="28"/>
          <w:lang w:eastAsia="ru-RU"/>
        </w:rPr>
        <w:t>.8.</w:t>
      </w:r>
      <w:r w:rsidRPr="00B70723">
        <w:rPr>
          <w:rFonts w:ascii="Times New Roman" w:hAnsi="Times New Roman"/>
          <w:sz w:val="28"/>
          <w:szCs w:val="28"/>
        </w:rPr>
        <w:t xml:space="preserve"> </w:t>
      </w:r>
      <w:r w:rsidRPr="00B70723">
        <w:rPr>
          <w:rFonts w:ascii="Times New Roman" w:hAnsi="Times New Roman"/>
          <w:sz w:val="28"/>
          <w:szCs w:val="28"/>
          <w:lang w:eastAsia="ru-RU"/>
        </w:rPr>
        <w:t>В названных правовых актах должны быть указаны дата, время, место проведения собрания и вопросы, предлагаемые к рассмотрению, должностные лица органов местного самоуправления.</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3.9. В решении Совета депутатов о назначении конференции по инициативе населения указываются:</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дата проведения конференции, которая может быть назначена не ранее чем через 10 дней со дня принятия решения о проведении конференции;</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границы территорий, от которых избираются представители (делегаты);</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численность граждан, проживающих на этой территории;</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норма представительства делегатов на конференцию;</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количество представителей (делегатов) от каждой из территорий;</w:t>
      </w:r>
    </w:p>
    <w:p w:rsidR="00311117" w:rsidRPr="00B70723" w:rsidRDefault="00311117" w:rsidP="00E260C4">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инициаторы проведения;</w:t>
      </w:r>
    </w:p>
    <w:p w:rsidR="00311117" w:rsidRPr="00B70723" w:rsidRDefault="00311117" w:rsidP="00DC2616">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вопрос (вопросы), выносимые на конференцию;</w:t>
      </w:r>
    </w:p>
    <w:p w:rsidR="00311117" w:rsidRPr="00B70723" w:rsidRDefault="00311117" w:rsidP="00DC2616">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311117" w:rsidRPr="00B70723" w:rsidRDefault="00311117" w:rsidP="00DC2616">
      <w:pPr>
        <w:pStyle w:val="a6"/>
        <w:ind w:firstLine="708"/>
        <w:jc w:val="both"/>
        <w:rPr>
          <w:rFonts w:ascii="Times New Roman" w:hAnsi="Times New Roman"/>
          <w:sz w:val="28"/>
          <w:szCs w:val="28"/>
          <w:lang w:eastAsia="ru-RU"/>
        </w:rPr>
      </w:pPr>
      <w:r w:rsidRPr="00B70723">
        <w:rPr>
          <w:rFonts w:ascii="Times New Roman" w:hAnsi="Times New Roman"/>
          <w:sz w:val="28"/>
          <w:szCs w:val="28"/>
          <w:lang w:eastAsia="ru-RU"/>
        </w:rPr>
        <w:t>порядок ознакомления с материалами, обсуждение которых предполагается на конференции</w:t>
      </w:r>
      <w:r w:rsidRPr="00B70723">
        <w:rPr>
          <w:sz w:val="28"/>
          <w:szCs w:val="28"/>
          <w:lang w:eastAsia="ru-RU"/>
        </w:rPr>
        <w:t>.</w:t>
      </w:r>
    </w:p>
    <w:p w:rsidR="00311117" w:rsidRDefault="00311117" w:rsidP="00E260C4">
      <w:pPr>
        <w:pStyle w:val="a6"/>
        <w:ind w:firstLine="708"/>
        <w:jc w:val="both"/>
        <w:rPr>
          <w:lang w:eastAsia="ru-RU"/>
        </w:rPr>
      </w:pPr>
      <w:r>
        <w:rPr>
          <w:rFonts w:ascii="Times New Roman" w:hAnsi="Times New Roman"/>
          <w:sz w:val="28"/>
          <w:szCs w:val="28"/>
          <w:lang w:eastAsia="ru-RU"/>
        </w:rPr>
        <w:t>3.10</w:t>
      </w:r>
      <w:r w:rsidRPr="00E260C4">
        <w:rPr>
          <w:rFonts w:ascii="Times New Roman" w:hAnsi="Times New Roman"/>
          <w:sz w:val="28"/>
          <w:szCs w:val="28"/>
          <w:lang w:eastAsia="ru-RU"/>
        </w:rPr>
        <w:t>. Инициатор или инициативная группа проведения конференции обязаны оповестить граждан о месте, дате и времени проведения конференции, выносимом на рассмотрение вопросе (вопросах), а также об инициаторе конференции (контактной информации) не позднее чем за 5 рабочих дней до их проведения.</w:t>
      </w:r>
    </w:p>
    <w:p w:rsidR="00311117" w:rsidRPr="00E260C4" w:rsidRDefault="00311117" w:rsidP="00E260C4">
      <w:pPr>
        <w:pStyle w:val="a6"/>
        <w:ind w:firstLine="708"/>
        <w:jc w:val="both"/>
        <w:rPr>
          <w:lang w:eastAsia="ru-RU"/>
        </w:rPr>
      </w:pPr>
      <w:r w:rsidRPr="00E260C4">
        <w:rPr>
          <w:rFonts w:ascii="Times New Roman" w:hAnsi="Times New Roman"/>
          <w:sz w:val="28"/>
          <w:szCs w:val="28"/>
          <w:lang w:eastAsia="ru-RU"/>
        </w:rPr>
        <w:t xml:space="preserve">3.11. Инициатор или инициативная группа конференции должны </w:t>
      </w:r>
    </w:p>
    <w:p w:rsidR="00311117" w:rsidRDefault="00311117" w:rsidP="00E260C4">
      <w:pPr>
        <w:pStyle w:val="a6"/>
        <w:jc w:val="both"/>
        <w:rPr>
          <w:rFonts w:ascii="Times New Roman" w:hAnsi="Times New Roman"/>
          <w:sz w:val="28"/>
          <w:szCs w:val="28"/>
          <w:lang w:eastAsia="ru-RU"/>
        </w:rPr>
      </w:pPr>
      <w:r w:rsidRPr="00E260C4">
        <w:rPr>
          <w:rFonts w:ascii="Times New Roman" w:hAnsi="Times New Roman"/>
          <w:sz w:val="28"/>
          <w:szCs w:val="28"/>
          <w:lang w:eastAsia="ru-RU"/>
        </w:rPr>
        <w:t>обеспечить возможность заблаговременного ознакомления с материалами, относящимися к вопр</w:t>
      </w:r>
      <w:r>
        <w:rPr>
          <w:rFonts w:ascii="Times New Roman" w:hAnsi="Times New Roman"/>
          <w:sz w:val="28"/>
          <w:szCs w:val="28"/>
          <w:lang w:eastAsia="ru-RU"/>
        </w:rPr>
        <w:t>осам, выносимым на конференцию.</w:t>
      </w:r>
    </w:p>
    <w:p w:rsidR="00311117" w:rsidRDefault="00311117" w:rsidP="00E260C4">
      <w:pPr>
        <w:pStyle w:val="a6"/>
        <w:ind w:firstLine="708"/>
        <w:jc w:val="both"/>
        <w:rPr>
          <w:rFonts w:ascii="Times New Roman" w:hAnsi="Times New Roman"/>
          <w:sz w:val="28"/>
          <w:szCs w:val="28"/>
          <w:lang w:eastAsia="ru-RU"/>
        </w:rPr>
      </w:pPr>
      <w:r w:rsidRPr="00E260C4">
        <w:rPr>
          <w:rFonts w:ascii="Times New Roman" w:hAnsi="Times New Roman"/>
          <w:sz w:val="28"/>
          <w:szCs w:val="28"/>
          <w:lang w:eastAsia="ru-RU"/>
        </w:rPr>
        <w:t xml:space="preserve">3.12. На конференцию инициатором проведения конференции могут приглашаться представители учреждений, организаций, общественных </w:t>
      </w:r>
      <w:r w:rsidRPr="00E260C4">
        <w:rPr>
          <w:rFonts w:ascii="Times New Roman" w:hAnsi="Times New Roman"/>
          <w:sz w:val="28"/>
          <w:szCs w:val="28"/>
          <w:lang w:eastAsia="ru-RU"/>
        </w:rPr>
        <w:lastRenderedPageBreak/>
        <w:t>объединений, средств массовой информации,</w:t>
      </w:r>
      <w:r w:rsidRPr="00E260C4">
        <w:rPr>
          <w:rFonts w:ascii="Times New Roman" w:hAnsi="Times New Roman"/>
          <w:sz w:val="28"/>
          <w:szCs w:val="28"/>
        </w:rPr>
        <w:t xml:space="preserve"> </w:t>
      </w:r>
      <w:r w:rsidRPr="00E260C4">
        <w:rPr>
          <w:rFonts w:ascii="Times New Roman" w:hAnsi="Times New Roman"/>
          <w:sz w:val="28"/>
          <w:szCs w:val="28"/>
          <w:lang w:eastAsia="ru-RU"/>
        </w:rPr>
        <w:t>граждане Российской Федерации, не проживающие на данной территории, но имеющие на ней недвижимое имущество, принадлежащее им на праве собственности, могут участвовать в работе конференции  с правом совещательного голоса.</w:t>
      </w:r>
    </w:p>
    <w:p w:rsidR="00311117" w:rsidRPr="00E260C4" w:rsidRDefault="00311117" w:rsidP="00E260C4">
      <w:pPr>
        <w:pStyle w:val="a6"/>
        <w:ind w:firstLine="708"/>
        <w:jc w:val="both"/>
        <w:rPr>
          <w:rFonts w:ascii="Times New Roman" w:hAnsi="Times New Roman"/>
          <w:sz w:val="28"/>
          <w:szCs w:val="28"/>
          <w:lang w:eastAsia="ru-RU"/>
        </w:rPr>
      </w:pPr>
      <w:r w:rsidRPr="00E260C4">
        <w:rPr>
          <w:rFonts w:ascii="Times New Roman" w:hAnsi="Times New Roman"/>
          <w:sz w:val="28"/>
          <w:szCs w:val="28"/>
          <w:lang w:eastAsia="ru-RU"/>
        </w:rPr>
        <w:t>3.13. Инициатор или инициативная группа конференции должны обеспечить при проведении конференции соблюдение требований</w:t>
      </w:r>
      <w:r>
        <w:rPr>
          <w:rFonts w:ascii="Times New Roman" w:hAnsi="Times New Roman"/>
          <w:sz w:val="28"/>
          <w:szCs w:val="28"/>
        </w:rPr>
        <w:t>».</w:t>
      </w:r>
    </w:p>
    <w:p w:rsidR="00311117" w:rsidRDefault="00311117" w:rsidP="00B70723">
      <w:pPr>
        <w:pStyle w:val="a6"/>
        <w:ind w:firstLine="708"/>
        <w:rPr>
          <w:rFonts w:ascii="Times New Roman" w:hAnsi="Times New Roman"/>
          <w:b/>
          <w:sz w:val="28"/>
          <w:szCs w:val="28"/>
          <w:lang w:eastAsia="ru-RU"/>
        </w:rPr>
      </w:pPr>
      <w:r w:rsidRPr="00B70723">
        <w:rPr>
          <w:rFonts w:ascii="Times New Roman" w:hAnsi="Times New Roman"/>
          <w:b/>
          <w:sz w:val="28"/>
          <w:szCs w:val="28"/>
          <w:lang w:eastAsia="ru-RU"/>
        </w:rPr>
        <w:t>4. Порядок выборов делегатов на конференцию</w:t>
      </w:r>
    </w:p>
    <w:p w:rsidR="00311117" w:rsidRPr="00B70723" w:rsidRDefault="00311117" w:rsidP="00B70723">
      <w:pPr>
        <w:pStyle w:val="a6"/>
        <w:ind w:firstLine="708"/>
        <w:jc w:val="both"/>
        <w:rPr>
          <w:rFonts w:ascii="Times New Roman" w:hAnsi="Times New Roman"/>
          <w:sz w:val="28"/>
          <w:szCs w:val="28"/>
          <w:lang w:eastAsia="ru-RU"/>
        </w:rPr>
      </w:pPr>
      <w:r>
        <w:rPr>
          <w:rFonts w:ascii="Times New Roman" w:hAnsi="Times New Roman"/>
          <w:sz w:val="28"/>
          <w:szCs w:val="28"/>
          <w:lang w:eastAsia="ru-RU"/>
        </w:rPr>
        <w:t>4.1.</w:t>
      </w:r>
      <w:r w:rsidRPr="00B70723">
        <w:rPr>
          <w:rFonts w:ascii="Times New Roman" w:hAnsi="Times New Roman"/>
          <w:sz w:val="28"/>
          <w:szCs w:val="28"/>
          <w:lang w:eastAsia="ru-RU"/>
        </w:rPr>
        <w:t xml:space="preserve">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w:t>
      </w:r>
      <w:proofErr w:type="gramStart"/>
      <w:r w:rsidRPr="00B70723">
        <w:rPr>
          <w:rFonts w:ascii="Times New Roman" w:hAnsi="Times New Roman"/>
          <w:sz w:val="28"/>
          <w:szCs w:val="28"/>
          <w:lang w:eastAsia="ru-RU"/>
        </w:rPr>
        <w:t>граждан</w:t>
      </w:r>
      <w:proofErr w:type="gramEnd"/>
      <w:r w:rsidRPr="00B70723">
        <w:rPr>
          <w:rFonts w:ascii="Times New Roman" w:hAnsi="Times New Roman"/>
          <w:sz w:val="28"/>
          <w:szCs w:val="28"/>
          <w:lang w:eastAsia="ru-RU"/>
        </w:rPr>
        <w:t xml:space="preserve">  на территории</w:t>
      </w:r>
      <w:r>
        <w:rPr>
          <w:rFonts w:ascii="Times New Roman" w:hAnsi="Times New Roman"/>
          <w:sz w:val="28"/>
          <w:szCs w:val="28"/>
          <w:lang w:eastAsia="ru-RU"/>
        </w:rPr>
        <w:t xml:space="preserve"> поселения</w:t>
      </w:r>
      <w:r w:rsidRPr="00B70723">
        <w:rPr>
          <w:rFonts w:ascii="Times New Roman" w:hAnsi="Times New Roman"/>
          <w:sz w:val="28"/>
          <w:szCs w:val="28"/>
          <w:lang w:eastAsia="ru-RU"/>
        </w:rPr>
        <w:t>, и определяется в следующем порядке:</w:t>
      </w:r>
    </w:p>
    <w:p w:rsidR="00311117" w:rsidRPr="00022C61" w:rsidRDefault="00311117" w:rsidP="00B70723">
      <w:pPr>
        <w:pStyle w:val="a6"/>
        <w:ind w:firstLine="708"/>
        <w:rPr>
          <w:rFonts w:ascii="Times New Roman" w:hAnsi="Times New Roman"/>
          <w:sz w:val="28"/>
          <w:szCs w:val="28"/>
          <w:lang w:eastAsia="ru-RU"/>
        </w:rPr>
      </w:pPr>
      <w:r w:rsidRPr="00022C61">
        <w:rPr>
          <w:rFonts w:ascii="Times New Roman" w:hAnsi="Times New Roman"/>
          <w:sz w:val="28"/>
          <w:szCs w:val="28"/>
          <w:lang w:eastAsia="ru-RU"/>
        </w:rPr>
        <w:t>один делегат избирается:</w:t>
      </w:r>
    </w:p>
    <w:p w:rsidR="00311117" w:rsidRDefault="00311117" w:rsidP="00B70723">
      <w:pPr>
        <w:pStyle w:val="a6"/>
        <w:ind w:firstLine="708"/>
        <w:rPr>
          <w:rFonts w:ascii="Times New Roman" w:hAnsi="Times New Roman"/>
          <w:sz w:val="28"/>
          <w:szCs w:val="28"/>
          <w:lang w:eastAsia="ru-RU"/>
        </w:rPr>
      </w:pPr>
      <w:r>
        <w:rPr>
          <w:rFonts w:ascii="Times New Roman" w:hAnsi="Times New Roman"/>
          <w:sz w:val="28"/>
          <w:szCs w:val="28"/>
          <w:lang w:eastAsia="ru-RU"/>
        </w:rPr>
        <w:t>от 10</w:t>
      </w:r>
      <w:r w:rsidRPr="00022C61">
        <w:rPr>
          <w:rFonts w:ascii="Times New Roman" w:hAnsi="Times New Roman"/>
          <w:sz w:val="28"/>
          <w:szCs w:val="28"/>
          <w:lang w:eastAsia="ru-RU"/>
        </w:rPr>
        <w:t xml:space="preserve"> человек - при численности населения территории менее </w:t>
      </w:r>
      <w:r>
        <w:rPr>
          <w:rFonts w:ascii="Times New Roman" w:hAnsi="Times New Roman"/>
          <w:sz w:val="28"/>
          <w:szCs w:val="28"/>
          <w:lang w:eastAsia="ru-RU"/>
        </w:rPr>
        <w:t>50 человек;</w:t>
      </w:r>
    </w:p>
    <w:p w:rsidR="00311117" w:rsidRDefault="00311117" w:rsidP="00022C61">
      <w:pPr>
        <w:pStyle w:val="a6"/>
        <w:ind w:firstLine="708"/>
        <w:rPr>
          <w:rFonts w:ascii="Times New Roman" w:hAnsi="Times New Roman"/>
          <w:sz w:val="28"/>
          <w:szCs w:val="28"/>
          <w:lang w:eastAsia="ru-RU"/>
        </w:rPr>
      </w:pPr>
      <w:r>
        <w:rPr>
          <w:rFonts w:ascii="Times New Roman" w:hAnsi="Times New Roman"/>
          <w:sz w:val="28"/>
          <w:szCs w:val="28"/>
          <w:lang w:eastAsia="ru-RU"/>
        </w:rPr>
        <w:t>от 20</w:t>
      </w:r>
      <w:r w:rsidRPr="00022C61">
        <w:rPr>
          <w:rFonts w:ascii="Times New Roman" w:hAnsi="Times New Roman"/>
          <w:sz w:val="28"/>
          <w:szCs w:val="28"/>
          <w:lang w:eastAsia="ru-RU"/>
        </w:rPr>
        <w:t xml:space="preserve"> человек - при численности населения территории </w:t>
      </w:r>
      <w:r>
        <w:rPr>
          <w:rFonts w:ascii="Times New Roman" w:hAnsi="Times New Roman"/>
          <w:sz w:val="28"/>
          <w:szCs w:val="28"/>
          <w:lang w:eastAsia="ru-RU"/>
        </w:rPr>
        <w:t xml:space="preserve"> от 50 до 100 человек;</w:t>
      </w:r>
    </w:p>
    <w:p w:rsidR="00311117" w:rsidRPr="00022C61" w:rsidRDefault="00311117" w:rsidP="00022C61">
      <w:pPr>
        <w:pStyle w:val="a6"/>
        <w:ind w:firstLine="708"/>
        <w:rPr>
          <w:rFonts w:ascii="Times New Roman" w:hAnsi="Times New Roman"/>
          <w:sz w:val="28"/>
          <w:szCs w:val="28"/>
          <w:lang w:eastAsia="ru-RU"/>
        </w:rPr>
      </w:pPr>
      <w:r>
        <w:rPr>
          <w:rFonts w:ascii="Times New Roman" w:hAnsi="Times New Roman"/>
          <w:sz w:val="28"/>
          <w:szCs w:val="28"/>
          <w:lang w:eastAsia="ru-RU"/>
        </w:rPr>
        <w:t>от 3</w:t>
      </w:r>
      <w:r w:rsidRPr="00022C61">
        <w:rPr>
          <w:rFonts w:ascii="Times New Roman" w:hAnsi="Times New Roman"/>
          <w:sz w:val="28"/>
          <w:szCs w:val="28"/>
          <w:lang w:eastAsia="ru-RU"/>
        </w:rPr>
        <w:t>0 человек - при численности на</w:t>
      </w:r>
      <w:r>
        <w:rPr>
          <w:rFonts w:ascii="Times New Roman" w:hAnsi="Times New Roman"/>
          <w:sz w:val="28"/>
          <w:szCs w:val="28"/>
          <w:lang w:eastAsia="ru-RU"/>
        </w:rPr>
        <w:t>селения от 100 до 3</w:t>
      </w:r>
      <w:r w:rsidRPr="00022C61">
        <w:rPr>
          <w:rFonts w:ascii="Times New Roman" w:hAnsi="Times New Roman"/>
          <w:sz w:val="28"/>
          <w:szCs w:val="28"/>
          <w:lang w:eastAsia="ru-RU"/>
        </w:rPr>
        <w:t>00 человек;</w:t>
      </w:r>
    </w:p>
    <w:p w:rsidR="00311117" w:rsidRDefault="00311117" w:rsidP="00360017">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от 40 человек - при численности населения   от 300 человек.</w:t>
      </w:r>
    </w:p>
    <w:p w:rsidR="00311117" w:rsidRPr="00360017" w:rsidRDefault="00311117" w:rsidP="00B70723">
      <w:pPr>
        <w:pStyle w:val="a6"/>
        <w:ind w:firstLine="708"/>
        <w:rPr>
          <w:rFonts w:ascii="Times New Roman" w:hAnsi="Times New Roman"/>
          <w:sz w:val="28"/>
          <w:szCs w:val="28"/>
          <w:lang w:eastAsia="ru-RU"/>
        </w:rPr>
      </w:pPr>
      <w:r w:rsidRPr="00360017">
        <w:rPr>
          <w:rFonts w:ascii="Times New Roman" w:hAnsi="Times New Roman"/>
          <w:sz w:val="28"/>
          <w:szCs w:val="28"/>
          <w:lang w:eastAsia="ru-RU"/>
        </w:rPr>
        <w:t>4.2. Выборы делегатов на конференцию по решению инициатора или инициативной группы могут проводиться путем:</w:t>
      </w:r>
    </w:p>
    <w:p w:rsidR="00311117" w:rsidRPr="00360017" w:rsidRDefault="00311117" w:rsidP="00B70723">
      <w:pPr>
        <w:pStyle w:val="a6"/>
        <w:ind w:firstLine="708"/>
        <w:rPr>
          <w:rFonts w:ascii="Times New Roman" w:hAnsi="Times New Roman"/>
          <w:sz w:val="28"/>
          <w:szCs w:val="28"/>
          <w:lang w:eastAsia="ru-RU"/>
        </w:rPr>
      </w:pPr>
      <w:r w:rsidRPr="00360017">
        <w:rPr>
          <w:rFonts w:ascii="Times New Roman" w:hAnsi="Times New Roman"/>
          <w:sz w:val="28"/>
          <w:szCs w:val="28"/>
          <w:lang w:eastAsia="ru-RU"/>
        </w:rPr>
        <w:t xml:space="preserve"> голосования, проводимого на собраниях жителей, имеющих право на участие в конференции;</w:t>
      </w:r>
    </w:p>
    <w:p w:rsidR="00311117" w:rsidRPr="00360017" w:rsidRDefault="00311117" w:rsidP="00360017">
      <w:pPr>
        <w:pStyle w:val="a6"/>
        <w:rPr>
          <w:rFonts w:ascii="Times New Roman" w:hAnsi="Times New Roman"/>
          <w:b/>
          <w:sz w:val="28"/>
          <w:szCs w:val="28"/>
          <w:lang w:eastAsia="ru-RU"/>
        </w:rPr>
      </w:pPr>
      <w:r w:rsidRPr="00360017">
        <w:rPr>
          <w:rFonts w:ascii="Times New Roman" w:hAnsi="Times New Roman"/>
          <w:sz w:val="28"/>
          <w:szCs w:val="28"/>
          <w:lang w:eastAsia="ru-RU"/>
        </w:rPr>
        <w:t>сбора подписей жителей в подписных листах, составленных по форме, установленной в приложении к настоящему Положению.</w:t>
      </w:r>
    </w:p>
    <w:p w:rsidR="00311117" w:rsidRDefault="00311117" w:rsidP="00360017">
      <w:pPr>
        <w:pStyle w:val="a6"/>
        <w:rPr>
          <w:rFonts w:ascii="Times New Roman" w:hAnsi="Times New Roman"/>
          <w:sz w:val="28"/>
          <w:szCs w:val="28"/>
          <w:lang w:eastAsia="ru-RU"/>
        </w:rPr>
      </w:pPr>
      <w:r w:rsidRPr="00360017">
        <w:rPr>
          <w:rFonts w:ascii="Times New Roman" w:hAnsi="Times New Roman"/>
          <w:b/>
          <w:bCs/>
          <w:sz w:val="28"/>
          <w:szCs w:val="28"/>
          <w:lang w:eastAsia="ru-RU"/>
        </w:rPr>
        <w:t>5. Выборы делегатов путем проведения открытого голосования граждан</w:t>
      </w:r>
    </w:p>
    <w:p w:rsidR="00311117" w:rsidRPr="003926CD" w:rsidRDefault="00311117" w:rsidP="003926CD">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311117" w:rsidRPr="003926CD" w:rsidRDefault="00311117" w:rsidP="003926CD">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5.2. При выборе представителей (делегатов) путем открытого голосования на собраниях жителей, имеющих право на участие в конференции, инициатором (инициативной группой)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которой выдвигается представитель (делегат) на конференцию, в соответствии с установленной пунктом 4.1. статьи 4 нормой представительства.</w:t>
      </w:r>
    </w:p>
    <w:p w:rsidR="00311117" w:rsidRPr="003926CD" w:rsidRDefault="00311117" w:rsidP="003926CD">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пунктом 7.1 статьи 7 настоящего Положения.</w:t>
      </w:r>
    </w:p>
    <w:p w:rsidR="00311117" w:rsidRDefault="00311117" w:rsidP="003926CD">
      <w:pPr>
        <w:pStyle w:val="a6"/>
        <w:ind w:firstLine="708"/>
        <w:jc w:val="both"/>
        <w:rPr>
          <w:sz w:val="24"/>
          <w:szCs w:val="24"/>
          <w:lang w:eastAsia="ru-RU"/>
        </w:rPr>
      </w:pPr>
      <w:r w:rsidRPr="003926CD">
        <w:rPr>
          <w:rFonts w:ascii="Times New Roman" w:hAnsi="Times New Roman"/>
          <w:sz w:val="28"/>
          <w:szCs w:val="28"/>
          <w:lang w:eastAsia="ru-RU"/>
        </w:rPr>
        <w:lastRenderedPageBreak/>
        <w:t>5.4. Собрание считается правомочным, если в нем приняло участие не менее одной трети жителей соответствующей территории, внесенны</w:t>
      </w:r>
      <w:r>
        <w:rPr>
          <w:rFonts w:ascii="Times New Roman" w:hAnsi="Times New Roman"/>
          <w:sz w:val="28"/>
          <w:szCs w:val="28"/>
          <w:lang w:eastAsia="ru-RU"/>
        </w:rPr>
        <w:t>х в списки участников собрания.</w:t>
      </w:r>
    </w:p>
    <w:p w:rsidR="00311117" w:rsidRDefault="00311117" w:rsidP="003926CD">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5.5. Собрание открывает представитель инициатора или инициативной группы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311117" w:rsidRDefault="00311117" w:rsidP="003926CD">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5.6. Решения собрания принимаются простым большинством голосов путем открытого голосования участников собрания.</w:t>
      </w:r>
    </w:p>
    <w:p w:rsidR="00311117"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5.7. Избранным считается кандидат, набравший наибольшее количество голосов граждан, зарегистрированных в качестве участников собрания.</w:t>
      </w:r>
    </w:p>
    <w:p w:rsidR="00311117"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5.8. Процедура проведения собрания отражается в протоколе, гд</w:t>
      </w:r>
      <w:r>
        <w:rPr>
          <w:rFonts w:ascii="Times New Roman" w:hAnsi="Times New Roman"/>
          <w:sz w:val="28"/>
          <w:szCs w:val="28"/>
          <w:lang w:eastAsia="ru-RU"/>
        </w:rPr>
        <w:t>е указываются следующие данные:</w:t>
      </w:r>
    </w:p>
    <w:p w:rsidR="00311117" w:rsidRPr="003926CD"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дата, время и место проведения собрания;</w:t>
      </w:r>
    </w:p>
    <w:p w:rsidR="00311117" w:rsidRPr="003926CD"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данные об инициаторе или инициативной группе;</w:t>
      </w:r>
    </w:p>
    <w:p w:rsidR="00311117" w:rsidRPr="003926CD"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фамилия, имя, отчество председателя и секретаря собрания;</w:t>
      </w:r>
    </w:p>
    <w:p w:rsidR="00311117" w:rsidRPr="003926CD" w:rsidRDefault="00311117" w:rsidP="00C5213B">
      <w:pPr>
        <w:pStyle w:val="a6"/>
        <w:ind w:firstLine="708"/>
        <w:jc w:val="both"/>
        <w:rPr>
          <w:rFonts w:ascii="Times New Roman" w:hAnsi="Times New Roman"/>
          <w:sz w:val="28"/>
          <w:szCs w:val="28"/>
          <w:lang w:eastAsia="ru-RU"/>
        </w:rPr>
      </w:pPr>
      <w:r>
        <w:rPr>
          <w:rFonts w:ascii="Times New Roman" w:hAnsi="Times New Roman"/>
          <w:sz w:val="28"/>
          <w:szCs w:val="28"/>
          <w:lang w:eastAsia="ru-RU"/>
        </w:rPr>
        <w:t xml:space="preserve">территория,  на которой проводится собрание </w:t>
      </w:r>
      <w:r w:rsidRPr="003926CD">
        <w:rPr>
          <w:rFonts w:ascii="Times New Roman" w:hAnsi="Times New Roman"/>
          <w:sz w:val="28"/>
          <w:szCs w:val="28"/>
          <w:lang w:eastAsia="ru-RU"/>
        </w:rPr>
        <w:t xml:space="preserve"> </w:t>
      </w:r>
      <w:r>
        <w:rPr>
          <w:rFonts w:ascii="Times New Roman" w:hAnsi="Times New Roman"/>
          <w:sz w:val="28"/>
          <w:szCs w:val="28"/>
          <w:lang w:eastAsia="ru-RU"/>
        </w:rPr>
        <w:t>(</w:t>
      </w:r>
      <w:r w:rsidRPr="003926CD">
        <w:rPr>
          <w:rFonts w:ascii="Times New Roman" w:hAnsi="Times New Roman"/>
          <w:sz w:val="28"/>
          <w:szCs w:val="28"/>
          <w:lang w:eastAsia="ru-RU"/>
        </w:rPr>
        <w:t>многоквартирные жилые дома, части многоквартирного жилого дома, группы жилых домов, наименование одной, нескольких улиц или их частей, ины</w:t>
      </w:r>
      <w:r>
        <w:rPr>
          <w:rFonts w:ascii="Times New Roman" w:hAnsi="Times New Roman"/>
          <w:sz w:val="28"/>
          <w:szCs w:val="28"/>
          <w:lang w:eastAsia="ru-RU"/>
        </w:rPr>
        <w:t>е территории проживания граждан на территории поселения)</w:t>
      </w:r>
      <w:r w:rsidRPr="003926CD">
        <w:rPr>
          <w:rFonts w:ascii="Times New Roman" w:hAnsi="Times New Roman"/>
          <w:sz w:val="28"/>
          <w:szCs w:val="28"/>
          <w:lang w:eastAsia="ru-RU"/>
        </w:rPr>
        <w:t xml:space="preserve"> </w:t>
      </w:r>
    </w:p>
    <w:p w:rsidR="00311117" w:rsidRPr="003926CD"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количество граждан, имеющих право на участие в собрании;</w:t>
      </w:r>
    </w:p>
    <w:p w:rsidR="00311117" w:rsidRPr="003926CD"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количество граждан, зарегистрированных в ка</w:t>
      </w:r>
      <w:r>
        <w:rPr>
          <w:rFonts w:ascii="Times New Roman" w:hAnsi="Times New Roman"/>
          <w:sz w:val="28"/>
          <w:szCs w:val="28"/>
          <w:lang w:eastAsia="ru-RU"/>
        </w:rPr>
        <w:t>честве участников собрания;</w:t>
      </w:r>
    </w:p>
    <w:p w:rsidR="00311117" w:rsidRPr="003926CD"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адрес места жительства граждан - участников собрания;</w:t>
      </w:r>
    </w:p>
    <w:p w:rsidR="00311117" w:rsidRDefault="00311117" w:rsidP="00C5213B">
      <w:pPr>
        <w:pStyle w:val="a6"/>
        <w:ind w:firstLine="708"/>
        <w:jc w:val="both"/>
        <w:rPr>
          <w:rFonts w:ascii="Times New Roman" w:hAnsi="Times New Roman"/>
          <w:sz w:val="28"/>
          <w:szCs w:val="28"/>
          <w:lang w:eastAsia="ru-RU"/>
        </w:rPr>
      </w:pPr>
      <w:r w:rsidRPr="003926CD">
        <w:rPr>
          <w:rFonts w:ascii="Times New Roman" w:hAnsi="Times New Roman"/>
          <w:sz w:val="28"/>
          <w:szCs w:val="28"/>
          <w:lang w:eastAsia="ru-RU"/>
        </w:rPr>
        <w:t>фамилия, имя, отчество избранных делегатов с указанием количества го</w:t>
      </w:r>
      <w:r>
        <w:rPr>
          <w:rFonts w:ascii="Times New Roman" w:hAnsi="Times New Roman"/>
          <w:sz w:val="28"/>
          <w:szCs w:val="28"/>
          <w:lang w:eastAsia="ru-RU"/>
        </w:rPr>
        <w:t>лосов, поданных за их избрание.</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5.10. После принятия решения собранием граждан протокол собрания вместе со списками участников направляется инициативной группе или инициатору проведения конференции.</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311117" w:rsidRPr="00C5213B" w:rsidRDefault="00311117" w:rsidP="00C5213B">
      <w:pPr>
        <w:pStyle w:val="a6"/>
        <w:jc w:val="center"/>
        <w:rPr>
          <w:rFonts w:ascii="Times New Roman" w:hAnsi="Times New Roman"/>
          <w:b/>
          <w:sz w:val="28"/>
          <w:szCs w:val="28"/>
          <w:lang w:eastAsia="ru-RU"/>
        </w:rPr>
      </w:pPr>
      <w:r w:rsidRPr="00C5213B">
        <w:rPr>
          <w:rFonts w:ascii="Times New Roman" w:hAnsi="Times New Roman"/>
          <w:b/>
          <w:sz w:val="28"/>
          <w:szCs w:val="28"/>
          <w:lang w:eastAsia="ru-RU"/>
        </w:rPr>
        <w:t>6. Выборы делегатов путем сбора подписей</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составленных по форме, установленной настоящим Положением (приложение).</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lastRenderedPageBreak/>
        <w:t>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4.1 статьи 4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6.3. Избранными считаются кандидаты, набравшие большинство голосов.</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6.4. Прошнурованные и пронумерованные подписные листы по выбору делегатов для участия в конференции направляются инициатору или инициативной группе проведения конференции.</w:t>
      </w:r>
    </w:p>
    <w:p w:rsidR="00311117" w:rsidRPr="00C5213B" w:rsidRDefault="00311117" w:rsidP="00C5213B">
      <w:pPr>
        <w:pStyle w:val="a6"/>
        <w:ind w:firstLine="708"/>
        <w:jc w:val="center"/>
        <w:rPr>
          <w:rFonts w:ascii="Times New Roman" w:hAnsi="Times New Roman"/>
          <w:b/>
          <w:bCs/>
          <w:sz w:val="28"/>
          <w:szCs w:val="28"/>
          <w:lang w:eastAsia="ru-RU"/>
        </w:rPr>
      </w:pPr>
      <w:r w:rsidRPr="00C5213B">
        <w:rPr>
          <w:rFonts w:ascii="Times New Roman" w:hAnsi="Times New Roman"/>
          <w:b/>
          <w:bCs/>
          <w:sz w:val="28"/>
          <w:szCs w:val="28"/>
          <w:lang w:eastAsia="ru-RU"/>
        </w:rPr>
        <w:t>7. Порядок проведения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7.1. До начала конференции представители инициатора (инициативной группы) их проведения проводят регистрацию участников делегатов конференции с указанием фамилии, имени, отчества, даты рождения и места жительства участников.</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7.2. Конференция является правомочной, если в ней принимает участие не менее двух третей избранных делегатов, представляющих не менее одной трети жителей соответствующей территории, имеющих право на участие в собрании,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7.3. При отсутствии кворума председатель конференции объявляет конференцию несостоявшейся.</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7.4. Конференцию открывает представитель инициатора или инициативной группы их проведения. Для ведения конференции избирается президиум, состоящий из председателя, секретаря конференции и других лиц по усмотрению участников конференции. Выборы состава президиума, утверждение повестки дня, регламента проведения конференции проводятся простым большинством голосов участников по представлению инициатора или инициативной группы проведения конференции или участников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 xml:space="preserve">7.5. До утверждения повестки дня конференции любой гражданин, зарегистрированный в качестве участника конференции, а также представители органов местного самоуправления </w:t>
      </w:r>
      <w:r>
        <w:rPr>
          <w:rFonts w:ascii="Times New Roman" w:hAnsi="Times New Roman"/>
          <w:sz w:val="28"/>
          <w:szCs w:val="28"/>
          <w:lang w:eastAsia="ru-RU"/>
        </w:rPr>
        <w:t xml:space="preserve">поселения </w:t>
      </w:r>
      <w:r w:rsidRPr="00C5213B">
        <w:rPr>
          <w:rFonts w:ascii="Times New Roman" w:hAnsi="Times New Roman"/>
          <w:sz w:val="28"/>
          <w:szCs w:val="28"/>
          <w:lang w:eastAsia="ru-RU"/>
        </w:rPr>
        <w:t>могут вынести на обсуждение вопрос о дополнении повестки дня.</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7.6. При проведении конференции секретарь ведет протокол, в котором указываются:</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дата, время и место проведения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инициатор или инициативная группа проведения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повестка дня, вопросы, рассматриваемые на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общее число граждан, проживающих на соответствующей территории и имеющих право принимать участие в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количество представителей (делегатов), присутствовавших на конференции;</w:t>
      </w:r>
    </w:p>
    <w:p w:rsidR="00311117" w:rsidRPr="00C5213B"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фамилия, имя, отчество председателя и секретаря конференции;</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lastRenderedPageBreak/>
        <w:t xml:space="preserve"> список участвующих в конференции представителей местного самоуправления и других лиц;</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фамилии выступивших и краткое содержание выступлений по рассматриваемому вопросу (вопросам);</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результаты (итоги) голосования и принятые решения;</w:t>
      </w:r>
    </w:p>
    <w:p w:rsidR="00311117"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список лиц, уполномоченных представлять конференцию во взаимоотношениях с органами местного самоуправления и должностными лицами о</w:t>
      </w:r>
      <w:r>
        <w:rPr>
          <w:rFonts w:ascii="Times New Roman" w:hAnsi="Times New Roman"/>
          <w:sz w:val="28"/>
          <w:szCs w:val="28"/>
          <w:lang w:eastAsia="ru-RU"/>
        </w:rPr>
        <w:t>рганов местного самоуправления.</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7.7. Решения конференции принимаются простым большинством голосов.</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7.8. Протокол зачитывается председателем участникам конференции, утверждается решением конференции путем открытого голосования.</w:t>
      </w:r>
    </w:p>
    <w:p w:rsidR="00311117" w:rsidRPr="00C5213B" w:rsidRDefault="00311117" w:rsidP="00C5213B">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Конференция граждан может принимать обращения к органам местного самоуправления и должностным лицам органов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органов местного самоуправления.</w:t>
      </w:r>
    </w:p>
    <w:p w:rsidR="00311117" w:rsidRDefault="00311117" w:rsidP="00AD2674">
      <w:pPr>
        <w:pStyle w:val="a6"/>
        <w:ind w:firstLine="708"/>
        <w:jc w:val="both"/>
        <w:rPr>
          <w:rFonts w:ascii="Times New Roman" w:hAnsi="Times New Roman"/>
          <w:sz w:val="28"/>
          <w:szCs w:val="28"/>
          <w:lang w:eastAsia="ru-RU"/>
        </w:rPr>
      </w:pPr>
      <w:r w:rsidRPr="00C5213B">
        <w:rPr>
          <w:rFonts w:ascii="Times New Roman" w:hAnsi="Times New Roman"/>
          <w:sz w:val="28"/>
          <w:szCs w:val="28"/>
          <w:lang w:eastAsia="ru-RU"/>
        </w:rPr>
        <w:t>7.9. Подписанный председателем и секретарем конференции протокол и список зарегистрированных участников конференции граждан направляются инициатору или инициативной группе проведения конференции, которые не позднее 10 дней со дня проведения конференции обеспечивают официальное опубликование (обнародование) итогов конференции в средствах массовой информации.</w:t>
      </w:r>
    </w:p>
    <w:p w:rsidR="00311117" w:rsidRPr="00AD2674" w:rsidRDefault="00311117" w:rsidP="00AD2674">
      <w:pPr>
        <w:pStyle w:val="a6"/>
        <w:ind w:firstLine="708"/>
        <w:jc w:val="both"/>
        <w:rPr>
          <w:rFonts w:ascii="Times New Roman" w:hAnsi="Times New Roman"/>
          <w:b/>
          <w:bCs/>
          <w:sz w:val="28"/>
          <w:szCs w:val="28"/>
          <w:lang w:eastAsia="ru-RU"/>
        </w:rPr>
      </w:pPr>
      <w:r w:rsidRPr="00AD2674">
        <w:rPr>
          <w:rFonts w:ascii="Times New Roman" w:hAnsi="Times New Roman"/>
          <w:b/>
          <w:bCs/>
          <w:sz w:val="28"/>
          <w:szCs w:val="28"/>
          <w:lang w:eastAsia="ru-RU"/>
        </w:rPr>
        <w:t>8. Рассмотрение результатов конференции</w:t>
      </w:r>
    </w:p>
    <w:p w:rsidR="00311117" w:rsidRPr="00AD2674" w:rsidRDefault="00311117" w:rsidP="00AD2674">
      <w:pPr>
        <w:pStyle w:val="a6"/>
        <w:ind w:firstLine="708"/>
        <w:jc w:val="both"/>
        <w:rPr>
          <w:rFonts w:ascii="Times New Roman" w:hAnsi="Times New Roman"/>
          <w:sz w:val="28"/>
          <w:szCs w:val="28"/>
          <w:lang w:eastAsia="ru-RU"/>
        </w:rPr>
      </w:pPr>
      <w:r w:rsidRPr="00AD2674">
        <w:rPr>
          <w:rFonts w:ascii="Times New Roman" w:hAnsi="Times New Roman"/>
          <w:sz w:val="28"/>
          <w:szCs w:val="28"/>
          <w:lang w:eastAsia="ru-RU"/>
        </w:rPr>
        <w:t>8.1. Решения, принятые на конференции граждан, носят рекомендательный характер для органов м</w:t>
      </w:r>
      <w:r w:rsidR="004C6897">
        <w:rPr>
          <w:rFonts w:ascii="Times New Roman" w:hAnsi="Times New Roman"/>
          <w:sz w:val="28"/>
          <w:szCs w:val="28"/>
          <w:lang w:eastAsia="ru-RU"/>
        </w:rPr>
        <w:t xml:space="preserve">естного самоуправления, жителей </w:t>
      </w:r>
      <w:proofErr w:type="spellStart"/>
      <w:r w:rsidR="004C6897">
        <w:rPr>
          <w:rFonts w:ascii="Times New Roman" w:hAnsi="Times New Roman"/>
          <w:sz w:val="28"/>
          <w:szCs w:val="28"/>
          <w:lang w:eastAsia="ru-RU"/>
        </w:rPr>
        <w:t>Трегубовского</w:t>
      </w:r>
      <w:proofErr w:type="spellEnd"/>
      <w:r w:rsidR="004C6897">
        <w:rPr>
          <w:rFonts w:ascii="Times New Roman" w:hAnsi="Times New Roman"/>
          <w:sz w:val="28"/>
          <w:szCs w:val="28"/>
          <w:lang w:eastAsia="ru-RU"/>
        </w:rPr>
        <w:t xml:space="preserve"> </w:t>
      </w:r>
      <w:r w:rsidRPr="00AD2674">
        <w:rPr>
          <w:rFonts w:ascii="Times New Roman" w:hAnsi="Times New Roman"/>
          <w:sz w:val="28"/>
          <w:szCs w:val="28"/>
          <w:lang w:eastAsia="ru-RU"/>
        </w:rPr>
        <w:t>сельского поселения</w:t>
      </w:r>
      <w:proofErr w:type="gramStart"/>
      <w:r w:rsidRPr="00AD2674">
        <w:rPr>
          <w:rFonts w:ascii="Times New Roman" w:hAnsi="Times New Roman"/>
          <w:sz w:val="28"/>
          <w:szCs w:val="28"/>
          <w:lang w:eastAsia="ru-RU"/>
        </w:rPr>
        <w:t xml:space="preserve"> ,</w:t>
      </w:r>
      <w:proofErr w:type="gramEnd"/>
      <w:r w:rsidRPr="00AD2674">
        <w:rPr>
          <w:rFonts w:ascii="Times New Roman" w:hAnsi="Times New Roman"/>
          <w:sz w:val="28"/>
          <w:szCs w:val="28"/>
          <w:lang w:eastAsia="ru-RU"/>
        </w:rPr>
        <w:t xml:space="preserve"> предприятий, организаций и иных лиц.</w:t>
      </w:r>
      <w:r w:rsidRPr="00AD2674">
        <w:rPr>
          <w:rFonts w:ascii="Times New Roman" w:hAnsi="Times New Roman"/>
          <w:sz w:val="28"/>
          <w:szCs w:val="28"/>
          <w:lang w:eastAsia="ru-RU"/>
        </w:rPr>
        <w:br/>
        <w:t>Решения конференции не могут нарушать права физических и юридических лиц.</w:t>
      </w:r>
    </w:p>
    <w:p w:rsidR="00311117" w:rsidRPr="00AD2674" w:rsidRDefault="00311117" w:rsidP="00AD2674">
      <w:pPr>
        <w:pStyle w:val="a6"/>
        <w:ind w:firstLine="708"/>
        <w:jc w:val="both"/>
        <w:rPr>
          <w:rFonts w:ascii="Times New Roman" w:hAnsi="Times New Roman"/>
          <w:sz w:val="28"/>
          <w:szCs w:val="28"/>
          <w:lang w:eastAsia="ru-RU"/>
        </w:rPr>
      </w:pPr>
      <w:r w:rsidRPr="00AD2674">
        <w:rPr>
          <w:rFonts w:ascii="Times New Roman" w:hAnsi="Times New Roman"/>
          <w:sz w:val="28"/>
          <w:szCs w:val="28"/>
          <w:lang w:eastAsia="ru-RU"/>
        </w:rPr>
        <w:t>8.2. Обращения, принятые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30 дней письменного ответа инициатору или инициативной группе проведения конференции.</w:t>
      </w:r>
    </w:p>
    <w:p w:rsidR="00311117" w:rsidRDefault="00311117" w:rsidP="00AD2674">
      <w:pPr>
        <w:pStyle w:val="a6"/>
        <w:ind w:firstLine="708"/>
        <w:jc w:val="both"/>
        <w:rPr>
          <w:rFonts w:ascii="Times New Roman" w:hAnsi="Times New Roman"/>
          <w:sz w:val="28"/>
          <w:szCs w:val="28"/>
          <w:lang w:eastAsia="ru-RU"/>
        </w:rPr>
      </w:pPr>
      <w:r w:rsidRPr="00AD2674">
        <w:rPr>
          <w:rFonts w:ascii="Times New Roman" w:hAnsi="Times New Roman"/>
          <w:sz w:val="28"/>
          <w:szCs w:val="28"/>
          <w:lang w:eastAsia="ru-RU"/>
        </w:rPr>
        <w:t>8.3. Орган местного самоуправления вправе принять муниципальный правовой или иной акт на основании обращения конференции, о чем сообщается председателю конференции или другому лицу, уполномоченному представлять конференцию во взаимоотношениях с органами местного самоуправления и должностными лицами.</w:t>
      </w:r>
    </w:p>
    <w:p w:rsidR="00311117" w:rsidRDefault="00311117" w:rsidP="00AD2674">
      <w:pPr>
        <w:pStyle w:val="a6"/>
        <w:ind w:firstLine="708"/>
        <w:jc w:val="both"/>
        <w:rPr>
          <w:rFonts w:ascii="Times New Roman" w:hAnsi="Times New Roman"/>
          <w:sz w:val="28"/>
          <w:szCs w:val="28"/>
          <w:lang w:eastAsia="ru-RU"/>
        </w:rPr>
      </w:pPr>
    </w:p>
    <w:p w:rsidR="00311117" w:rsidRDefault="00311117" w:rsidP="00AD2674">
      <w:pPr>
        <w:pStyle w:val="a6"/>
        <w:ind w:firstLine="708"/>
        <w:jc w:val="both"/>
        <w:rPr>
          <w:rFonts w:ascii="Times New Roman" w:hAnsi="Times New Roman"/>
          <w:sz w:val="28"/>
          <w:szCs w:val="28"/>
          <w:lang w:eastAsia="ru-RU"/>
        </w:rPr>
      </w:pPr>
    </w:p>
    <w:p w:rsidR="00311117" w:rsidRDefault="00311117" w:rsidP="00AD2674">
      <w:pPr>
        <w:pStyle w:val="a6"/>
        <w:ind w:firstLine="708"/>
        <w:jc w:val="both"/>
        <w:rPr>
          <w:rFonts w:ascii="Times New Roman" w:hAnsi="Times New Roman"/>
          <w:sz w:val="28"/>
          <w:szCs w:val="28"/>
          <w:lang w:eastAsia="ru-RU"/>
        </w:rPr>
      </w:pPr>
    </w:p>
    <w:p w:rsidR="00311117" w:rsidRDefault="00311117" w:rsidP="00AD2674">
      <w:pPr>
        <w:pStyle w:val="a6"/>
        <w:ind w:firstLine="708"/>
        <w:jc w:val="both"/>
        <w:rPr>
          <w:rFonts w:ascii="Times New Roman" w:hAnsi="Times New Roman"/>
          <w:sz w:val="28"/>
          <w:szCs w:val="28"/>
          <w:lang w:eastAsia="ru-RU"/>
        </w:rPr>
      </w:pPr>
    </w:p>
    <w:p w:rsidR="00311117" w:rsidRPr="00AD2674" w:rsidRDefault="00311117" w:rsidP="00AD2674">
      <w:pPr>
        <w:pStyle w:val="a6"/>
        <w:ind w:firstLine="708"/>
        <w:jc w:val="both"/>
        <w:rPr>
          <w:rFonts w:ascii="Times New Roman" w:hAnsi="Times New Roman"/>
          <w:sz w:val="28"/>
          <w:szCs w:val="28"/>
          <w:lang w:eastAsia="ru-RU"/>
        </w:rPr>
      </w:pPr>
    </w:p>
    <w:p w:rsidR="00311117" w:rsidRPr="006F2540" w:rsidRDefault="00311117" w:rsidP="00AD2674">
      <w:pPr>
        <w:spacing w:after="0" w:line="240" w:lineRule="auto"/>
        <w:jc w:val="right"/>
        <w:rPr>
          <w:rFonts w:ascii="Times New Roman" w:hAnsi="Times New Roman"/>
          <w:sz w:val="18"/>
          <w:szCs w:val="18"/>
          <w:lang w:eastAsia="ru-RU"/>
        </w:rPr>
      </w:pPr>
      <w:r w:rsidRPr="006F2540">
        <w:rPr>
          <w:rFonts w:ascii="Times New Roman" w:hAnsi="Times New Roman"/>
          <w:sz w:val="18"/>
          <w:szCs w:val="18"/>
          <w:lang w:eastAsia="ru-RU"/>
        </w:rPr>
        <w:lastRenderedPageBreak/>
        <w:t xml:space="preserve">Приложение </w:t>
      </w:r>
    </w:p>
    <w:p w:rsidR="00311117" w:rsidRPr="006F2540" w:rsidRDefault="00311117" w:rsidP="00AD2674">
      <w:pPr>
        <w:spacing w:after="0" w:line="240" w:lineRule="auto"/>
        <w:jc w:val="right"/>
        <w:rPr>
          <w:rFonts w:ascii="Times New Roman" w:hAnsi="Times New Roman"/>
          <w:sz w:val="18"/>
          <w:szCs w:val="18"/>
          <w:lang w:eastAsia="ru-RU"/>
        </w:rPr>
      </w:pPr>
      <w:r w:rsidRPr="006F2540">
        <w:rPr>
          <w:rFonts w:ascii="Times New Roman" w:hAnsi="Times New Roman"/>
          <w:sz w:val="18"/>
          <w:szCs w:val="18"/>
          <w:lang w:eastAsia="ru-RU"/>
        </w:rPr>
        <w:t>к Порядку назначения и проведения</w:t>
      </w:r>
    </w:p>
    <w:p w:rsidR="00311117" w:rsidRPr="006F2540" w:rsidRDefault="00311117" w:rsidP="00AD2674">
      <w:pPr>
        <w:spacing w:after="0" w:line="240" w:lineRule="auto"/>
        <w:jc w:val="right"/>
        <w:rPr>
          <w:rFonts w:ascii="Times New Roman" w:hAnsi="Times New Roman"/>
          <w:sz w:val="18"/>
          <w:szCs w:val="18"/>
          <w:lang w:eastAsia="ru-RU"/>
        </w:rPr>
      </w:pPr>
      <w:r w:rsidRPr="006F2540">
        <w:rPr>
          <w:rFonts w:ascii="Times New Roman" w:hAnsi="Times New Roman"/>
          <w:sz w:val="18"/>
          <w:szCs w:val="18"/>
          <w:lang w:eastAsia="ru-RU"/>
        </w:rPr>
        <w:t xml:space="preserve">конференции (собрания делегатов) </w:t>
      </w:r>
    </w:p>
    <w:p w:rsidR="00311117" w:rsidRPr="006F2540" w:rsidRDefault="00311117" w:rsidP="00AD2674">
      <w:pPr>
        <w:spacing w:after="0" w:line="240" w:lineRule="auto"/>
        <w:jc w:val="right"/>
        <w:rPr>
          <w:rFonts w:ascii="Times New Roman" w:hAnsi="Times New Roman"/>
          <w:sz w:val="18"/>
          <w:szCs w:val="18"/>
          <w:lang w:eastAsia="ru-RU"/>
        </w:rPr>
      </w:pPr>
      <w:r w:rsidRPr="006F2540">
        <w:rPr>
          <w:rFonts w:ascii="Times New Roman" w:hAnsi="Times New Roman"/>
          <w:sz w:val="18"/>
          <w:szCs w:val="18"/>
          <w:lang w:eastAsia="ru-RU"/>
        </w:rPr>
        <w:t>г</w:t>
      </w:r>
      <w:r w:rsidR="00E13C5D">
        <w:rPr>
          <w:rFonts w:ascii="Times New Roman" w:hAnsi="Times New Roman"/>
          <w:sz w:val="18"/>
          <w:szCs w:val="18"/>
          <w:lang w:eastAsia="ru-RU"/>
        </w:rPr>
        <w:t xml:space="preserve">раждан на территории </w:t>
      </w:r>
      <w:proofErr w:type="spellStart"/>
      <w:r w:rsidR="00E13C5D">
        <w:rPr>
          <w:rFonts w:ascii="Times New Roman" w:hAnsi="Times New Roman"/>
          <w:sz w:val="18"/>
          <w:szCs w:val="18"/>
          <w:lang w:eastAsia="ru-RU"/>
        </w:rPr>
        <w:t>Трегубовского</w:t>
      </w:r>
      <w:proofErr w:type="spellEnd"/>
      <w:r w:rsidR="00E13C5D">
        <w:rPr>
          <w:rFonts w:ascii="Times New Roman" w:hAnsi="Times New Roman"/>
          <w:sz w:val="18"/>
          <w:szCs w:val="18"/>
          <w:lang w:eastAsia="ru-RU"/>
        </w:rPr>
        <w:t xml:space="preserve"> </w:t>
      </w:r>
      <w:r w:rsidRPr="006F2540">
        <w:rPr>
          <w:rFonts w:ascii="Times New Roman" w:hAnsi="Times New Roman"/>
          <w:sz w:val="18"/>
          <w:szCs w:val="18"/>
          <w:lang w:eastAsia="ru-RU"/>
        </w:rPr>
        <w:t xml:space="preserve"> </w:t>
      </w:r>
    </w:p>
    <w:p w:rsidR="00311117" w:rsidRPr="006F2540" w:rsidRDefault="00311117" w:rsidP="00AD2674">
      <w:pPr>
        <w:spacing w:after="0" w:line="240" w:lineRule="auto"/>
        <w:jc w:val="right"/>
        <w:rPr>
          <w:rFonts w:ascii="Times New Roman" w:hAnsi="Times New Roman"/>
          <w:sz w:val="18"/>
          <w:szCs w:val="18"/>
          <w:lang w:eastAsia="ru-RU"/>
        </w:rPr>
      </w:pPr>
      <w:r w:rsidRPr="006F2540">
        <w:rPr>
          <w:rFonts w:ascii="Times New Roman" w:hAnsi="Times New Roman"/>
          <w:sz w:val="18"/>
          <w:szCs w:val="18"/>
          <w:lang w:eastAsia="ru-RU"/>
        </w:rPr>
        <w:t>сельского поселения  сельского поселения</w:t>
      </w:r>
    </w:p>
    <w:p w:rsidR="00311117" w:rsidRPr="00AD2674" w:rsidRDefault="00311117" w:rsidP="00AD2674">
      <w:pPr>
        <w:spacing w:after="0" w:line="240" w:lineRule="auto"/>
        <w:jc w:val="right"/>
        <w:rPr>
          <w:rFonts w:ascii="Times New Roman" w:hAnsi="Times New Roman"/>
          <w:sz w:val="28"/>
          <w:szCs w:val="20"/>
          <w:lang w:eastAsia="ru-RU"/>
        </w:rPr>
      </w:pPr>
    </w:p>
    <w:p w:rsidR="00311117" w:rsidRPr="00B86CF7" w:rsidRDefault="00311117" w:rsidP="00AD2674">
      <w:pPr>
        <w:spacing w:before="100" w:beforeAutospacing="1" w:after="100" w:afterAutospacing="1" w:line="240" w:lineRule="auto"/>
        <w:jc w:val="center"/>
        <w:outlineLvl w:val="1"/>
        <w:rPr>
          <w:rFonts w:ascii="Times New Roman" w:hAnsi="Times New Roman"/>
          <w:b/>
          <w:bCs/>
          <w:sz w:val="36"/>
          <w:szCs w:val="36"/>
          <w:lang w:eastAsia="ru-RU"/>
        </w:rPr>
      </w:pPr>
      <w:r w:rsidRPr="00B86CF7">
        <w:rPr>
          <w:rFonts w:ascii="Times New Roman" w:hAnsi="Times New Roman"/>
          <w:b/>
          <w:bCs/>
          <w:sz w:val="36"/>
          <w:szCs w:val="36"/>
          <w:lang w:eastAsia="ru-RU"/>
        </w:rPr>
        <w:t>Подписной лист</w:t>
      </w:r>
    </w:p>
    <w:p w:rsidR="00311117" w:rsidRPr="00B86CF7" w:rsidRDefault="00311117" w:rsidP="00B86CF7">
      <w:pPr>
        <w:spacing w:before="100" w:beforeAutospacing="1" w:after="100" w:afterAutospacing="1" w:line="240" w:lineRule="auto"/>
        <w:rPr>
          <w:rFonts w:ascii="Times New Roman" w:hAnsi="Times New Roman"/>
          <w:sz w:val="24"/>
          <w:szCs w:val="24"/>
          <w:lang w:eastAsia="ru-RU"/>
        </w:rPr>
      </w:pPr>
      <w:r w:rsidRPr="00B86CF7">
        <w:rPr>
          <w:rFonts w:ascii="Times New Roman" w:hAnsi="Times New Roman"/>
          <w:sz w:val="24"/>
          <w:szCs w:val="24"/>
          <w:lang w:eastAsia="ru-RU"/>
        </w:rPr>
        <w:t>"___" _______ 20___ г.</w:t>
      </w:r>
      <w:r w:rsidRPr="00B86CF7">
        <w:rPr>
          <w:rFonts w:ascii="Times New Roman" w:hAnsi="Times New Roman"/>
          <w:sz w:val="24"/>
          <w:szCs w:val="24"/>
          <w:lang w:eastAsia="ru-RU"/>
        </w:rPr>
        <w:br/>
      </w:r>
      <w:r w:rsidRPr="00B86CF7">
        <w:rPr>
          <w:rFonts w:ascii="Times New Roman" w:hAnsi="Times New Roman"/>
          <w:sz w:val="24"/>
          <w:szCs w:val="24"/>
          <w:lang w:eastAsia="ru-RU"/>
        </w:rPr>
        <w:br/>
        <w:t>Мы, нижеподписавшиеся жители дома N ____________, расположенного по адресу:</w:t>
      </w:r>
      <w:r w:rsidRPr="00B86CF7">
        <w:rPr>
          <w:rFonts w:ascii="Times New Roman" w:hAnsi="Times New Roman"/>
          <w:sz w:val="24"/>
          <w:szCs w:val="24"/>
          <w:lang w:eastAsia="ru-RU"/>
        </w:rPr>
        <w:br/>
        <w:t>___________________________________________________________________________</w:t>
      </w:r>
      <w:r w:rsidRPr="00B86CF7">
        <w:rPr>
          <w:rFonts w:ascii="Times New Roman" w:hAnsi="Times New Roman"/>
          <w:sz w:val="24"/>
          <w:szCs w:val="24"/>
          <w:lang w:eastAsia="ru-RU"/>
        </w:rPr>
        <w:br/>
        <w:t>(населенный пункт, улица)</w:t>
      </w:r>
      <w:r w:rsidRPr="00B86CF7">
        <w:rPr>
          <w:rFonts w:ascii="Times New Roman" w:hAnsi="Times New Roman"/>
          <w:sz w:val="24"/>
          <w:szCs w:val="24"/>
          <w:lang w:eastAsia="ru-RU"/>
        </w:rPr>
        <w:br/>
      </w:r>
      <w:r w:rsidRPr="00B86CF7">
        <w:rPr>
          <w:rFonts w:ascii="Times New Roman" w:hAnsi="Times New Roman"/>
          <w:sz w:val="24"/>
          <w:szCs w:val="24"/>
          <w:lang w:eastAsia="ru-RU"/>
        </w:rPr>
        <w:br/>
        <w:t>поддерживаем кандидатуру __________________________________________________</w:t>
      </w:r>
      <w:r w:rsidRPr="00B86CF7">
        <w:rPr>
          <w:rFonts w:ascii="Times New Roman" w:hAnsi="Times New Roman"/>
          <w:sz w:val="24"/>
          <w:szCs w:val="24"/>
          <w:lang w:eastAsia="ru-RU"/>
        </w:rPr>
        <w:br/>
      </w:r>
      <w:r w:rsidRPr="00B86CF7">
        <w:rPr>
          <w:rFonts w:ascii="Times New Roman" w:hAnsi="Times New Roman"/>
          <w:sz w:val="24"/>
          <w:szCs w:val="24"/>
          <w:lang w:eastAsia="ru-RU"/>
        </w:rPr>
        <w:br/>
        <w:t>(ФИО)</w:t>
      </w:r>
      <w:r w:rsidRPr="00B86CF7">
        <w:rPr>
          <w:rFonts w:ascii="Times New Roman" w:hAnsi="Times New Roman"/>
          <w:sz w:val="24"/>
          <w:szCs w:val="24"/>
          <w:lang w:eastAsia="ru-RU"/>
        </w:rPr>
        <w:br/>
      </w:r>
      <w:r w:rsidRPr="00B86CF7">
        <w:rPr>
          <w:rFonts w:ascii="Times New Roman" w:hAnsi="Times New Roman"/>
          <w:sz w:val="24"/>
          <w:szCs w:val="24"/>
          <w:lang w:eastAsia="ru-RU"/>
        </w:rPr>
        <w:br/>
        <w:t>и выбираем его (ее) делегатом для участия в конференции жителей по вопросу</w:t>
      </w:r>
      <w:r w:rsidRPr="00B86CF7">
        <w:rPr>
          <w:rFonts w:ascii="Times New Roman" w:hAnsi="Times New Roman"/>
          <w:sz w:val="24"/>
          <w:szCs w:val="24"/>
          <w:lang w:eastAsia="ru-RU"/>
        </w:rPr>
        <w:br/>
      </w:r>
      <w:r w:rsidRPr="00B86CF7">
        <w:rPr>
          <w:rFonts w:ascii="Times New Roman" w:hAnsi="Times New Roman"/>
          <w:sz w:val="24"/>
          <w:szCs w:val="24"/>
          <w:lang w:eastAsia="ru-RU"/>
        </w:rPr>
        <w:br/>
        <w:t>"________________"</w:t>
      </w:r>
      <w:r w:rsidRPr="00B86CF7">
        <w:rPr>
          <w:rFonts w:ascii="Times New Roman" w:hAnsi="Times New Roman"/>
          <w:sz w:val="24"/>
          <w:szCs w:val="24"/>
          <w:lang w:eastAsia="ru-RU"/>
        </w:rPr>
        <w:br/>
        <w:t>(наименование)</w:t>
      </w:r>
    </w:p>
    <w:tbl>
      <w:tblPr>
        <w:tblW w:w="0" w:type="auto"/>
        <w:tblCellSpacing w:w="15" w:type="dxa"/>
        <w:tblLook w:val="00A0" w:firstRow="1" w:lastRow="0" w:firstColumn="1" w:lastColumn="0" w:noHBand="0" w:noVBand="0"/>
      </w:tblPr>
      <w:tblGrid>
        <w:gridCol w:w="697"/>
        <w:gridCol w:w="1931"/>
        <w:gridCol w:w="3389"/>
        <w:gridCol w:w="2103"/>
        <w:gridCol w:w="1325"/>
      </w:tblGrid>
      <w:tr w:rsidR="00311117" w:rsidRPr="008B1860" w:rsidTr="00B86CF7">
        <w:trPr>
          <w:trHeight w:val="15"/>
          <w:tblCellSpacing w:w="15" w:type="dxa"/>
        </w:trPr>
        <w:tc>
          <w:tcPr>
            <w:tcW w:w="554" w:type="dxa"/>
            <w:tcMar>
              <w:top w:w="15" w:type="dxa"/>
              <w:left w:w="15" w:type="dxa"/>
              <w:bottom w:w="15" w:type="dxa"/>
              <w:right w:w="15" w:type="dxa"/>
            </w:tcMar>
            <w:vAlign w:val="center"/>
          </w:tcPr>
          <w:p w:rsidR="00311117" w:rsidRPr="00B86CF7" w:rsidRDefault="00311117" w:rsidP="00B86CF7"/>
        </w:tc>
        <w:tc>
          <w:tcPr>
            <w:tcW w:w="2033" w:type="dxa"/>
            <w:tcMar>
              <w:top w:w="15" w:type="dxa"/>
              <w:left w:w="15" w:type="dxa"/>
              <w:bottom w:w="15" w:type="dxa"/>
              <w:right w:w="15" w:type="dxa"/>
            </w:tcMar>
            <w:vAlign w:val="center"/>
          </w:tcPr>
          <w:p w:rsidR="00311117" w:rsidRPr="00B86CF7" w:rsidRDefault="00311117" w:rsidP="00B86CF7"/>
        </w:tc>
        <w:tc>
          <w:tcPr>
            <w:tcW w:w="3696" w:type="dxa"/>
            <w:tcMar>
              <w:top w:w="15" w:type="dxa"/>
              <w:left w:w="15" w:type="dxa"/>
              <w:bottom w:w="15" w:type="dxa"/>
              <w:right w:w="15" w:type="dxa"/>
            </w:tcMar>
            <w:vAlign w:val="center"/>
          </w:tcPr>
          <w:p w:rsidR="00311117" w:rsidRPr="00B86CF7" w:rsidRDefault="00311117" w:rsidP="00B86CF7"/>
        </w:tc>
        <w:tc>
          <w:tcPr>
            <w:tcW w:w="2218" w:type="dxa"/>
            <w:tcMar>
              <w:top w:w="15" w:type="dxa"/>
              <w:left w:w="15" w:type="dxa"/>
              <w:bottom w:w="15" w:type="dxa"/>
              <w:right w:w="15" w:type="dxa"/>
            </w:tcMar>
            <w:vAlign w:val="center"/>
          </w:tcPr>
          <w:p w:rsidR="00311117" w:rsidRPr="00B86CF7" w:rsidRDefault="00311117" w:rsidP="00B86CF7"/>
        </w:tc>
        <w:tc>
          <w:tcPr>
            <w:tcW w:w="1294" w:type="dxa"/>
            <w:tcMar>
              <w:top w:w="15" w:type="dxa"/>
              <w:left w:w="15" w:type="dxa"/>
              <w:bottom w:w="15" w:type="dxa"/>
              <w:right w:w="15" w:type="dxa"/>
            </w:tcMar>
            <w:vAlign w:val="center"/>
          </w:tcPr>
          <w:p w:rsidR="00311117" w:rsidRPr="00B86CF7" w:rsidRDefault="00311117" w:rsidP="00B86CF7"/>
        </w:tc>
      </w:tr>
      <w:tr w:rsidR="00311117" w:rsidRPr="008B1860" w:rsidTr="00B86CF7">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before="100" w:beforeAutospacing="1" w:after="100" w:afterAutospacing="1" w:line="240" w:lineRule="auto"/>
              <w:jc w:val="center"/>
              <w:rPr>
                <w:rFonts w:ascii="Times New Roman" w:hAnsi="Times New Roman"/>
                <w:sz w:val="24"/>
                <w:szCs w:val="24"/>
                <w:lang w:eastAsia="ru-RU"/>
              </w:rPr>
            </w:pPr>
            <w:r w:rsidRPr="00B86CF7">
              <w:rPr>
                <w:rFonts w:ascii="Times New Roman" w:hAnsi="Times New Roman"/>
                <w:sz w:val="24"/>
                <w:szCs w:val="24"/>
                <w:lang w:eastAsia="ru-RU"/>
              </w:rPr>
              <w:t xml:space="preserve">N п/п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before="100" w:beforeAutospacing="1" w:after="100" w:afterAutospacing="1" w:line="240" w:lineRule="auto"/>
              <w:jc w:val="center"/>
              <w:rPr>
                <w:rFonts w:ascii="Times New Roman" w:hAnsi="Times New Roman"/>
                <w:sz w:val="24"/>
                <w:szCs w:val="24"/>
                <w:lang w:eastAsia="ru-RU"/>
              </w:rPr>
            </w:pPr>
            <w:r w:rsidRPr="00B86CF7">
              <w:rPr>
                <w:rFonts w:ascii="Times New Roman" w:hAnsi="Times New Roman"/>
                <w:sz w:val="24"/>
                <w:szCs w:val="24"/>
                <w:lang w:eastAsia="ru-RU"/>
              </w:rPr>
              <w:t xml:space="preserve">Фамилия, имя, отчество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before="100" w:beforeAutospacing="1" w:after="100" w:afterAutospacing="1" w:line="240" w:lineRule="auto"/>
              <w:jc w:val="center"/>
              <w:rPr>
                <w:rFonts w:ascii="Times New Roman" w:hAnsi="Times New Roman"/>
                <w:sz w:val="24"/>
                <w:szCs w:val="24"/>
                <w:lang w:eastAsia="ru-RU"/>
              </w:rPr>
            </w:pPr>
            <w:r w:rsidRPr="00B86CF7">
              <w:rPr>
                <w:rFonts w:ascii="Times New Roman" w:hAnsi="Times New Roman"/>
                <w:sz w:val="24"/>
                <w:szCs w:val="24"/>
                <w:lang w:eastAsia="ru-RU"/>
              </w:rPr>
              <w:t>Год рождения (в возрасте 18 лет - дополнительно день и месяц рождения)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before="100" w:beforeAutospacing="1" w:after="100" w:afterAutospacing="1" w:line="240" w:lineRule="auto"/>
              <w:jc w:val="center"/>
              <w:rPr>
                <w:rFonts w:ascii="Times New Roman" w:hAnsi="Times New Roman"/>
                <w:sz w:val="24"/>
                <w:szCs w:val="24"/>
                <w:lang w:eastAsia="ru-RU"/>
              </w:rPr>
            </w:pPr>
            <w:r w:rsidRPr="00B86CF7">
              <w:rPr>
                <w:rFonts w:ascii="Times New Roman" w:hAnsi="Times New Roman"/>
                <w:sz w:val="24"/>
                <w:szCs w:val="24"/>
                <w:lang w:eastAsia="ru-RU"/>
              </w:rPr>
              <w:t xml:space="preserve">Домашний адрес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before="100" w:beforeAutospacing="1" w:after="100" w:afterAutospacing="1" w:line="240" w:lineRule="auto"/>
              <w:jc w:val="center"/>
              <w:rPr>
                <w:rFonts w:ascii="Times New Roman" w:hAnsi="Times New Roman"/>
                <w:sz w:val="24"/>
                <w:szCs w:val="24"/>
                <w:lang w:eastAsia="ru-RU"/>
              </w:rPr>
            </w:pPr>
            <w:r w:rsidRPr="00B86CF7">
              <w:rPr>
                <w:rFonts w:ascii="Times New Roman" w:hAnsi="Times New Roman"/>
                <w:sz w:val="24"/>
                <w:szCs w:val="24"/>
                <w:lang w:eastAsia="ru-RU"/>
              </w:rPr>
              <w:t xml:space="preserve">Подпись </w:t>
            </w:r>
          </w:p>
        </w:tc>
      </w:tr>
      <w:tr w:rsidR="00311117" w:rsidRPr="008B1860" w:rsidTr="00B86CF7">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r>
      <w:tr w:rsidR="00311117" w:rsidRPr="008B1860" w:rsidTr="00B86CF7">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r>
      <w:tr w:rsidR="00311117" w:rsidRPr="008B1860" w:rsidTr="00B86CF7">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311117" w:rsidRPr="00B86CF7" w:rsidRDefault="00311117" w:rsidP="00B86CF7">
            <w:pPr>
              <w:spacing w:after="0"/>
            </w:pPr>
          </w:p>
        </w:tc>
      </w:tr>
    </w:tbl>
    <w:p w:rsidR="00311117" w:rsidRPr="00B86CF7" w:rsidRDefault="00311117" w:rsidP="00B86CF7">
      <w:pPr>
        <w:spacing w:before="100" w:beforeAutospacing="1" w:after="100" w:afterAutospacing="1" w:line="240" w:lineRule="auto"/>
        <w:rPr>
          <w:rFonts w:ascii="Times New Roman" w:hAnsi="Times New Roman"/>
          <w:sz w:val="24"/>
          <w:szCs w:val="24"/>
          <w:lang w:eastAsia="ru-RU"/>
        </w:rPr>
      </w:pPr>
      <w:r w:rsidRPr="00B86CF7">
        <w:rPr>
          <w:rFonts w:ascii="Times New Roman" w:hAnsi="Times New Roman"/>
          <w:sz w:val="24"/>
          <w:szCs w:val="24"/>
          <w:lang w:eastAsia="ru-RU"/>
        </w:rPr>
        <w:br/>
        <w:t>Подписи удостоверяем</w:t>
      </w:r>
      <w:r w:rsidRPr="00B86CF7">
        <w:rPr>
          <w:rFonts w:ascii="Times New Roman" w:hAnsi="Times New Roman"/>
          <w:sz w:val="24"/>
          <w:szCs w:val="24"/>
          <w:lang w:eastAsia="ru-RU"/>
        </w:rPr>
        <w:br/>
      </w:r>
      <w:r w:rsidRPr="00B86CF7">
        <w:rPr>
          <w:rFonts w:ascii="Times New Roman" w:hAnsi="Times New Roman"/>
          <w:sz w:val="24"/>
          <w:szCs w:val="24"/>
          <w:lang w:eastAsia="ru-RU"/>
        </w:rPr>
        <w:br/>
        <w:t>Члены инициативной группы: ______________________________</w:t>
      </w:r>
    </w:p>
    <w:p w:rsidR="00311117" w:rsidRDefault="00311117"/>
    <w:sectPr w:rsidR="00311117" w:rsidSect="00F73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917"/>
    <w:rsid w:val="00022C61"/>
    <w:rsid w:val="00181C0F"/>
    <w:rsid w:val="002030DD"/>
    <w:rsid w:val="002673E1"/>
    <w:rsid w:val="00311117"/>
    <w:rsid w:val="00360017"/>
    <w:rsid w:val="00390CFE"/>
    <w:rsid w:val="003926CD"/>
    <w:rsid w:val="003F1FFB"/>
    <w:rsid w:val="004972D2"/>
    <w:rsid w:val="004C5AF5"/>
    <w:rsid w:val="004C6897"/>
    <w:rsid w:val="00566D14"/>
    <w:rsid w:val="006F2540"/>
    <w:rsid w:val="00866528"/>
    <w:rsid w:val="008B1860"/>
    <w:rsid w:val="008C0D6C"/>
    <w:rsid w:val="00920917"/>
    <w:rsid w:val="009A7720"/>
    <w:rsid w:val="00A42A2C"/>
    <w:rsid w:val="00A95C19"/>
    <w:rsid w:val="00AD2674"/>
    <w:rsid w:val="00B70723"/>
    <w:rsid w:val="00B86CF7"/>
    <w:rsid w:val="00BB64EB"/>
    <w:rsid w:val="00C5213B"/>
    <w:rsid w:val="00CA540F"/>
    <w:rsid w:val="00DC2616"/>
    <w:rsid w:val="00E13C5D"/>
    <w:rsid w:val="00E260C4"/>
    <w:rsid w:val="00E64359"/>
    <w:rsid w:val="00E64FC6"/>
    <w:rsid w:val="00E8020B"/>
    <w:rsid w:val="00EF7CB5"/>
    <w:rsid w:val="00F40CE6"/>
    <w:rsid w:val="00F41A68"/>
    <w:rsid w:val="00F63405"/>
    <w:rsid w:val="00F7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D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64FC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64FC6"/>
    <w:rPr>
      <w:rFonts w:ascii="Tahoma" w:hAnsi="Tahoma" w:cs="Tahoma"/>
      <w:sz w:val="16"/>
      <w:szCs w:val="16"/>
    </w:rPr>
  </w:style>
  <w:style w:type="paragraph" w:styleId="a5">
    <w:name w:val="List Paragraph"/>
    <w:basedOn w:val="a"/>
    <w:uiPriority w:val="99"/>
    <w:qFormat/>
    <w:rsid w:val="00B86CF7"/>
    <w:pPr>
      <w:ind w:left="720"/>
      <w:contextualSpacing/>
    </w:pPr>
  </w:style>
  <w:style w:type="paragraph" w:styleId="a6">
    <w:name w:val="No Spacing"/>
    <w:uiPriority w:val="99"/>
    <w:qFormat/>
    <w:rsid w:val="00B86CF7"/>
    <w:rPr>
      <w:sz w:val="22"/>
      <w:szCs w:val="22"/>
      <w:lang w:eastAsia="en-US"/>
    </w:rPr>
  </w:style>
  <w:style w:type="paragraph" w:customStyle="1" w:styleId="2">
    <w:name w:val="Текст2"/>
    <w:basedOn w:val="a"/>
    <w:rsid w:val="006F2540"/>
    <w:pPr>
      <w:suppressAutoHyphens/>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55808">
      <w:marLeft w:val="0"/>
      <w:marRight w:val="0"/>
      <w:marTop w:val="0"/>
      <w:marBottom w:val="0"/>
      <w:divBdr>
        <w:top w:val="none" w:sz="0" w:space="0" w:color="auto"/>
        <w:left w:val="none" w:sz="0" w:space="0" w:color="auto"/>
        <w:bottom w:val="none" w:sz="0" w:space="0" w:color="auto"/>
        <w:right w:val="none" w:sz="0" w:space="0" w:color="auto"/>
      </w:divBdr>
    </w:div>
    <w:div w:id="1443955809">
      <w:marLeft w:val="0"/>
      <w:marRight w:val="0"/>
      <w:marTop w:val="0"/>
      <w:marBottom w:val="0"/>
      <w:divBdr>
        <w:top w:val="none" w:sz="0" w:space="0" w:color="auto"/>
        <w:left w:val="none" w:sz="0" w:space="0" w:color="auto"/>
        <w:bottom w:val="none" w:sz="0" w:space="0" w:color="auto"/>
        <w:right w:val="none" w:sz="0" w:space="0" w:color="auto"/>
      </w:divBdr>
    </w:div>
    <w:div w:id="1443955810">
      <w:marLeft w:val="0"/>
      <w:marRight w:val="0"/>
      <w:marTop w:val="0"/>
      <w:marBottom w:val="0"/>
      <w:divBdr>
        <w:top w:val="none" w:sz="0" w:space="0" w:color="auto"/>
        <w:left w:val="none" w:sz="0" w:space="0" w:color="auto"/>
        <w:bottom w:val="none" w:sz="0" w:space="0" w:color="auto"/>
        <w:right w:val="none" w:sz="0" w:space="0" w:color="auto"/>
      </w:divBdr>
    </w:div>
    <w:div w:id="1443955811">
      <w:marLeft w:val="0"/>
      <w:marRight w:val="0"/>
      <w:marTop w:val="0"/>
      <w:marBottom w:val="0"/>
      <w:divBdr>
        <w:top w:val="none" w:sz="0" w:space="0" w:color="auto"/>
        <w:left w:val="none" w:sz="0" w:space="0" w:color="auto"/>
        <w:bottom w:val="none" w:sz="0" w:space="0" w:color="auto"/>
        <w:right w:val="none" w:sz="0" w:space="0" w:color="auto"/>
      </w:divBdr>
    </w:div>
    <w:div w:id="1443955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8760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2021-02-12T06:29:00Z</cp:lastPrinted>
  <dcterms:created xsi:type="dcterms:W3CDTF">2017-10-25T06:00:00Z</dcterms:created>
  <dcterms:modified xsi:type="dcterms:W3CDTF">2021-02-15T06:08:00Z</dcterms:modified>
</cp:coreProperties>
</file>