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7" w:rsidRPr="00C760D4" w:rsidRDefault="006A07C7" w:rsidP="006A07C7">
      <w:pPr>
        <w:jc w:val="center"/>
        <w:rPr>
          <w:color w:val="000000"/>
          <w:szCs w:val="28"/>
        </w:rPr>
      </w:pPr>
      <w:r w:rsidRPr="00AF6280">
        <w:rPr>
          <w:b/>
          <w:color w:val="000000"/>
          <w:szCs w:val="28"/>
        </w:rPr>
        <w:t>ЗАКЛЮЧЕНИЕ</w:t>
      </w:r>
      <w:r w:rsidR="00C760D4">
        <w:rPr>
          <w:b/>
          <w:color w:val="000000"/>
          <w:szCs w:val="28"/>
        </w:rPr>
        <w:t xml:space="preserve"> </w:t>
      </w:r>
      <w:r w:rsidR="00C760D4">
        <w:rPr>
          <w:color w:val="000000"/>
          <w:szCs w:val="28"/>
        </w:rPr>
        <w:t>от 05 октября 2020 года</w:t>
      </w:r>
    </w:p>
    <w:p w:rsidR="00AF6280" w:rsidRPr="00AF6280" w:rsidRDefault="00556CE9" w:rsidP="00AF6280">
      <w:pPr>
        <w:pStyle w:val="a6"/>
        <w:jc w:val="center"/>
        <w:rPr>
          <w:rFonts w:eastAsia="Calibri"/>
          <w:kern w:val="0"/>
          <w:szCs w:val="28"/>
          <w:lang w:eastAsia="en-US"/>
        </w:rPr>
      </w:pPr>
      <w:r w:rsidRPr="00B1205D">
        <w:rPr>
          <w:szCs w:val="28"/>
        </w:rPr>
        <w:t xml:space="preserve">о </w:t>
      </w:r>
      <w:r w:rsidR="00567FF1" w:rsidRPr="00B1205D">
        <w:rPr>
          <w:szCs w:val="28"/>
        </w:rPr>
        <w:t xml:space="preserve">результатах </w:t>
      </w:r>
      <w:r w:rsidR="00FD3E83" w:rsidRPr="00B1205D">
        <w:rPr>
          <w:szCs w:val="28"/>
        </w:rPr>
        <w:t>публичных слушаний</w:t>
      </w:r>
      <w:r w:rsidR="00F66993" w:rsidRPr="00B1205D">
        <w:rPr>
          <w:szCs w:val="28"/>
        </w:rPr>
        <w:t xml:space="preserve"> по </w:t>
      </w:r>
      <w:r w:rsidR="001A2776" w:rsidRPr="00B1205D">
        <w:rPr>
          <w:szCs w:val="28"/>
        </w:rPr>
        <w:t xml:space="preserve">проекту </w:t>
      </w:r>
      <w:r w:rsidR="00AF6280" w:rsidRPr="00AF6280">
        <w:rPr>
          <w:rFonts w:eastAsia="Calibri"/>
          <w:kern w:val="0"/>
          <w:szCs w:val="28"/>
          <w:lang w:eastAsia="en-US"/>
        </w:rPr>
        <w:t>изменений в правила землепользования и застройки муниципального образования</w:t>
      </w:r>
    </w:p>
    <w:p w:rsidR="008B23DB" w:rsidRPr="00DD3D2A" w:rsidRDefault="008B23DB" w:rsidP="00C760D4">
      <w:pPr>
        <w:pStyle w:val="a6"/>
        <w:spacing w:after="240"/>
        <w:jc w:val="center"/>
        <w:rPr>
          <w:szCs w:val="28"/>
        </w:rPr>
      </w:pPr>
      <w:r>
        <w:rPr>
          <w:szCs w:val="28"/>
        </w:rPr>
        <w:t xml:space="preserve">Трегубовского сельского поселения Чудовского муниципального района Новгородской области </w:t>
      </w:r>
      <w:r w:rsidRPr="00DD3D2A">
        <w:rPr>
          <w:szCs w:val="28"/>
        </w:rPr>
        <w:t>утвержденных Решением Совета Депутатов Трегубовского сельского п</w:t>
      </w:r>
      <w:r>
        <w:rPr>
          <w:szCs w:val="28"/>
        </w:rPr>
        <w:t xml:space="preserve">оселения </w:t>
      </w:r>
      <w:r w:rsidR="00C760D4">
        <w:rPr>
          <w:szCs w:val="28"/>
        </w:rPr>
        <w:t xml:space="preserve">от 28.11.2014 № 226 (в редакции </w:t>
      </w:r>
      <w:r w:rsidR="00D7133F">
        <w:rPr>
          <w:szCs w:val="28"/>
        </w:rPr>
        <w:t xml:space="preserve">решения </w:t>
      </w:r>
      <w:r w:rsidR="00C760D4">
        <w:rPr>
          <w:szCs w:val="28"/>
        </w:rPr>
        <w:t>от 10.11.2016 № 71)</w:t>
      </w:r>
    </w:p>
    <w:p w:rsidR="00C760D4" w:rsidRDefault="001F4D69" w:rsidP="008B23DB">
      <w:pPr>
        <w:pStyle w:val="a6"/>
        <w:ind w:firstLine="708"/>
        <w:rPr>
          <w:szCs w:val="28"/>
        </w:rPr>
      </w:pPr>
      <w:r w:rsidRPr="0001107D">
        <w:rPr>
          <w:b/>
        </w:rPr>
        <w:t>1. Наименование проекта, рассмотренного на</w:t>
      </w:r>
      <w:r w:rsidR="00B1205D" w:rsidRPr="0001107D">
        <w:rPr>
          <w:b/>
          <w:szCs w:val="28"/>
        </w:rPr>
        <w:t xml:space="preserve"> </w:t>
      </w:r>
      <w:r w:rsidRPr="0001107D">
        <w:rPr>
          <w:b/>
        </w:rPr>
        <w:t>публичных слушаниях:</w:t>
      </w:r>
      <w:r w:rsidRPr="00B1205D">
        <w:t xml:space="preserve"> </w:t>
      </w:r>
      <w:r w:rsidRPr="005A7B1B">
        <w:t xml:space="preserve">проект </w:t>
      </w:r>
      <w:r w:rsidR="00AF6280" w:rsidRPr="00AF6280">
        <w:rPr>
          <w:rFonts w:eastAsia="Calibri"/>
          <w:kern w:val="0"/>
          <w:szCs w:val="28"/>
          <w:lang w:eastAsia="en-US"/>
        </w:rPr>
        <w:t>изменений в правила землепользования и застройки муниципального образования</w:t>
      </w:r>
      <w:r w:rsidR="008B23DB">
        <w:rPr>
          <w:rFonts w:eastAsia="Calibri"/>
          <w:kern w:val="0"/>
          <w:szCs w:val="28"/>
          <w:lang w:eastAsia="en-US"/>
        </w:rPr>
        <w:t xml:space="preserve"> </w:t>
      </w:r>
      <w:r w:rsidR="008B23DB" w:rsidRPr="00701798">
        <w:rPr>
          <w:szCs w:val="28"/>
        </w:rPr>
        <w:t>Трегубовского сельского поселения Чудовского муниципального района Новгородской области</w:t>
      </w:r>
      <w:r w:rsidR="00C760D4">
        <w:rPr>
          <w:szCs w:val="28"/>
        </w:rPr>
        <w:t>, содержащий в себе:</w:t>
      </w:r>
    </w:p>
    <w:p w:rsidR="00C760D4" w:rsidRDefault="00C760D4" w:rsidP="00C760D4">
      <w:pPr>
        <w:ind w:firstLine="708"/>
        <w:rPr>
          <w:szCs w:val="28"/>
        </w:rPr>
      </w:pPr>
      <w:r w:rsidRPr="005A7B1B">
        <w:rPr>
          <w:szCs w:val="28"/>
        </w:rPr>
        <w:t>изменения текстовой части правил землепользования и застройки в связи с вступлением в силу с 1 января 2018 года изменений в Градостроительный кодекс Российской Федерации в отношении общественных обсуждений, публичных слушаний (статья 5.1. введена Федеральным законом от 29.12.2017 № 455-ФЗ);</w:t>
      </w:r>
    </w:p>
    <w:p w:rsidR="00C760D4" w:rsidRDefault="00C760D4" w:rsidP="00C760D4">
      <w:pPr>
        <w:pStyle w:val="a6"/>
        <w:ind w:firstLine="708"/>
        <w:rPr>
          <w:szCs w:val="28"/>
        </w:rPr>
      </w:pPr>
      <w:r>
        <w:rPr>
          <w:szCs w:val="28"/>
        </w:rPr>
        <w:t>изменения в части</w:t>
      </w:r>
      <w:r w:rsidRPr="001949E5">
        <w:rPr>
          <w:szCs w:val="28"/>
        </w:rPr>
        <w:t xml:space="preserve"> </w:t>
      </w:r>
      <w:r w:rsidRPr="007643EB">
        <w:rPr>
          <w:szCs w:val="28"/>
        </w:rPr>
        <w:t>видов разрешенного использования земельных участков</w:t>
      </w:r>
      <w:r>
        <w:rPr>
          <w:szCs w:val="28"/>
        </w:rPr>
        <w:t>, утвержденных п</w:t>
      </w:r>
      <w:r w:rsidRPr="007643EB">
        <w:rPr>
          <w:szCs w:val="28"/>
        </w:rPr>
        <w:t>риказ</w:t>
      </w:r>
      <w:r>
        <w:rPr>
          <w:szCs w:val="28"/>
        </w:rPr>
        <w:t>ом</w:t>
      </w:r>
      <w:r w:rsidRPr="007643EB">
        <w:rPr>
          <w:szCs w:val="28"/>
        </w:rPr>
        <w:t xml:space="preserve"> Минэкономразвития России от 01.09.2014 </w:t>
      </w:r>
      <w:r>
        <w:rPr>
          <w:szCs w:val="28"/>
        </w:rPr>
        <w:t>№</w:t>
      </w:r>
      <w:r w:rsidRPr="007643EB">
        <w:rPr>
          <w:szCs w:val="28"/>
        </w:rPr>
        <w:t xml:space="preserve"> 540 </w:t>
      </w:r>
      <w:r>
        <w:rPr>
          <w:szCs w:val="28"/>
        </w:rPr>
        <w:t>«</w:t>
      </w:r>
      <w:r w:rsidRPr="007643EB">
        <w:rPr>
          <w:szCs w:val="28"/>
        </w:rPr>
        <w:t>Об утверждении классификатора видов разрешенного и</w:t>
      </w:r>
      <w:r>
        <w:rPr>
          <w:szCs w:val="28"/>
        </w:rPr>
        <w:t>спользования земельных участков» (в части изменений, вступивших в силу с 01.01.2019 г.)</w:t>
      </w:r>
    </w:p>
    <w:p w:rsidR="00C760D4" w:rsidRDefault="00C760D4" w:rsidP="00C760D4">
      <w:pPr>
        <w:pStyle w:val="a6"/>
        <w:ind w:firstLine="708"/>
        <w:rPr>
          <w:szCs w:val="28"/>
        </w:rPr>
      </w:pPr>
      <w:r w:rsidRPr="005A7B1B">
        <w:rPr>
          <w:szCs w:val="28"/>
        </w:rPr>
        <w:t>изменен</w:t>
      </w:r>
      <w:r>
        <w:rPr>
          <w:szCs w:val="28"/>
        </w:rPr>
        <w:t>ия</w:t>
      </w:r>
      <w:r w:rsidRPr="005A7B1B">
        <w:rPr>
          <w:szCs w:val="28"/>
        </w:rPr>
        <w:t xml:space="preserve"> </w:t>
      </w:r>
      <w:r>
        <w:rPr>
          <w:szCs w:val="28"/>
        </w:rPr>
        <w:t xml:space="preserve">границ территориальных зон в части </w:t>
      </w:r>
      <w:r w:rsidR="00243B72">
        <w:rPr>
          <w:szCs w:val="28"/>
        </w:rPr>
        <w:t xml:space="preserve">касающейся </w:t>
      </w:r>
      <w:r>
        <w:rPr>
          <w:szCs w:val="28"/>
        </w:rPr>
        <w:t>земельных участков с кадастровыми номерами:</w:t>
      </w:r>
    </w:p>
    <w:p w:rsidR="00243B72" w:rsidRPr="006E6218" w:rsidRDefault="00243B72" w:rsidP="00243B72">
      <w:pPr>
        <w:spacing w:line="240" w:lineRule="atLeast"/>
        <w:ind w:firstLine="709"/>
      </w:pPr>
      <w:r>
        <w:t>- д</w:t>
      </w:r>
      <w:r w:rsidRPr="0074266C">
        <w:rPr>
          <w:rFonts w:eastAsia="Calibri"/>
          <w:szCs w:val="28"/>
        </w:rPr>
        <w:t xml:space="preserve">ля земельного участка </w:t>
      </w:r>
      <w:r>
        <w:rPr>
          <w:szCs w:val="28"/>
          <w:lang w:eastAsia="ar-SA"/>
        </w:rPr>
        <w:t xml:space="preserve">53:20:070201:120 </w:t>
      </w:r>
      <w:r w:rsidRPr="006E6218">
        <w:rPr>
          <w:szCs w:val="28"/>
          <w:lang w:eastAsia="ar-SA"/>
        </w:rPr>
        <w:t>установ</w:t>
      </w:r>
      <w:r>
        <w:rPr>
          <w:szCs w:val="28"/>
          <w:lang w:eastAsia="ar-SA"/>
        </w:rPr>
        <w:t>лена</w:t>
      </w:r>
      <w:r w:rsidRPr="006E6218">
        <w:rPr>
          <w:bCs/>
          <w:szCs w:val="28"/>
        </w:rPr>
        <w:t xml:space="preserve"> категори</w:t>
      </w:r>
      <w:r>
        <w:rPr>
          <w:bCs/>
          <w:szCs w:val="28"/>
        </w:rPr>
        <w:t>я</w:t>
      </w:r>
      <w:r w:rsidRPr="006E6218">
        <w:rPr>
          <w:bCs/>
          <w:szCs w:val="28"/>
        </w:rPr>
        <w:t xml:space="preserve"> «Земли особо охраняемых территорий и объектов»,</w:t>
      </w:r>
      <w:r w:rsidRPr="006E6218">
        <w:rPr>
          <w:szCs w:val="28"/>
        </w:rPr>
        <w:t xml:space="preserve"> </w:t>
      </w:r>
      <w:r>
        <w:rPr>
          <w:bCs/>
          <w:szCs w:val="28"/>
        </w:rPr>
        <w:t>территориальная</w:t>
      </w:r>
      <w:r w:rsidRPr="006E6218">
        <w:rPr>
          <w:bCs/>
          <w:szCs w:val="28"/>
        </w:rPr>
        <w:t xml:space="preserve"> зон</w:t>
      </w:r>
      <w:r>
        <w:rPr>
          <w:bCs/>
          <w:szCs w:val="28"/>
        </w:rPr>
        <w:t>а</w:t>
      </w:r>
      <w:r w:rsidRPr="006E6218">
        <w:rPr>
          <w:bCs/>
          <w:szCs w:val="28"/>
        </w:rPr>
        <w:t xml:space="preserve"> «Зона рекреации»</w:t>
      </w:r>
      <w:r>
        <w:rPr>
          <w:bCs/>
          <w:szCs w:val="28"/>
        </w:rPr>
        <w:t>,</w:t>
      </w:r>
      <w:r w:rsidRPr="006E6218">
        <w:rPr>
          <w:szCs w:val="28"/>
        </w:rPr>
        <w:t xml:space="preserve"> </w:t>
      </w:r>
      <w:r>
        <w:rPr>
          <w:szCs w:val="28"/>
        </w:rPr>
        <w:t xml:space="preserve">установлен </w:t>
      </w:r>
      <w:r w:rsidRPr="006E6218">
        <w:rPr>
          <w:szCs w:val="28"/>
        </w:rPr>
        <w:t xml:space="preserve">основной вид разрешенного использования </w:t>
      </w:r>
      <w:r w:rsidRPr="006E6218">
        <w:rPr>
          <w:bCs/>
          <w:szCs w:val="28"/>
        </w:rPr>
        <w:t>«</w:t>
      </w:r>
      <w:r>
        <w:rPr>
          <w:bCs/>
          <w:szCs w:val="28"/>
        </w:rPr>
        <w:t>И</w:t>
      </w:r>
      <w:r w:rsidRPr="006E6218">
        <w:rPr>
          <w:bCs/>
          <w:szCs w:val="28"/>
        </w:rPr>
        <w:t>сторико-культурная деятельность»</w:t>
      </w:r>
      <w:r w:rsidRPr="006E6218">
        <w:rPr>
          <w:szCs w:val="28"/>
        </w:rPr>
        <w:t xml:space="preserve"> (код 9</w:t>
      </w:r>
      <w:r w:rsidRPr="00176877">
        <w:rPr>
          <w:szCs w:val="28"/>
        </w:rPr>
        <w:t>.3).</w:t>
      </w:r>
    </w:p>
    <w:p w:rsidR="00C760D4" w:rsidRPr="003F1CA8" w:rsidRDefault="00C760D4" w:rsidP="00C760D4">
      <w:pPr>
        <w:ind w:firstLine="709"/>
        <w:rPr>
          <w:rFonts w:eastAsia="Calibri"/>
        </w:rPr>
      </w:pPr>
      <w:r>
        <w:rPr>
          <w:szCs w:val="28"/>
        </w:rPr>
        <w:t>- в</w:t>
      </w:r>
      <w:r w:rsidRPr="003F1CA8">
        <w:t xml:space="preserve"> границах населенного пункта</w:t>
      </w:r>
      <w:r w:rsidRPr="003F1CA8">
        <w:rPr>
          <w:rFonts w:eastAsia="Calibri"/>
        </w:rPr>
        <w:t xml:space="preserve"> деревня Буреги для земельных участков (далее – ЗУ) с кадастровыми номерами:</w:t>
      </w:r>
    </w:p>
    <w:p w:rsidR="00C760D4" w:rsidRPr="003F1CA8" w:rsidRDefault="00C760D4" w:rsidP="00C760D4">
      <w:pPr>
        <w:ind w:firstLine="709"/>
      </w:pPr>
      <w:r w:rsidRPr="003F1CA8">
        <w:t>53:20:0600702:290;</w:t>
      </w:r>
    </w:p>
    <w:p w:rsidR="00C760D4" w:rsidRPr="003F1CA8" w:rsidRDefault="00C760D4" w:rsidP="00C760D4">
      <w:pPr>
        <w:ind w:firstLine="709"/>
      </w:pPr>
      <w:r w:rsidRPr="003F1CA8">
        <w:t>53:20:0600702:291;</w:t>
      </w:r>
    </w:p>
    <w:p w:rsidR="00C760D4" w:rsidRPr="003F1CA8" w:rsidRDefault="00C760D4" w:rsidP="00C760D4">
      <w:pPr>
        <w:ind w:firstLine="709"/>
      </w:pPr>
      <w:r w:rsidRPr="003F1CA8">
        <w:t>53:20:0600702:292;</w:t>
      </w:r>
    </w:p>
    <w:p w:rsidR="00C760D4" w:rsidRPr="003F1CA8" w:rsidRDefault="00C760D4" w:rsidP="00C760D4">
      <w:pPr>
        <w:ind w:firstLine="709"/>
      </w:pPr>
      <w:r w:rsidRPr="003F1CA8">
        <w:t>53:20:0600702:293;</w:t>
      </w:r>
    </w:p>
    <w:p w:rsidR="00C760D4" w:rsidRPr="003F1CA8" w:rsidRDefault="00C760D4" w:rsidP="00C760D4">
      <w:pPr>
        <w:ind w:firstLine="709"/>
      </w:pPr>
      <w:r w:rsidRPr="003F1CA8">
        <w:t>53:20:0600702:294;</w:t>
      </w:r>
    </w:p>
    <w:p w:rsidR="00C760D4" w:rsidRPr="003F1CA8" w:rsidRDefault="00C760D4" w:rsidP="00C760D4">
      <w:pPr>
        <w:ind w:firstLine="709"/>
      </w:pPr>
      <w:r w:rsidRPr="003F1CA8">
        <w:t>53:20:0600702:295;</w:t>
      </w:r>
    </w:p>
    <w:p w:rsidR="00C760D4" w:rsidRPr="003F1CA8" w:rsidRDefault="00C760D4" w:rsidP="00C760D4">
      <w:pPr>
        <w:ind w:firstLine="709"/>
      </w:pPr>
      <w:r w:rsidRPr="003F1CA8">
        <w:t>53:20:0600702:296;</w:t>
      </w:r>
    </w:p>
    <w:p w:rsidR="00C760D4" w:rsidRPr="003F1CA8" w:rsidRDefault="00C760D4" w:rsidP="00C760D4">
      <w:pPr>
        <w:ind w:firstLine="709"/>
      </w:pPr>
      <w:r w:rsidRPr="003F1CA8">
        <w:t>53:20:0600702:297;</w:t>
      </w:r>
    </w:p>
    <w:p w:rsidR="00C760D4" w:rsidRPr="003F1CA8" w:rsidRDefault="00C760D4" w:rsidP="00C760D4">
      <w:pPr>
        <w:ind w:firstLine="709"/>
      </w:pPr>
      <w:r w:rsidRPr="003F1CA8">
        <w:t>53:20:0600702:298;</w:t>
      </w:r>
    </w:p>
    <w:p w:rsidR="00C760D4" w:rsidRPr="003F1CA8" w:rsidRDefault="00C760D4" w:rsidP="00C760D4">
      <w:pPr>
        <w:ind w:firstLine="709"/>
      </w:pPr>
      <w:r w:rsidRPr="003F1CA8">
        <w:t>53:20:0600702:299;</w:t>
      </w:r>
    </w:p>
    <w:p w:rsidR="00C760D4" w:rsidRPr="003F1CA8" w:rsidRDefault="00C760D4" w:rsidP="00C760D4">
      <w:pPr>
        <w:ind w:firstLine="709"/>
      </w:pPr>
      <w:r w:rsidRPr="003F1CA8">
        <w:t>53:20:0600702:300;</w:t>
      </w:r>
    </w:p>
    <w:p w:rsidR="00C760D4" w:rsidRPr="003F1CA8" w:rsidRDefault="00C760D4" w:rsidP="00C760D4">
      <w:pPr>
        <w:ind w:firstLine="709"/>
      </w:pPr>
      <w:r w:rsidRPr="003F1CA8">
        <w:t>53:20:0600702:301;</w:t>
      </w:r>
    </w:p>
    <w:p w:rsidR="00C760D4" w:rsidRPr="003F1CA8" w:rsidRDefault="00C760D4" w:rsidP="00C760D4">
      <w:pPr>
        <w:ind w:firstLine="709"/>
      </w:pPr>
      <w:r w:rsidRPr="003F1CA8">
        <w:t>53:20:0600702:302;</w:t>
      </w:r>
    </w:p>
    <w:p w:rsidR="00C760D4" w:rsidRPr="003F1CA8" w:rsidRDefault="00C760D4" w:rsidP="00C760D4">
      <w:pPr>
        <w:ind w:firstLine="709"/>
      </w:pPr>
      <w:r w:rsidRPr="003F1CA8">
        <w:t>53:20:0600702:303;</w:t>
      </w:r>
    </w:p>
    <w:p w:rsidR="00C760D4" w:rsidRPr="003F1CA8" w:rsidRDefault="00C760D4" w:rsidP="00C760D4">
      <w:pPr>
        <w:ind w:firstLine="709"/>
      </w:pPr>
      <w:r w:rsidRPr="003F1CA8">
        <w:t>53:20:0600702:304;</w:t>
      </w:r>
    </w:p>
    <w:p w:rsidR="00C760D4" w:rsidRPr="003F1CA8" w:rsidRDefault="00C760D4" w:rsidP="00C760D4">
      <w:pPr>
        <w:ind w:firstLine="709"/>
      </w:pPr>
      <w:r w:rsidRPr="003F1CA8">
        <w:t>53:20:0600702:305;</w:t>
      </w:r>
    </w:p>
    <w:p w:rsidR="00C760D4" w:rsidRPr="003F1CA8" w:rsidRDefault="00C760D4" w:rsidP="00C760D4">
      <w:pPr>
        <w:ind w:firstLine="709"/>
      </w:pPr>
      <w:r w:rsidRPr="003F1CA8">
        <w:t>53:20:0600702:306;</w:t>
      </w:r>
    </w:p>
    <w:p w:rsidR="00C760D4" w:rsidRPr="003F1CA8" w:rsidRDefault="00C760D4" w:rsidP="00C760D4">
      <w:pPr>
        <w:ind w:firstLine="709"/>
      </w:pPr>
      <w:r w:rsidRPr="003F1CA8">
        <w:t>53:20:0600702:307;</w:t>
      </w:r>
    </w:p>
    <w:p w:rsidR="00C760D4" w:rsidRPr="003F1CA8" w:rsidRDefault="00C760D4" w:rsidP="00C760D4">
      <w:pPr>
        <w:ind w:firstLine="709"/>
      </w:pPr>
      <w:r w:rsidRPr="003F1CA8">
        <w:lastRenderedPageBreak/>
        <w:t>53:20:0600702:308;</w:t>
      </w:r>
    </w:p>
    <w:p w:rsidR="00C760D4" w:rsidRPr="003F1CA8" w:rsidRDefault="00C760D4" w:rsidP="00C760D4">
      <w:pPr>
        <w:ind w:firstLine="709"/>
      </w:pPr>
      <w:r w:rsidRPr="003F1CA8">
        <w:t>53:20:0600702:309;</w:t>
      </w:r>
    </w:p>
    <w:p w:rsidR="00C760D4" w:rsidRPr="003F1CA8" w:rsidRDefault="00C760D4" w:rsidP="00C760D4">
      <w:pPr>
        <w:ind w:firstLine="709"/>
      </w:pPr>
      <w:r w:rsidRPr="003F1CA8">
        <w:t>53:20:0600702:310;</w:t>
      </w:r>
    </w:p>
    <w:p w:rsidR="00C760D4" w:rsidRPr="003F1CA8" w:rsidRDefault="00C760D4" w:rsidP="00C760D4">
      <w:pPr>
        <w:ind w:firstLine="709"/>
      </w:pPr>
      <w:r w:rsidRPr="003F1CA8">
        <w:t>53:20:0600702:311;</w:t>
      </w:r>
    </w:p>
    <w:p w:rsidR="00C760D4" w:rsidRPr="003F1CA8" w:rsidRDefault="00C760D4" w:rsidP="00C760D4">
      <w:pPr>
        <w:ind w:firstLine="709"/>
      </w:pPr>
      <w:r w:rsidRPr="003F1CA8">
        <w:t>53:20:0600702:312;</w:t>
      </w:r>
    </w:p>
    <w:p w:rsidR="00C760D4" w:rsidRPr="003F1CA8" w:rsidRDefault="00C760D4" w:rsidP="00C760D4">
      <w:pPr>
        <w:ind w:firstLine="709"/>
      </w:pPr>
      <w:r w:rsidRPr="003F1CA8">
        <w:t>53:20:0600702:313;</w:t>
      </w:r>
    </w:p>
    <w:p w:rsidR="00C760D4" w:rsidRPr="003F1CA8" w:rsidRDefault="00C760D4" w:rsidP="00C760D4">
      <w:pPr>
        <w:ind w:firstLine="709"/>
      </w:pPr>
      <w:r w:rsidRPr="003F1CA8">
        <w:t>53:20:0600702:314;</w:t>
      </w:r>
    </w:p>
    <w:p w:rsidR="00C760D4" w:rsidRPr="003F1CA8" w:rsidRDefault="00C760D4" w:rsidP="00C760D4">
      <w:pPr>
        <w:ind w:firstLine="709"/>
      </w:pPr>
      <w:r w:rsidRPr="003F1CA8">
        <w:t>53:20:0600702:315;</w:t>
      </w:r>
    </w:p>
    <w:p w:rsidR="00C760D4" w:rsidRPr="003F1CA8" w:rsidRDefault="00C760D4" w:rsidP="00C760D4">
      <w:pPr>
        <w:ind w:firstLine="709"/>
      </w:pPr>
      <w:r w:rsidRPr="003F1CA8">
        <w:t>53:20:0600702:316;</w:t>
      </w:r>
    </w:p>
    <w:p w:rsidR="00C760D4" w:rsidRPr="003F1CA8" w:rsidRDefault="00C760D4" w:rsidP="00C760D4">
      <w:pPr>
        <w:ind w:firstLine="709"/>
      </w:pPr>
      <w:r w:rsidRPr="003F1CA8">
        <w:t>53:20:0600702:317;</w:t>
      </w:r>
    </w:p>
    <w:p w:rsidR="00C760D4" w:rsidRPr="003F1CA8" w:rsidRDefault="00C760D4" w:rsidP="00C760D4">
      <w:pPr>
        <w:ind w:firstLine="709"/>
      </w:pPr>
      <w:r w:rsidRPr="003F1CA8">
        <w:t>53:20:0600702:318;</w:t>
      </w:r>
    </w:p>
    <w:p w:rsidR="00C760D4" w:rsidRPr="003F1CA8" w:rsidRDefault="00C760D4" w:rsidP="00C760D4">
      <w:pPr>
        <w:ind w:firstLine="709"/>
      </w:pPr>
      <w:r w:rsidRPr="003F1CA8">
        <w:t>53:20:0600702:319;</w:t>
      </w:r>
    </w:p>
    <w:p w:rsidR="00C760D4" w:rsidRPr="003F1CA8" w:rsidRDefault="00C760D4" w:rsidP="00C760D4">
      <w:pPr>
        <w:ind w:firstLine="709"/>
      </w:pPr>
      <w:r w:rsidRPr="003F1CA8">
        <w:t>53:20:0600702:320;</w:t>
      </w:r>
    </w:p>
    <w:p w:rsidR="00C760D4" w:rsidRPr="003F1CA8" w:rsidRDefault="00C760D4" w:rsidP="00C760D4">
      <w:pPr>
        <w:ind w:firstLine="709"/>
      </w:pPr>
      <w:r w:rsidRPr="003F1CA8">
        <w:t>53:20:0600702:321;</w:t>
      </w:r>
    </w:p>
    <w:p w:rsidR="00C760D4" w:rsidRPr="003F1CA8" w:rsidRDefault="00C760D4" w:rsidP="00C760D4">
      <w:pPr>
        <w:ind w:firstLine="709"/>
      </w:pPr>
      <w:r w:rsidRPr="003F1CA8">
        <w:t>53:20:0600702:322;</w:t>
      </w:r>
    </w:p>
    <w:p w:rsidR="00C760D4" w:rsidRPr="003F1CA8" w:rsidRDefault="00C760D4" w:rsidP="00C760D4">
      <w:pPr>
        <w:ind w:firstLine="709"/>
      </w:pPr>
      <w:r w:rsidRPr="003F1CA8">
        <w:t>53:20:0600702:323;</w:t>
      </w:r>
    </w:p>
    <w:p w:rsidR="00C760D4" w:rsidRPr="003F1CA8" w:rsidRDefault="00C760D4" w:rsidP="00C760D4">
      <w:pPr>
        <w:ind w:firstLine="709"/>
      </w:pPr>
      <w:r w:rsidRPr="003F1CA8">
        <w:t>53:20:0600702:324;</w:t>
      </w:r>
    </w:p>
    <w:p w:rsidR="00C760D4" w:rsidRPr="003F1CA8" w:rsidRDefault="00C760D4" w:rsidP="00C760D4">
      <w:pPr>
        <w:ind w:firstLine="709"/>
      </w:pPr>
      <w:r w:rsidRPr="003F1CA8">
        <w:t>53:20:0600702:325;</w:t>
      </w:r>
    </w:p>
    <w:p w:rsidR="00C760D4" w:rsidRPr="003F1CA8" w:rsidRDefault="00C760D4" w:rsidP="00C760D4">
      <w:pPr>
        <w:ind w:firstLine="709"/>
      </w:pPr>
      <w:r w:rsidRPr="003F1CA8">
        <w:t>53:20:0600702:326;</w:t>
      </w:r>
    </w:p>
    <w:p w:rsidR="00C760D4" w:rsidRPr="003F1CA8" w:rsidRDefault="00C760D4" w:rsidP="00C760D4">
      <w:pPr>
        <w:ind w:firstLine="709"/>
      </w:pPr>
      <w:r w:rsidRPr="003F1CA8">
        <w:t>53:20:0600702:327;</w:t>
      </w:r>
    </w:p>
    <w:p w:rsidR="00C760D4" w:rsidRPr="003F1CA8" w:rsidRDefault="00C760D4" w:rsidP="00C760D4">
      <w:pPr>
        <w:ind w:firstLine="709"/>
      </w:pPr>
      <w:r w:rsidRPr="003F1CA8">
        <w:t>53:20:0600702:328;</w:t>
      </w:r>
    </w:p>
    <w:p w:rsidR="00C760D4" w:rsidRPr="003F1CA8" w:rsidRDefault="00C760D4" w:rsidP="00C760D4">
      <w:pPr>
        <w:ind w:firstLine="709"/>
      </w:pPr>
      <w:r w:rsidRPr="003F1CA8">
        <w:t>53:20:0600702:329;</w:t>
      </w:r>
    </w:p>
    <w:p w:rsidR="00C760D4" w:rsidRPr="003F1CA8" w:rsidRDefault="00C760D4" w:rsidP="00C760D4">
      <w:pPr>
        <w:ind w:firstLine="709"/>
      </w:pPr>
      <w:r w:rsidRPr="003F1CA8">
        <w:t>53:20:0600702:330;</w:t>
      </w:r>
    </w:p>
    <w:p w:rsidR="00C760D4" w:rsidRPr="003F1CA8" w:rsidRDefault="00C760D4" w:rsidP="00C760D4">
      <w:pPr>
        <w:ind w:firstLine="709"/>
      </w:pPr>
      <w:r w:rsidRPr="003F1CA8">
        <w:t>53:20:0600702:331;</w:t>
      </w:r>
    </w:p>
    <w:p w:rsidR="00C760D4" w:rsidRPr="003F1CA8" w:rsidRDefault="00C760D4" w:rsidP="00C760D4">
      <w:pPr>
        <w:ind w:firstLine="709"/>
      </w:pPr>
      <w:r w:rsidRPr="003F1CA8">
        <w:t>53:20:0600702:332;</w:t>
      </w:r>
    </w:p>
    <w:p w:rsidR="00C760D4" w:rsidRPr="003F1CA8" w:rsidRDefault="00C760D4" w:rsidP="00C760D4">
      <w:pPr>
        <w:ind w:firstLine="709"/>
      </w:pPr>
      <w:r w:rsidRPr="003F1CA8">
        <w:t>53:20:0600702:333;</w:t>
      </w:r>
    </w:p>
    <w:p w:rsidR="00C760D4" w:rsidRPr="003F1CA8" w:rsidRDefault="00C760D4" w:rsidP="00C760D4">
      <w:pPr>
        <w:ind w:firstLine="709"/>
      </w:pPr>
      <w:r w:rsidRPr="003F1CA8">
        <w:t>53:20:0600702:334;</w:t>
      </w:r>
    </w:p>
    <w:p w:rsidR="00C760D4" w:rsidRPr="003F1CA8" w:rsidRDefault="00C760D4" w:rsidP="00C760D4">
      <w:pPr>
        <w:ind w:firstLine="709"/>
      </w:pPr>
      <w:r w:rsidRPr="003F1CA8">
        <w:t>53:20:0600702:335;</w:t>
      </w:r>
    </w:p>
    <w:p w:rsidR="00C760D4" w:rsidRPr="003F1CA8" w:rsidRDefault="00C760D4" w:rsidP="00C760D4">
      <w:pPr>
        <w:ind w:firstLine="709"/>
      </w:pPr>
      <w:r w:rsidRPr="003F1CA8">
        <w:t>53:20:0600702:336;</w:t>
      </w:r>
    </w:p>
    <w:p w:rsidR="00C760D4" w:rsidRPr="003F1CA8" w:rsidRDefault="00C760D4" w:rsidP="00C760D4">
      <w:pPr>
        <w:ind w:firstLine="709"/>
      </w:pPr>
      <w:r w:rsidRPr="003F1CA8">
        <w:t>53:20:0600702:337;</w:t>
      </w:r>
    </w:p>
    <w:p w:rsidR="00C760D4" w:rsidRPr="003F1CA8" w:rsidRDefault="00C760D4" w:rsidP="00C760D4">
      <w:pPr>
        <w:ind w:firstLine="709"/>
      </w:pPr>
      <w:r w:rsidRPr="003F1CA8">
        <w:t>53:20:0600702:338;</w:t>
      </w:r>
    </w:p>
    <w:p w:rsidR="00C760D4" w:rsidRPr="003F1CA8" w:rsidRDefault="00C760D4" w:rsidP="00C760D4">
      <w:pPr>
        <w:ind w:firstLine="709"/>
      </w:pPr>
      <w:r w:rsidRPr="003F1CA8">
        <w:t>53:20:0600702:339;</w:t>
      </w:r>
    </w:p>
    <w:p w:rsidR="00C760D4" w:rsidRPr="003F1CA8" w:rsidRDefault="00C760D4" w:rsidP="00C760D4">
      <w:pPr>
        <w:ind w:firstLine="709"/>
      </w:pPr>
      <w:r w:rsidRPr="003F1CA8">
        <w:t>53:20:0600702:340;</w:t>
      </w:r>
    </w:p>
    <w:p w:rsidR="00C760D4" w:rsidRPr="003F1CA8" w:rsidRDefault="00C760D4" w:rsidP="00C760D4">
      <w:pPr>
        <w:ind w:firstLine="709"/>
      </w:pPr>
      <w:r w:rsidRPr="003F1CA8">
        <w:t>53:20:0600702:341;</w:t>
      </w:r>
    </w:p>
    <w:p w:rsidR="00C760D4" w:rsidRPr="003F1CA8" w:rsidRDefault="00C760D4" w:rsidP="00C760D4">
      <w:pPr>
        <w:ind w:firstLine="709"/>
      </w:pPr>
      <w:r w:rsidRPr="003F1CA8">
        <w:t>53:20:0600702:342;</w:t>
      </w:r>
    </w:p>
    <w:p w:rsidR="00C760D4" w:rsidRPr="003F1CA8" w:rsidRDefault="00C760D4" w:rsidP="00C760D4">
      <w:pPr>
        <w:ind w:firstLine="709"/>
      </w:pPr>
      <w:r w:rsidRPr="003F1CA8">
        <w:t>53:20:0600702:343;</w:t>
      </w:r>
    </w:p>
    <w:p w:rsidR="00C760D4" w:rsidRPr="003F1CA8" w:rsidRDefault="00C760D4" w:rsidP="00C760D4">
      <w:pPr>
        <w:ind w:firstLine="709"/>
      </w:pPr>
      <w:r w:rsidRPr="003F1CA8">
        <w:t>53:20:0600702:344;</w:t>
      </w:r>
    </w:p>
    <w:p w:rsidR="00C760D4" w:rsidRPr="003F1CA8" w:rsidRDefault="00C760D4" w:rsidP="00C760D4">
      <w:pPr>
        <w:ind w:firstLine="709"/>
      </w:pPr>
      <w:r w:rsidRPr="003F1CA8">
        <w:t>53:20:0600702:345;</w:t>
      </w:r>
    </w:p>
    <w:p w:rsidR="00C760D4" w:rsidRPr="003F1CA8" w:rsidRDefault="00C760D4" w:rsidP="00C760D4">
      <w:pPr>
        <w:ind w:firstLine="709"/>
      </w:pPr>
      <w:r w:rsidRPr="003F1CA8">
        <w:t>53:20:0600702:346;</w:t>
      </w:r>
    </w:p>
    <w:p w:rsidR="00C760D4" w:rsidRPr="003F1CA8" w:rsidRDefault="00C760D4" w:rsidP="00C760D4">
      <w:pPr>
        <w:ind w:firstLine="709"/>
      </w:pPr>
      <w:r w:rsidRPr="003F1CA8">
        <w:t>53:20:0600702:347;</w:t>
      </w:r>
    </w:p>
    <w:p w:rsidR="00C760D4" w:rsidRPr="003F1CA8" w:rsidRDefault="00C760D4" w:rsidP="00C760D4">
      <w:pPr>
        <w:ind w:firstLine="709"/>
      </w:pPr>
      <w:r w:rsidRPr="003F1CA8">
        <w:t>53:20:0600702:348;</w:t>
      </w:r>
    </w:p>
    <w:p w:rsidR="00C760D4" w:rsidRPr="003F1CA8" w:rsidRDefault="00C760D4" w:rsidP="00C760D4">
      <w:pPr>
        <w:ind w:firstLine="709"/>
      </w:pPr>
      <w:r w:rsidRPr="003F1CA8">
        <w:t>53:20:0600702:349;</w:t>
      </w:r>
    </w:p>
    <w:p w:rsidR="00C760D4" w:rsidRPr="003F1CA8" w:rsidRDefault="00C760D4" w:rsidP="00C760D4">
      <w:pPr>
        <w:ind w:firstLine="709"/>
      </w:pPr>
      <w:r w:rsidRPr="003F1CA8">
        <w:t>53:20:0600702:350;</w:t>
      </w:r>
    </w:p>
    <w:p w:rsidR="00C760D4" w:rsidRPr="003F1CA8" w:rsidRDefault="00C760D4" w:rsidP="00C760D4">
      <w:pPr>
        <w:ind w:firstLine="709"/>
      </w:pPr>
      <w:r w:rsidRPr="003F1CA8">
        <w:t>53:20:0600702:351;</w:t>
      </w:r>
    </w:p>
    <w:p w:rsidR="00C760D4" w:rsidRPr="003F1CA8" w:rsidRDefault="00C760D4" w:rsidP="00C760D4">
      <w:pPr>
        <w:ind w:firstLine="709"/>
      </w:pPr>
      <w:r w:rsidRPr="003F1CA8">
        <w:t>53:20:0600702:352;</w:t>
      </w:r>
    </w:p>
    <w:p w:rsidR="00C760D4" w:rsidRPr="003F1CA8" w:rsidRDefault="00C760D4" w:rsidP="00C760D4">
      <w:pPr>
        <w:ind w:firstLine="709"/>
      </w:pPr>
      <w:r w:rsidRPr="003F1CA8">
        <w:lastRenderedPageBreak/>
        <w:t>53:20:0600702:353;</w:t>
      </w:r>
    </w:p>
    <w:p w:rsidR="00C760D4" w:rsidRPr="003F1CA8" w:rsidRDefault="00C760D4" w:rsidP="00C760D4">
      <w:pPr>
        <w:ind w:firstLine="709"/>
      </w:pPr>
      <w:r w:rsidRPr="003F1CA8">
        <w:t>53:20:0600702:354;</w:t>
      </w:r>
    </w:p>
    <w:p w:rsidR="00C760D4" w:rsidRPr="003F1CA8" w:rsidRDefault="00C760D4" w:rsidP="00C760D4">
      <w:pPr>
        <w:ind w:firstLine="709"/>
      </w:pPr>
      <w:r w:rsidRPr="003F1CA8">
        <w:t>53:20:0600702:355;</w:t>
      </w:r>
    </w:p>
    <w:p w:rsidR="00C760D4" w:rsidRPr="003F1CA8" w:rsidRDefault="00C760D4" w:rsidP="00C760D4">
      <w:pPr>
        <w:ind w:firstLine="709"/>
      </w:pPr>
      <w:r w:rsidRPr="003F1CA8">
        <w:t>53:20:0600702:356;</w:t>
      </w:r>
    </w:p>
    <w:p w:rsidR="00C760D4" w:rsidRPr="003F1CA8" w:rsidRDefault="00C760D4" w:rsidP="00C760D4">
      <w:pPr>
        <w:ind w:firstLine="709"/>
      </w:pPr>
      <w:r w:rsidRPr="003F1CA8">
        <w:t>53:20:0600702:357;</w:t>
      </w:r>
    </w:p>
    <w:p w:rsidR="00C760D4" w:rsidRPr="003F1CA8" w:rsidRDefault="00C760D4" w:rsidP="00C760D4">
      <w:pPr>
        <w:ind w:firstLine="709"/>
      </w:pPr>
      <w:r w:rsidRPr="003F1CA8">
        <w:t>53:20:0600702:358;</w:t>
      </w:r>
    </w:p>
    <w:p w:rsidR="00C760D4" w:rsidRPr="003F1CA8" w:rsidRDefault="00C760D4" w:rsidP="00C760D4">
      <w:pPr>
        <w:ind w:firstLine="709"/>
      </w:pPr>
      <w:r w:rsidRPr="003F1CA8">
        <w:t>53:20:0600702:359;</w:t>
      </w:r>
    </w:p>
    <w:p w:rsidR="00C760D4" w:rsidRPr="003F1CA8" w:rsidRDefault="00C760D4" w:rsidP="00C760D4">
      <w:pPr>
        <w:ind w:firstLine="709"/>
      </w:pPr>
      <w:r w:rsidRPr="003F1CA8">
        <w:t>53:20:0600702:360;</w:t>
      </w:r>
    </w:p>
    <w:p w:rsidR="00C760D4" w:rsidRPr="003F1CA8" w:rsidRDefault="00C760D4" w:rsidP="00C760D4">
      <w:pPr>
        <w:ind w:firstLine="709"/>
      </w:pPr>
      <w:r w:rsidRPr="003F1CA8">
        <w:t>53:20:0600702:361;</w:t>
      </w:r>
    </w:p>
    <w:p w:rsidR="00C760D4" w:rsidRPr="003F1CA8" w:rsidRDefault="00C760D4" w:rsidP="00C760D4">
      <w:pPr>
        <w:ind w:firstLine="709"/>
      </w:pPr>
      <w:r w:rsidRPr="003F1CA8">
        <w:t>53:20:0600702:362;</w:t>
      </w:r>
    </w:p>
    <w:p w:rsidR="00C760D4" w:rsidRPr="003F1CA8" w:rsidRDefault="00C760D4" w:rsidP="00C760D4">
      <w:pPr>
        <w:ind w:firstLine="709"/>
      </w:pPr>
      <w:r w:rsidRPr="003F1CA8">
        <w:t>53:20:0600702:363;</w:t>
      </w:r>
    </w:p>
    <w:p w:rsidR="00C760D4" w:rsidRPr="003F1CA8" w:rsidRDefault="00C760D4" w:rsidP="00C760D4">
      <w:pPr>
        <w:ind w:firstLine="709"/>
      </w:pPr>
      <w:r w:rsidRPr="003F1CA8">
        <w:t>53:20:0600702:364;</w:t>
      </w:r>
    </w:p>
    <w:p w:rsidR="00C760D4" w:rsidRPr="003F1CA8" w:rsidRDefault="00C760D4" w:rsidP="00C760D4">
      <w:pPr>
        <w:ind w:firstLine="709"/>
      </w:pPr>
      <w:r w:rsidRPr="003F1CA8">
        <w:t>53:20:0600702:365;</w:t>
      </w:r>
    </w:p>
    <w:p w:rsidR="00C760D4" w:rsidRPr="003F1CA8" w:rsidRDefault="00C760D4" w:rsidP="00C760D4">
      <w:pPr>
        <w:ind w:firstLine="709"/>
      </w:pPr>
      <w:r w:rsidRPr="003F1CA8">
        <w:t>53:20:0600702:366;</w:t>
      </w:r>
    </w:p>
    <w:p w:rsidR="00C760D4" w:rsidRPr="003F1CA8" w:rsidRDefault="00C760D4" w:rsidP="00C760D4">
      <w:pPr>
        <w:ind w:firstLine="709"/>
      </w:pPr>
      <w:r w:rsidRPr="003F1CA8">
        <w:t>53:20:0600702:367;</w:t>
      </w:r>
    </w:p>
    <w:p w:rsidR="00C760D4" w:rsidRPr="003F1CA8" w:rsidRDefault="00C760D4" w:rsidP="00C760D4">
      <w:pPr>
        <w:ind w:firstLine="709"/>
      </w:pPr>
      <w:r w:rsidRPr="003F1CA8">
        <w:t>53:20:0600702:368;</w:t>
      </w:r>
    </w:p>
    <w:p w:rsidR="00C760D4" w:rsidRPr="003F1CA8" w:rsidRDefault="00C760D4" w:rsidP="00C760D4">
      <w:pPr>
        <w:ind w:firstLine="709"/>
      </w:pPr>
      <w:r w:rsidRPr="003F1CA8">
        <w:t>53:20:0600702:369;</w:t>
      </w:r>
    </w:p>
    <w:p w:rsidR="00C760D4" w:rsidRPr="003F1CA8" w:rsidRDefault="00C760D4" w:rsidP="00C760D4">
      <w:pPr>
        <w:ind w:firstLine="709"/>
      </w:pPr>
      <w:r w:rsidRPr="003F1CA8">
        <w:t>53:20:0600702:370;</w:t>
      </w:r>
    </w:p>
    <w:p w:rsidR="00C760D4" w:rsidRPr="003F1CA8" w:rsidRDefault="00C760D4" w:rsidP="00C760D4">
      <w:pPr>
        <w:ind w:firstLine="709"/>
      </w:pPr>
      <w:r w:rsidRPr="003F1CA8">
        <w:t>53:20:0600702:371;</w:t>
      </w:r>
    </w:p>
    <w:p w:rsidR="00C760D4" w:rsidRPr="003F1CA8" w:rsidRDefault="00C760D4" w:rsidP="00C760D4">
      <w:pPr>
        <w:ind w:firstLine="709"/>
      </w:pPr>
      <w:r w:rsidRPr="003F1CA8">
        <w:t>53:20:0600702:372;</w:t>
      </w:r>
    </w:p>
    <w:p w:rsidR="00C760D4" w:rsidRPr="003F1CA8" w:rsidRDefault="00C760D4" w:rsidP="00C760D4">
      <w:pPr>
        <w:ind w:firstLine="709"/>
      </w:pPr>
      <w:r w:rsidRPr="003F1CA8">
        <w:t>53:20:0600702:373;</w:t>
      </w:r>
    </w:p>
    <w:p w:rsidR="00C760D4" w:rsidRPr="003F1CA8" w:rsidRDefault="00C760D4" w:rsidP="00C760D4">
      <w:pPr>
        <w:ind w:firstLine="709"/>
      </w:pPr>
      <w:r w:rsidRPr="003F1CA8">
        <w:t>53:20:0600702:374;</w:t>
      </w:r>
    </w:p>
    <w:p w:rsidR="00C760D4" w:rsidRPr="003F1CA8" w:rsidRDefault="00C760D4" w:rsidP="00C760D4">
      <w:pPr>
        <w:ind w:firstLine="709"/>
      </w:pPr>
      <w:r w:rsidRPr="003F1CA8">
        <w:t>53:20:0600702:375;</w:t>
      </w:r>
    </w:p>
    <w:p w:rsidR="00C760D4" w:rsidRPr="003F1CA8" w:rsidRDefault="00C760D4" w:rsidP="00C760D4">
      <w:pPr>
        <w:ind w:firstLine="709"/>
      </w:pPr>
      <w:r w:rsidRPr="003F1CA8">
        <w:t>53:20:0600702:376;</w:t>
      </w:r>
    </w:p>
    <w:p w:rsidR="00C760D4" w:rsidRPr="003F1CA8" w:rsidRDefault="00C760D4" w:rsidP="00C760D4">
      <w:pPr>
        <w:ind w:firstLine="709"/>
      </w:pPr>
      <w:r w:rsidRPr="003F1CA8">
        <w:t>53:20:0600702:377;</w:t>
      </w:r>
    </w:p>
    <w:p w:rsidR="00C760D4" w:rsidRPr="003F1CA8" w:rsidRDefault="00C760D4" w:rsidP="00C760D4">
      <w:pPr>
        <w:ind w:firstLine="709"/>
      </w:pPr>
      <w:r w:rsidRPr="003F1CA8">
        <w:t>53:20:0600702:378;</w:t>
      </w:r>
    </w:p>
    <w:p w:rsidR="00C760D4" w:rsidRPr="003F1CA8" w:rsidRDefault="00C760D4" w:rsidP="00C760D4">
      <w:pPr>
        <w:ind w:firstLine="709"/>
      </w:pPr>
      <w:r w:rsidRPr="003F1CA8">
        <w:t>53:20:0600702:379;</w:t>
      </w:r>
    </w:p>
    <w:p w:rsidR="00C760D4" w:rsidRPr="003F1CA8" w:rsidRDefault="00C760D4" w:rsidP="00C760D4">
      <w:pPr>
        <w:ind w:firstLine="709"/>
      </w:pPr>
      <w:r w:rsidRPr="003F1CA8">
        <w:t>53:20:0600702:380;</w:t>
      </w:r>
    </w:p>
    <w:p w:rsidR="00C760D4" w:rsidRPr="003F1CA8" w:rsidRDefault="00C760D4" w:rsidP="00C760D4">
      <w:pPr>
        <w:ind w:firstLine="709"/>
      </w:pPr>
      <w:r w:rsidRPr="003F1CA8">
        <w:t>53:20:0600702:381;</w:t>
      </w:r>
    </w:p>
    <w:p w:rsidR="00C760D4" w:rsidRPr="003F1CA8" w:rsidRDefault="00C760D4" w:rsidP="00C760D4">
      <w:pPr>
        <w:ind w:firstLine="709"/>
      </w:pPr>
      <w:r w:rsidRPr="003F1CA8">
        <w:t>53:20:0600702:382;</w:t>
      </w:r>
    </w:p>
    <w:p w:rsidR="00C760D4" w:rsidRPr="003F1CA8" w:rsidRDefault="00C760D4" w:rsidP="00C760D4">
      <w:pPr>
        <w:ind w:firstLine="709"/>
      </w:pPr>
      <w:r w:rsidRPr="003F1CA8">
        <w:t>53:20:0600702:383;</w:t>
      </w:r>
    </w:p>
    <w:p w:rsidR="00C760D4" w:rsidRPr="003F1CA8" w:rsidRDefault="00C760D4" w:rsidP="00C760D4">
      <w:pPr>
        <w:ind w:firstLine="709"/>
      </w:pPr>
      <w:r w:rsidRPr="003F1CA8">
        <w:t>53:20:0600702:384;</w:t>
      </w:r>
    </w:p>
    <w:p w:rsidR="00C760D4" w:rsidRPr="003F1CA8" w:rsidRDefault="00C760D4" w:rsidP="00C760D4">
      <w:pPr>
        <w:ind w:firstLine="709"/>
      </w:pPr>
      <w:r w:rsidRPr="003F1CA8">
        <w:t>53:20:0600702:385;</w:t>
      </w:r>
    </w:p>
    <w:p w:rsidR="00C760D4" w:rsidRPr="003F1CA8" w:rsidRDefault="00C760D4" w:rsidP="00C760D4">
      <w:pPr>
        <w:ind w:firstLine="709"/>
      </w:pPr>
      <w:r w:rsidRPr="003F1CA8">
        <w:t>53:20:0600702:386;</w:t>
      </w:r>
    </w:p>
    <w:p w:rsidR="00C760D4" w:rsidRPr="003F1CA8" w:rsidRDefault="00C760D4" w:rsidP="00C760D4">
      <w:pPr>
        <w:ind w:firstLine="709"/>
      </w:pPr>
      <w:r w:rsidRPr="003F1CA8">
        <w:t>53:20:0600702:387;</w:t>
      </w:r>
    </w:p>
    <w:p w:rsidR="00C760D4" w:rsidRPr="003F1CA8" w:rsidRDefault="00C760D4" w:rsidP="00C760D4">
      <w:pPr>
        <w:ind w:firstLine="709"/>
      </w:pPr>
      <w:r w:rsidRPr="003F1CA8">
        <w:t>53:20:0600702:388;</w:t>
      </w:r>
    </w:p>
    <w:p w:rsidR="00C760D4" w:rsidRPr="003F1CA8" w:rsidRDefault="00C760D4" w:rsidP="00C760D4">
      <w:pPr>
        <w:ind w:firstLine="709"/>
      </w:pPr>
      <w:r w:rsidRPr="003F1CA8">
        <w:t>53:20:0600702:389;</w:t>
      </w:r>
    </w:p>
    <w:p w:rsidR="00C760D4" w:rsidRPr="003F1CA8" w:rsidRDefault="00C760D4" w:rsidP="00C760D4">
      <w:pPr>
        <w:ind w:firstLine="709"/>
      </w:pPr>
      <w:r w:rsidRPr="003F1CA8">
        <w:t>53:20:0600702:390;</w:t>
      </w:r>
    </w:p>
    <w:p w:rsidR="00C760D4" w:rsidRPr="003F1CA8" w:rsidRDefault="00C760D4" w:rsidP="00C760D4">
      <w:pPr>
        <w:ind w:firstLine="709"/>
      </w:pPr>
      <w:r w:rsidRPr="003F1CA8">
        <w:t>53:20:0600702:391;</w:t>
      </w:r>
    </w:p>
    <w:p w:rsidR="00C760D4" w:rsidRPr="003F1CA8" w:rsidRDefault="00C760D4" w:rsidP="00C760D4">
      <w:pPr>
        <w:ind w:firstLine="709"/>
      </w:pPr>
      <w:r w:rsidRPr="003F1CA8">
        <w:t>53:20:0600702:392;</w:t>
      </w:r>
    </w:p>
    <w:p w:rsidR="00C760D4" w:rsidRPr="003F1CA8" w:rsidRDefault="00C760D4" w:rsidP="00C760D4">
      <w:pPr>
        <w:ind w:firstLine="709"/>
      </w:pPr>
      <w:r w:rsidRPr="003F1CA8">
        <w:t>53:20:0600702:393;</w:t>
      </w:r>
    </w:p>
    <w:p w:rsidR="00C760D4" w:rsidRPr="003F1CA8" w:rsidRDefault="00C760D4" w:rsidP="00C760D4">
      <w:pPr>
        <w:ind w:firstLine="709"/>
      </w:pPr>
      <w:r w:rsidRPr="003F1CA8">
        <w:t>53:20:0600702:394;</w:t>
      </w:r>
    </w:p>
    <w:p w:rsidR="00C760D4" w:rsidRPr="003F1CA8" w:rsidRDefault="00C760D4" w:rsidP="00C760D4">
      <w:pPr>
        <w:ind w:firstLine="709"/>
      </w:pPr>
      <w:r w:rsidRPr="003F1CA8">
        <w:t>53:20:0600702:395;</w:t>
      </w:r>
    </w:p>
    <w:p w:rsidR="00C760D4" w:rsidRPr="003F1CA8" w:rsidRDefault="00C760D4" w:rsidP="00C760D4">
      <w:pPr>
        <w:ind w:firstLine="709"/>
      </w:pPr>
      <w:r w:rsidRPr="003F1CA8">
        <w:t>53:20:0600702:396;</w:t>
      </w:r>
    </w:p>
    <w:p w:rsidR="00C760D4" w:rsidRPr="003F1CA8" w:rsidRDefault="00C760D4" w:rsidP="00C760D4">
      <w:pPr>
        <w:ind w:firstLine="709"/>
      </w:pPr>
      <w:r w:rsidRPr="003F1CA8">
        <w:t>53:20:0600702:397;</w:t>
      </w:r>
    </w:p>
    <w:p w:rsidR="00C760D4" w:rsidRPr="003F1CA8" w:rsidRDefault="00C760D4" w:rsidP="00C760D4">
      <w:pPr>
        <w:ind w:firstLine="709"/>
      </w:pPr>
      <w:r w:rsidRPr="003F1CA8">
        <w:lastRenderedPageBreak/>
        <w:t>53:20:0600702:398;</w:t>
      </w:r>
    </w:p>
    <w:p w:rsidR="00C760D4" w:rsidRPr="003F1CA8" w:rsidRDefault="00C760D4" w:rsidP="00C760D4">
      <w:pPr>
        <w:ind w:firstLine="709"/>
      </w:pPr>
      <w:r w:rsidRPr="003F1CA8">
        <w:t>53:20:0600702:399;</w:t>
      </w:r>
    </w:p>
    <w:p w:rsidR="00C760D4" w:rsidRPr="003F1CA8" w:rsidRDefault="00C760D4" w:rsidP="00C760D4">
      <w:pPr>
        <w:ind w:firstLine="709"/>
      </w:pPr>
      <w:r w:rsidRPr="003F1CA8">
        <w:t>53:20:0600702:400</w:t>
      </w:r>
    </w:p>
    <w:p w:rsidR="00C760D4" w:rsidRDefault="00C760D4" w:rsidP="00C760D4">
      <w:pPr>
        <w:ind w:firstLine="709"/>
      </w:pPr>
      <w:r w:rsidRPr="003F1CA8">
        <w:t xml:space="preserve">изменена </w:t>
      </w:r>
      <w:r>
        <w:t>территориальная</w:t>
      </w:r>
      <w:r w:rsidRPr="003F1CA8">
        <w:t xml:space="preserve"> зона «зона застройки индивидуальными жилыми домами» и установлена </w:t>
      </w:r>
      <w:r>
        <w:t>территориальная</w:t>
      </w:r>
      <w:r w:rsidRPr="003F1CA8">
        <w:t xml:space="preserve"> зона «зона сельскохозяйственных угодий» без изменения существующей категории земель для данных земельных учас</w:t>
      </w:r>
      <w:r>
        <w:t>тков «земли населённых пунктов»;</w:t>
      </w:r>
    </w:p>
    <w:p w:rsidR="00C760D4" w:rsidRPr="006E6218" w:rsidRDefault="00C760D4" w:rsidP="00C760D4">
      <w:pPr>
        <w:ind w:firstLine="709"/>
        <w:rPr>
          <w:rFonts w:eastAsia="Calibri"/>
        </w:rPr>
      </w:pPr>
      <w:r>
        <w:t>- в</w:t>
      </w:r>
      <w:r w:rsidRPr="003F1CA8">
        <w:t xml:space="preserve"> границах населенного пункта</w:t>
      </w:r>
      <w:r>
        <w:rPr>
          <w:rFonts w:eastAsia="Calibri"/>
        </w:rPr>
        <w:t xml:space="preserve"> деревня Селищи для земельного участка с кадастровым номером </w:t>
      </w:r>
      <w:r w:rsidRPr="00CD162A">
        <w:t>53:20:0601104:70</w:t>
      </w:r>
      <w:r>
        <w:rPr>
          <w:rFonts w:eastAsia="Calibri"/>
        </w:rPr>
        <w:t xml:space="preserve"> </w:t>
      </w:r>
      <w:r w:rsidRPr="003F1CA8">
        <w:t xml:space="preserve">изменена </w:t>
      </w:r>
      <w:r>
        <w:t>территориальная</w:t>
      </w:r>
      <w:r w:rsidRPr="003F1CA8">
        <w:t xml:space="preserve"> зона «зона застройки индивидуальными жилыми домами» и установлена </w:t>
      </w:r>
      <w:r>
        <w:t>территориальная</w:t>
      </w:r>
      <w:r w:rsidRPr="003F1CA8">
        <w:t xml:space="preserve"> зона «</w:t>
      </w:r>
      <w:r>
        <w:rPr>
          <w:rStyle w:val="a7"/>
          <w:rFonts w:eastAsia="Calibri"/>
          <w:szCs w:val="28"/>
          <w:lang w:eastAsia="en-US"/>
        </w:rPr>
        <w:t>п</w:t>
      </w:r>
      <w:r w:rsidRPr="00DC4B71">
        <w:rPr>
          <w:rStyle w:val="a7"/>
          <w:rFonts w:eastAsia="Calibri"/>
          <w:szCs w:val="28"/>
          <w:lang w:eastAsia="en-US"/>
        </w:rPr>
        <w:t>роизводственная зона сельскохозяйственных предприятий</w:t>
      </w:r>
      <w:r w:rsidRPr="00DC4B71">
        <w:t>» без изменения существующей категории земель для данного земельного уча</w:t>
      </w:r>
      <w:r>
        <w:t>стка «земли населённых пунктов»;</w:t>
      </w:r>
    </w:p>
    <w:p w:rsidR="00C760D4" w:rsidRPr="006E6218" w:rsidRDefault="00C760D4" w:rsidP="00C760D4">
      <w:pPr>
        <w:ind w:firstLine="709"/>
        <w:rPr>
          <w:rFonts w:eastAsia="Calibri"/>
        </w:rPr>
      </w:pPr>
      <w:r>
        <w:t>- в</w:t>
      </w:r>
      <w:r w:rsidRPr="00DC4B71">
        <w:t xml:space="preserve"> границах населенного пункта</w:t>
      </w:r>
      <w:r w:rsidRPr="00DC4B71">
        <w:rPr>
          <w:rFonts w:eastAsia="Calibri"/>
        </w:rPr>
        <w:t xml:space="preserve"> ж/д станция Спасская Полисть для земельного участка </w:t>
      </w:r>
      <w:r>
        <w:rPr>
          <w:rFonts w:eastAsia="Calibri"/>
        </w:rPr>
        <w:t xml:space="preserve">с кадастровым номером </w:t>
      </w:r>
      <w:r w:rsidRPr="00DC4B71">
        <w:rPr>
          <w:rFonts w:eastAsia="Calibri"/>
        </w:rPr>
        <w:t>53:20:0701201:39</w:t>
      </w:r>
      <w:r>
        <w:rPr>
          <w:rFonts w:eastAsia="Calibri"/>
        </w:rPr>
        <w:t xml:space="preserve"> </w:t>
      </w:r>
      <w:r w:rsidRPr="00DC4B71">
        <w:t xml:space="preserve">изменена </w:t>
      </w:r>
      <w:r>
        <w:t>территориальная</w:t>
      </w:r>
      <w:r w:rsidRPr="003F1CA8">
        <w:t xml:space="preserve"> зона </w:t>
      </w:r>
      <w:r w:rsidRPr="00DC4B71">
        <w:t xml:space="preserve">«зона застройки индивидуальными жилыми домами» и установлена </w:t>
      </w:r>
      <w:r>
        <w:t>территориальная</w:t>
      </w:r>
      <w:r w:rsidRPr="003F1CA8">
        <w:t xml:space="preserve"> зона </w:t>
      </w:r>
      <w:r w:rsidRPr="00DC4B71">
        <w:t>«зона сельскохозяйственных угодий» без изменения существующей категории земель для данного земельного уча</w:t>
      </w:r>
      <w:r w:rsidR="00243B72">
        <w:t>стка «земли населённых пунктов»;</w:t>
      </w:r>
    </w:p>
    <w:p w:rsidR="00C760D4" w:rsidRPr="006E6218" w:rsidRDefault="00C760D4" w:rsidP="00C760D4">
      <w:pPr>
        <w:ind w:firstLine="709"/>
        <w:rPr>
          <w:rFonts w:eastAsia="Calibri"/>
        </w:rPr>
      </w:pPr>
      <w:r>
        <w:t>- в</w:t>
      </w:r>
      <w:r w:rsidRPr="00DC4B71">
        <w:t xml:space="preserve"> границах населенного пункта</w:t>
      </w:r>
      <w:r w:rsidRPr="00DC4B71">
        <w:rPr>
          <w:rFonts w:eastAsia="Calibri"/>
        </w:rPr>
        <w:t xml:space="preserve"> деревня </w:t>
      </w:r>
      <w:proofErr w:type="gramStart"/>
      <w:r w:rsidRPr="00DC4B71">
        <w:rPr>
          <w:rFonts w:eastAsia="Calibri"/>
        </w:rPr>
        <w:t>Высокое</w:t>
      </w:r>
      <w:proofErr w:type="gramEnd"/>
      <w:r w:rsidRPr="00DC4B71">
        <w:rPr>
          <w:rFonts w:eastAsia="Calibri"/>
        </w:rPr>
        <w:t xml:space="preserve"> для земельного участка </w:t>
      </w:r>
      <w:r>
        <w:rPr>
          <w:rFonts w:eastAsia="Calibri"/>
        </w:rPr>
        <w:t xml:space="preserve">с кадастровым номером </w:t>
      </w:r>
      <w:r w:rsidRPr="00DC4B71">
        <w:t>53:20:0600701:319</w:t>
      </w:r>
      <w:r>
        <w:t xml:space="preserve"> </w:t>
      </w:r>
      <w:r w:rsidRPr="00DC4B71">
        <w:t xml:space="preserve">изменена </w:t>
      </w:r>
      <w:r w:rsidR="00243B72">
        <w:t>территориальная</w:t>
      </w:r>
      <w:r w:rsidR="00243B72" w:rsidRPr="003F1CA8">
        <w:t xml:space="preserve"> зона </w:t>
      </w:r>
      <w:r w:rsidRPr="00DC4B71">
        <w:t xml:space="preserve">«зона отдыха» и установлена </w:t>
      </w:r>
      <w:r w:rsidR="00243B72">
        <w:t>территориальная</w:t>
      </w:r>
      <w:r w:rsidR="00243B72" w:rsidRPr="003F1CA8">
        <w:t xml:space="preserve"> зона </w:t>
      </w:r>
      <w:r w:rsidRPr="00DC4B71">
        <w:t>«зона застройки индивидуальными жилыми домами» без изменения существующей категории земель для данного земельного уча</w:t>
      </w:r>
      <w:r w:rsidR="00243B72">
        <w:t>стка «земли населённых пунктов»;</w:t>
      </w:r>
    </w:p>
    <w:p w:rsidR="00243B72" w:rsidRDefault="00243B72" w:rsidP="00243B72">
      <w:pPr>
        <w:spacing w:line="240" w:lineRule="atLeast"/>
        <w:ind w:firstLine="709"/>
      </w:pPr>
      <w:r>
        <w:rPr>
          <w:szCs w:val="28"/>
        </w:rPr>
        <w:t>- в</w:t>
      </w:r>
      <w:r w:rsidR="00C760D4" w:rsidRPr="00DC4B71">
        <w:t xml:space="preserve"> границах населенного пункта</w:t>
      </w:r>
      <w:r w:rsidR="00C760D4" w:rsidRPr="00DC4B71">
        <w:rPr>
          <w:rFonts w:eastAsia="Calibri"/>
        </w:rPr>
        <w:t xml:space="preserve"> деревня Селищи для земельного участка </w:t>
      </w:r>
      <w:r w:rsidR="00C760D4">
        <w:rPr>
          <w:rFonts w:eastAsia="Calibri"/>
        </w:rPr>
        <w:t xml:space="preserve">с кадастровым номером </w:t>
      </w:r>
      <w:r w:rsidR="00C760D4" w:rsidRPr="00DC4B71">
        <w:t>53:20:0601102:7</w:t>
      </w:r>
      <w:r w:rsidR="00C760D4">
        <w:t xml:space="preserve"> </w:t>
      </w:r>
      <w:r w:rsidR="00C760D4" w:rsidRPr="00DC4B71">
        <w:t xml:space="preserve">изменена </w:t>
      </w:r>
      <w:r>
        <w:t>территориальная</w:t>
      </w:r>
      <w:r w:rsidRPr="003F1CA8">
        <w:t xml:space="preserve"> зона </w:t>
      </w:r>
      <w:r w:rsidR="00C760D4" w:rsidRPr="00DC4B71">
        <w:t xml:space="preserve">«зона застройки индивидуальными жилыми домами» и установлена </w:t>
      </w:r>
      <w:r>
        <w:t>территориальная</w:t>
      </w:r>
      <w:r w:rsidRPr="003F1CA8">
        <w:t xml:space="preserve"> зона </w:t>
      </w:r>
      <w:r w:rsidR="00C760D4" w:rsidRPr="00DC4B71">
        <w:t>«производственная зона» без изменения существующей категории земель для данного земельного уча</w:t>
      </w:r>
      <w:r>
        <w:t>стка «земли населённых пунктов»;</w:t>
      </w:r>
    </w:p>
    <w:p w:rsidR="00C760D4" w:rsidRDefault="00243B72" w:rsidP="00243B72">
      <w:pPr>
        <w:spacing w:after="240" w:line="240" w:lineRule="atLeast"/>
        <w:ind w:firstLine="709"/>
      </w:pPr>
      <w:r>
        <w:t xml:space="preserve">- в </w:t>
      </w:r>
      <w:r w:rsidR="00C760D4" w:rsidRPr="00DC4B71">
        <w:t>границах населенного пункта</w:t>
      </w:r>
      <w:r w:rsidR="00C760D4" w:rsidRPr="00DC4B71">
        <w:rPr>
          <w:rFonts w:eastAsia="Calibri"/>
        </w:rPr>
        <w:t xml:space="preserve"> деревня Селищи для земельного участка (да</w:t>
      </w:r>
      <w:r w:rsidR="00C760D4">
        <w:rPr>
          <w:rFonts w:eastAsia="Calibri"/>
        </w:rPr>
        <w:t xml:space="preserve">лее – ЗУ) с кадастровым номером </w:t>
      </w:r>
      <w:r w:rsidR="00C760D4" w:rsidRPr="00DC4B71">
        <w:t>53:20:0601104:14</w:t>
      </w:r>
      <w:r w:rsidR="00C760D4">
        <w:t xml:space="preserve"> </w:t>
      </w:r>
      <w:r w:rsidR="00C760D4" w:rsidRPr="00DC4B71">
        <w:t xml:space="preserve">изменена </w:t>
      </w:r>
      <w:r>
        <w:t>территориальная</w:t>
      </w:r>
      <w:r w:rsidRPr="003F1CA8">
        <w:t xml:space="preserve"> зона</w:t>
      </w:r>
      <w:r w:rsidR="00C760D4" w:rsidRPr="00DC4B71">
        <w:t xml:space="preserve"> «зона общественно деловой застройки» и установлена </w:t>
      </w:r>
      <w:r>
        <w:t>территориальная</w:t>
      </w:r>
      <w:r w:rsidRPr="003F1CA8">
        <w:t xml:space="preserve"> зона </w:t>
      </w:r>
      <w:r w:rsidR="00C760D4" w:rsidRPr="00DC4B71">
        <w:t xml:space="preserve">«зона застройки индивидуальными жилыми домами» без изменения </w:t>
      </w:r>
      <w:r w:rsidR="00C760D4" w:rsidRPr="003F1CA8">
        <w:t xml:space="preserve">существующей категории земель для </w:t>
      </w:r>
      <w:r w:rsidR="00C760D4">
        <w:t>данного земельного участка</w:t>
      </w:r>
      <w:r w:rsidR="00C760D4" w:rsidRPr="003F1CA8">
        <w:t xml:space="preserve"> «земли населённых пунктов».</w:t>
      </w:r>
    </w:p>
    <w:p w:rsidR="00243B72" w:rsidRPr="00243B72" w:rsidRDefault="001F4D69" w:rsidP="008B23DB">
      <w:pPr>
        <w:pStyle w:val="a6"/>
        <w:ind w:firstLine="708"/>
        <w:rPr>
          <w:b/>
        </w:rPr>
      </w:pPr>
      <w:r w:rsidRPr="0001107D">
        <w:rPr>
          <w:b/>
        </w:rPr>
        <w:t xml:space="preserve">2. </w:t>
      </w:r>
      <w:r w:rsidR="00243B72" w:rsidRPr="00243B72">
        <w:rPr>
          <w:b/>
        </w:rPr>
        <w:t>Сведения о количестве участников публичных слушаний, которые приняли участие в публичных слушаниях:</w:t>
      </w:r>
    </w:p>
    <w:p w:rsidR="00F943BC" w:rsidRPr="00243B72" w:rsidRDefault="00243B72" w:rsidP="00243B72">
      <w:pPr>
        <w:pStyle w:val="a6"/>
        <w:spacing w:after="240"/>
        <w:ind w:firstLine="708"/>
        <w:rPr>
          <w:i/>
          <w:szCs w:val="28"/>
          <w:highlight w:val="yellow"/>
        </w:rPr>
      </w:pPr>
      <w:r w:rsidRPr="00243B72">
        <w:t>в</w:t>
      </w:r>
      <w:r w:rsidR="00AF6280" w:rsidRPr="00243B72">
        <w:t xml:space="preserve"> </w:t>
      </w:r>
      <w:r w:rsidR="001F4D69" w:rsidRPr="00243B72">
        <w:t>публичных слушаниях принял</w:t>
      </w:r>
      <w:r w:rsidR="00D6732F" w:rsidRPr="00243B72">
        <w:t>и</w:t>
      </w:r>
      <w:r>
        <w:t xml:space="preserve"> участие</w:t>
      </w:r>
      <w:r w:rsidR="001F4D69" w:rsidRPr="00243B72">
        <w:t xml:space="preserve"> </w:t>
      </w:r>
      <w:r w:rsidR="008B23DB" w:rsidRPr="00243B72">
        <w:t>68</w:t>
      </w:r>
      <w:r w:rsidR="001F4D69" w:rsidRPr="00243B72">
        <w:t xml:space="preserve"> </w:t>
      </w:r>
      <w:r>
        <w:t xml:space="preserve">(шестьдесят восемь) </w:t>
      </w:r>
      <w:r w:rsidR="001F4D69" w:rsidRPr="00243B72">
        <w:t>человек</w:t>
      </w:r>
      <w:r w:rsidR="00AF6280" w:rsidRPr="00243B72">
        <w:t>.</w:t>
      </w:r>
    </w:p>
    <w:p w:rsid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>3</w:t>
      </w:r>
      <w:r w:rsidRPr="00D7133F">
        <w:rPr>
          <w:b/>
        </w:rPr>
        <w:t xml:space="preserve">. </w:t>
      </w:r>
      <w:r w:rsidR="00D7133F" w:rsidRPr="00D7133F">
        <w:rPr>
          <w:b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</w:p>
    <w:p w:rsidR="00D7133F" w:rsidRPr="00D7133F" w:rsidRDefault="00AF6280" w:rsidP="00D7133F">
      <w:pPr>
        <w:pStyle w:val="a6"/>
        <w:spacing w:after="240"/>
        <w:ind w:firstLine="709"/>
        <w:rPr>
          <w:b/>
        </w:rPr>
      </w:pPr>
      <w:r w:rsidRPr="00D7133F">
        <w:t xml:space="preserve">Протокол № </w:t>
      </w:r>
      <w:r w:rsidR="0054067A" w:rsidRPr="00D7133F">
        <w:t>2</w:t>
      </w:r>
      <w:r w:rsidR="00D7133F" w:rsidRPr="00D7133F">
        <w:t xml:space="preserve"> от </w:t>
      </w:r>
      <w:r w:rsidR="0054067A" w:rsidRPr="00D7133F">
        <w:t>05</w:t>
      </w:r>
      <w:r w:rsidRPr="00D7133F">
        <w:t xml:space="preserve"> </w:t>
      </w:r>
      <w:r w:rsidR="0054067A" w:rsidRPr="00D7133F">
        <w:t>октября</w:t>
      </w:r>
      <w:r w:rsidR="00D7133F" w:rsidRPr="00D7133F">
        <w:t xml:space="preserve"> </w:t>
      </w:r>
      <w:r w:rsidRPr="00D7133F">
        <w:t>20</w:t>
      </w:r>
      <w:r w:rsidR="00424CD6" w:rsidRPr="00D7133F">
        <w:t>20</w:t>
      </w:r>
      <w:r w:rsidR="00D7133F" w:rsidRPr="00D7133F">
        <w:t xml:space="preserve"> </w:t>
      </w:r>
      <w:r w:rsidRPr="00D7133F">
        <w:t>г.</w:t>
      </w:r>
      <w:r>
        <w:t xml:space="preserve"> </w:t>
      </w:r>
      <w:r w:rsidR="001C4D21" w:rsidRPr="001C4D21">
        <w:rPr>
          <w:rFonts w:eastAsia="Calibri"/>
          <w:kern w:val="0"/>
          <w:szCs w:val="28"/>
          <w:lang w:eastAsia="en-US"/>
        </w:rPr>
        <w:t>публичных слушаний по проекту изменений в правила землепользования и застройки муниципального образования</w:t>
      </w:r>
      <w:r w:rsidR="001C4D21">
        <w:rPr>
          <w:rFonts w:eastAsia="Calibri"/>
          <w:kern w:val="0"/>
          <w:szCs w:val="28"/>
          <w:lang w:eastAsia="en-US"/>
        </w:rPr>
        <w:t xml:space="preserve"> </w:t>
      </w:r>
      <w:r w:rsidR="008B23DB">
        <w:rPr>
          <w:szCs w:val="28"/>
        </w:rPr>
        <w:t xml:space="preserve">Трегубовского сельского поселения Чудовского муниципального района Новгородской области </w:t>
      </w:r>
      <w:r w:rsidR="008B23DB" w:rsidRPr="00DD3D2A">
        <w:rPr>
          <w:szCs w:val="28"/>
        </w:rPr>
        <w:t xml:space="preserve">утвержденных Решением Совета Депутатов Трегубовского </w:t>
      </w:r>
      <w:r w:rsidR="008B23DB" w:rsidRPr="00DD3D2A">
        <w:rPr>
          <w:szCs w:val="28"/>
        </w:rPr>
        <w:lastRenderedPageBreak/>
        <w:t>сельского п</w:t>
      </w:r>
      <w:r w:rsidR="008B23DB">
        <w:rPr>
          <w:szCs w:val="28"/>
        </w:rPr>
        <w:t xml:space="preserve">оселения </w:t>
      </w:r>
      <w:r w:rsidR="00D7133F">
        <w:rPr>
          <w:szCs w:val="28"/>
        </w:rPr>
        <w:t>от 28.11.2014 № 226 (в редакции решения от 10.11.2016 № 71).</w:t>
      </w:r>
    </w:p>
    <w:p w:rsidR="00D7133F" w:rsidRP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 xml:space="preserve">4. </w:t>
      </w:r>
      <w:r w:rsidR="00D7133F" w:rsidRPr="00D7133F">
        <w:rPr>
          <w:b/>
        </w:rPr>
        <w:t>Содержание внесенных предложений и замечаний участников публичных слушаний</w:t>
      </w:r>
      <w:r w:rsidR="00D7133F">
        <w:rPr>
          <w:b/>
        </w:rPr>
        <w:t>:</w:t>
      </w:r>
    </w:p>
    <w:p w:rsidR="008B23DB" w:rsidRDefault="001F4D69" w:rsidP="00D7133F">
      <w:pPr>
        <w:pStyle w:val="a6"/>
        <w:ind w:firstLine="708"/>
        <w:rPr>
          <w:rFonts w:eastAsia="Calibri"/>
          <w:b/>
          <w:kern w:val="0"/>
          <w:szCs w:val="28"/>
          <w:lang w:eastAsia="en-US"/>
        </w:rPr>
      </w:pPr>
      <w:r w:rsidRPr="004E778E">
        <w:t xml:space="preserve">4.1. </w:t>
      </w:r>
      <w:r w:rsidR="00D7133F" w:rsidRPr="004E778E">
        <w:t>Предложения и замечания граждан, являющихся участниками</w:t>
      </w:r>
      <w:r w:rsidR="00D7133F" w:rsidRPr="004E778E">
        <w:rPr>
          <w:szCs w:val="28"/>
        </w:rPr>
        <w:t xml:space="preserve"> </w:t>
      </w:r>
      <w:r w:rsidR="00D7133F" w:rsidRPr="004E778E">
        <w:t>публичных слушаний и постоянно проживающих на территории, в пределах которой проводятся публичны</w:t>
      </w:r>
      <w:r w:rsidR="00D7133F">
        <w:t>е</w:t>
      </w:r>
      <w:r w:rsidR="00D7133F" w:rsidRPr="004E778E">
        <w:t xml:space="preserve"> слушания: </w:t>
      </w:r>
      <w:r w:rsidR="00D7133F">
        <w:rPr>
          <w:rFonts w:eastAsia="Calibri"/>
          <w:b/>
          <w:kern w:val="0"/>
          <w:szCs w:val="28"/>
          <w:lang w:eastAsia="en-US"/>
        </w:rPr>
        <w:t>н</w:t>
      </w:r>
      <w:r w:rsidR="008B23DB">
        <w:rPr>
          <w:rFonts w:eastAsia="Calibri"/>
          <w:b/>
          <w:kern w:val="0"/>
          <w:szCs w:val="28"/>
          <w:lang w:eastAsia="en-US"/>
        </w:rPr>
        <w:t>е поступал</w:t>
      </w:r>
      <w:r w:rsidR="00D7133F">
        <w:rPr>
          <w:rFonts w:eastAsia="Calibri"/>
          <w:b/>
          <w:kern w:val="0"/>
          <w:szCs w:val="28"/>
          <w:lang w:eastAsia="en-US"/>
        </w:rPr>
        <w:t>и</w:t>
      </w:r>
      <w:r w:rsidR="008B23DB">
        <w:rPr>
          <w:rFonts w:eastAsia="Calibri"/>
          <w:b/>
          <w:kern w:val="0"/>
          <w:szCs w:val="28"/>
          <w:lang w:eastAsia="en-US"/>
        </w:rPr>
        <w:t>.</w:t>
      </w:r>
    </w:p>
    <w:p w:rsidR="008B23DB" w:rsidRPr="00D7133F" w:rsidRDefault="001F4D69" w:rsidP="00D7133F">
      <w:pPr>
        <w:pStyle w:val="a6"/>
        <w:spacing w:after="240"/>
        <w:ind w:left="708"/>
        <w:rPr>
          <w:rFonts w:eastAsia="Calibri"/>
          <w:b/>
          <w:kern w:val="0"/>
          <w:szCs w:val="28"/>
          <w:lang w:eastAsia="en-US"/>
        </w:rPr>
      </w:pPr>
      <w:r w:rsidRPr="004E778E">
        <w:t>4.2. Предложения и замечания иных участников публичных слушаний</w:t>
      </w:r>
      <w:r w:rsidRPr="00D6732F">
        <w:t xml:space="preserve">: </w:t>
      </w:r>
      <w:r w:rsidR="00D7133F">
        <w:rPr>
          <w:rFonts w:eastAsia="Calibri"/>
          <w:b/>
          <w:kern w:val="0"/>
          <w:szCs w:val="28"/>
          <w:lang w:eastAsia="en-US"/>
        </w:rPr>
        <w:t>н</w:t>
      </w:r>
      <w:r w:rsidR="008B23DB">
        <w:rPr>
          <w:rFonts w:eastAsia="Calibri"/>
          <w:b/>
          <w:kern w:val="0"/>
          <w:szCs w:val="28"/>
          <w:lang w:eastAsia="en-US"/>
        </w:rPr>
        <w:t>е поступал</w:t>
      </w:r>
      <w:r w:rsidR="00D7133F">
        <w:rPr>
          <w:rFonts w:eastAsia="Calibri"/>
          <w:b/>
          <w:kern w:val="0"/>
          <w:szCs w:val="28"/>
          <w:lang w:eastAsia="en-US"/>
        </w:rPr>
        <w:t>и</w:t>
      </w:r>
      <w:r w:rsidR="008B23DB">
        <w:rPr>
          <w:rFonts w:eastAsia="Calibri"/>
          <w:b/>
          <w:kern w:val="0"/>
          <w:szCs w:val="28"/>
          <w:lang w:eastAsia="en-US"/>
        </w:rPr>
        <w:t>.</w:t>
      </w:r>
    </w:p>
    <w:p w:rsidR="00D7133F" w:rsidRDefault="001F4D69" w:rsidP="00D7133F">
      <w:pPr>
        <w:ind w:firstLine="708"/>
        <w:rPr>
          <w:b/>
        </w:rPr>
      </w:pPr>
      <w:r w:rsidRPr="0001107D">
        <w:rPr>
          <w:b/>
        </w:rPr>
        <w:t xml:space="preserve">5. </w:t>
      </w:r>
      <w:r w:rsidR="00D7133F" w:rsidRPr="00D7133F">
        <w:rPr>
          <w:b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  <w:r w:rsidR="00D7133F">
        <w:rPr>
          <w:b/>
        </w:rPr>
        <w:t xml:space="preserve"> </w:t>
      </w:r>
    </w:p>
    <w:p w:rsidR="008B23DB" w:rsidRPr="00D7133F" w:rsidRDefault="00D7133F" w:rsidP="00D7133F">
      <w:pPr>
        <w:ind w:firstLine="708"/>
      </w:pPr>
      <w:r w:rsidRPr="00D7133F">
        <w:t>в связи с фактическим отсутствием п</w:t>
      </w:r>
      <w:r w:rsidR="008B23DB" w:rsidRPr="00D7133F">
        <w:t xml:space="preserve">редложений </w:t>
      </w:r>
      <w:r w:rsidRPr="00D7133F">
        <w:t>и замечаний от участников публичных слушаний, аргументированные рекомендации не требуются.</w:t>
      </w:r>
    </w:p>
    <w:p w:rsidR="001F4D69" w:rsidRPr="004E778E" w:rsidRDefault="001F4D69" w:rsidP="0001107D">
      <w:pPr>
        <w:spacing w:before="120"/>
        <w:ind w:firstLine="709"/>
      </w:pPr>
      <w:r w:rsidRPr="0001107D">
        <w:rPr>
          <w:b/>
        </w:rPr>
        <w:t>6. Выводы по результатам публичных слушаний</w:t>
      </w:r>
      <w:r w:rsidRPr="004E778E">
        <w:t>:</w:t>
      </w:r>
    </w:p>
    <w:p w:rsidR="0001107D" w:rsidRDefault="00D7133F" w:rsidP="00304AA3">
      <w:pPr>
        <w:ind w:firstLine="708"/>
      </w:pPr>
      <w:r>
        <w:t>1) П</w:t>
      </w:r>
      <w:r w:rsidR="001F4D69" w:rsidRPr="0001107D">
        <w:t>роцедура публичных слушаний</w:t>
      </w:r>
      <w:r w:rsidR="0001107D">
        <w:t xml:space="preserve"> проведена </w:t>
      </w:r>
      <w:r w:rsidR="001F4D69" w:rsidRPr="0001107D">
        <w:t>в соответствии с требованиями статьи 5.1</w:t>
      </w:r>
      <w:r w:rsidR="004E778E" w:rsidRPr="0001107D">
        <w:t>.</w:t>
      </w:r>
      <w:r w:rsidR="001F4D69" w:rsidRPr="0001107D">
        <w:t xml:space="preserve"> Градостроительно</w:t>
      </w:r>
      <w:r w:rsidR="0001107D" w:rsidRPr="0001107D">
        <w:t>го кодекса Российской Федерации</w:t>
      </w:r>
      <w:r w:rsidR="0001107D">
        <w:t>.</w:t>
      </w:r>
    </w:p>
    <w:p w:rsidR="001F4D69" w:rsidRDefault="00D7133F" w:rsidP="00866FCE">
      <w:pPr>
        <w:pStyle w:val="a6"/>
        <w:ind w:firstLine="708"/>
      </w:pPr>
      <w:r>
        <w:t xml:space="preserve">2) </w:t>
      </w:r>
      <w:r w:rsidR="0001107D">
        <w:t>П</w:t>
      </w:r>
      <w:r w:rsidR="001F4D69" w:rsidRPr="0001107D">
        <w:t xml:space="preserve">убличные слушания </w:t>
      </w:r>
      <w:r w:rsidR="005E31E1">
        <w:t>считать состоявшимися.</w:t>
      </w:r>
    </w:p>
    <w:p w:rsidR="00D7133F" w:rsidRPr="0001107D" w:rsidRDefault="00D7133F" w:rsidP="00D7133F">
      <w:pPr>
        <w:pStyle w:val="a6"/>
        <w:spacing w:after="240"/>
        <w:ind w:firstLine="708"/>
      </w:pPr>
      <w:r>
        <w:t>3) О</w:t>
      </w:r>
      <w:r w:rsidRPr="00011D66">
        <w:t>т участников публичных слушаний</w:t>
      </w:r>
      <w:r w:rsidRPr="00D7133F">
        <w:t xml:space="preserve"> </w:t>
      </w:r>
      <w:r w:rsidRPr="00011D66">
        <w:t>предложений и замечаний не поступ</w:t>
      </w:r>
      <w:r>
        <w:t>и</w:t>
      </w:r>
      <w:r w:rsidRPr="00011D66">
        <w:t>л</w:t>
      </w:r>
      <w:r>
        <w:t>и.</w:t>
      </w:r>
    </w:p>
    <w:p w:rsidR="00882923" w:rsidRDefault="005216D3" w:rsidP="00882923">
      <w:pPr>
        <w:spacing w:after="240"/>
        <w:ind w:firstLine="708"/>
        <w:rPr>
          <w:b/>
        </w:rPr>
      </w:pPr>
      <w:r w:rsidRPr="002F58FD">
        <w:rPr>
          <w:b/>
        </w:rPr>
        <w:t>7</w:t>
      </w:r>
      <w:r w:rsidR="001F4D69" w:rsidRPr="002F58FD">
        <w:rPr>
          <w:b/>
        </w:rPr>
        <w:t xml:space="preserve">. </w:t>
      </w:r>
      <w:r w:rsidR="00D7133F" w:rsidRPr="00870B72">
        <w:rPr>
          <w:b/>
        </w:rPr>
        <w:t xml:space="preserve">Опубликовать </w:t>
      </w:r>
      <w:r w:rsidR="00D7133F" w:rsidRPr="00B267D6">
        <w:t xml:space="preserve">настоящее заключение в порядке, установленном для официального опубликования муниципальных правовых актов, иной официальной информации, и разместить на официальном сайте: </w:t>
      </w:r>
      <w:hyperlink r:id="rId9" w:history="1">
        <w:r w:rsidR="00882923" w:rsidRPr="004D1161">
          <w:rPr>
            <w:color w:val="0000FF"/>
            <w:u w:val="single"/>
          </w:rPr>
          <w:t>http://tregubovoadm.ru/</w:t>
        </w:r>
      </w:hyperlink>
      <w:r w:rsidR="00882923" w:rsidRPr="00882923">
        <w:t>.</w:t>
      </w:r>
    </w:p>
    <w:p w:rsidR="00D7133F" w:rsidRPr="00882923" w:rsidRDefault="00D7133F" w:rsidP="00882923">
      <w:pPr>
        <w:spacing w:after="240"/>
        <w:ind w:firstLine="708"/>
        <w:rPr>
          <w:szCs w:val="28"/>
        </w:rPr>
      </w:pPr>
      <w:r w:rsidRPr="000B578F">
        <w:rPr>
          <w:szCs w:val="28"/>
        </w:rPr>
        <w:t xml:space="preserve">8. </w:t>
      </w:r>
      <w:r w:rsidRPr="000B578F">
        <w:rPr>
          <w:rFonts w:eastAsia="Times New Roman"/>
          <w:kern w:val="0"/>
          <w:szCs w:val="28"/>
        </w:rPr>
        <w:t xml:space="preserve">Комиссии по землепользованию и застройке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</w:t>
      </w:r>
      <w:r w:rsidRPr="000B578F">
        <w:rPr>
          <w:szCs w:val="28"/>
        </w:rPr>
        <w:t xml:space="preserve"> </w:t>
      </w:r>
      <w:r w:rsidRPr="000B578F">
        <w:rPr>
          <w:rFonts w:eastAsia="Times New Roman"/>
          <w:kern w:val="0"/>
          <w:szCs w:val="28"/>
        </w:rPr>
        <w:t>с учетом результатов публичных</w:t>
      </w:r>
      <w:r w:rsidRPr="000B578F">
        <w:rPr>
          <w:szCs w:val="28"/>
        </w:rPr>
        <w:t xml:space="preserve"> </w:t>
      </w:r>
      <w:r w:rsidRPr="000B578F">
        <w:rPr>
          <w:rFonts w:eastAsia="Times New Roman"/>
          <w:kern w:val="0"/>
          <w:szCs w:val="28"/>
        </w:rPr>
        <w:t xml:space="preserve">слушаний </w:t>
      </w:r>
      <w:r w:rsidRPr="00870B72">
        <w:rPr>
          <w:rFonts w:eastAsia="Times New Roman"/>
          <w:b/>
          <w:kern w:val="0"/>
          <w:szCs w:val="28"/>
        </w:rPr>
        <w:t>обеспечить внесение требуемых изменений</w:t>
      </w:r>
      <w:r w:rsidRPr="000B578F">
        <w:rPr>
          <w:rFonts w:eastAsia="Times New Roman"/>
          <w:kern w:val="0"/>
          <w:szCs w:val="28"/>
        </w:rPr>
        <w:t xml:space="preserve"> в правила землепользования и застройки,</w:t>
      </w:r>
      <w:r w:rsidRPr="000B578F">
        <w:rPr>
          <w:szCs w:val="28"/>
        </w:rPr>
        <w:t xml:space="preserve"> </w:t>
      </w:r>
      <w:r w:rsidRPr="000B578F">
        <w:rPr>
          <w:rFonts w:eastAsia="Times New Roman"/>
          <w:szCs w:val="28"/>
        </w:rPr>
        <w:t xml:space="preserve">утвержденные </w:t>
      </w:r>
      <w:r w:rsidR="00882923" w:rsidRPr="00DD3D2A">
        <w:rPr>
          <w:szCs w:val="28"/>
        </w:rPr>
        <w:t>Решением Совета Депутатов Трегубовского сельского п</w:t>
      </w:r>
      <w:r w:rsidR="00882923">
        <w:rPr>
          <w:szCs w:val="28"/>
        </w:rPr>
        <w:t xml:space="preserve">оселения от 28.11.2014 № 226 (в редакции решения от 10.11.2016 № 71), </w:t>
      </w:r>
      <w:r w:rsidRPr="000B578F">
        <w:rPr>
          <w:rFonts w:eastAsia="Times New Roman"/>
          <w:kern w:val="0"/>
          <w:szCs w:val="28"/>
        </w:rPr>
        <w:t xml:space="preserve">и </w:t>
      </w:r>
      <w:r w:rsidRPr="00870B72">
        <w:rPr>
          <w:rFonts w:eastAsia="Times New Roman"/>
          <w:kern w:val="0"/>
          <w:szCs w:val="28"/>
        </w:rPr>
        <w:t xml:space="preserve">представить указанный проект </w:t>
      </w:r>
      <w:r w:rsidR="00882923" w:rsidRPr="00870B72">
        <w:rPr>
          <w:szCs w:val="28"/>
        </w:rPr>
        <w:t>главе муниципального образования Трегубовское сельское поселение</w:t>
      </w:r>
      <w:r w:rsidR="00882923">
        <w:rPr>
          <w:szCs w:val="28"/>
        </w:rPr>
        <w:t>.</w:t>
      </w:r>
    </w:p>
    <w:p w:rsidR="00D7133F" w:rsidRPr="00B477F4" w:rsidRDefault="00D7133F" w:rsidP="00D7133F">
      <w:pPr>
        <w:spacing w:after="240"/>
        <w:ind w:firstLine="708"/>
        <w:rPr>
          <w:sz w:val="22"/>
          <w:szCs w:val="28"/>
          <w:shd w:val="clear" w:color="auto" w:fill="FFFFFF"/>
        </w:rPr>
      </w:pPr>
      <w:r w:rsidRPr="00691BE4">
        <w:t xml:space="preserve">9. </w:t>
      </w:r>
      <w:r w:rsidRPr="00870B72">
        <w:rPr>
          <w:b/>
        </w:rPr>
        <w:t>Рекомендовать</w:t>
      </w:r>
      <w:r w:rsidRPr="00691BE4">
        <w:t xml:space="preserve"> </w:t>
      </w:r>
      <w:r w:rsidR="00882923">
        <w:rPr>
          <w:szCs w:val="28"/>
        </w:rPr>
        <w:t>главе муниципального образования Трегубовское сельское поселение</w:t>
      </w:r>
      <w:r w:rsidR="00882923" w:rsidRPr="00691BE4">
        <w:t xml:space="preserve"> </w:t>
      </w:r>
      <w:r w:rsidRPr="00691BE4">
        <w:t xml:space="preserve">направить проект </w:t>
      </w:r>
      <w:r w:rsidRPr="00691BE4">
        <w:rPr>
          <w:szCs w:val="28"/>
        </w:rPr>
        <w:t xml:space="preserve">внесения изменений в правила землепользования и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оселения,</w:t>
      </w:r>
      <w:r w:rsidRPr="00D6732F">
        <w:rPr>
          <w:szCs w:val="28"/>
        </w:rPr>
        <w:t xml:space="preserve"> настоящее заключение о результатах </w:t>
      </w:r>
      <w:r w:rsidRPr="00691BE4">
        <w:t xml:space="preserve">публичных </w:t>
      </w:r>
      <w:r w:rsidRPr="00D6732F">
        <w:t>слушаний</w:t>
      </w:r>
      <w:r w:rsidRPr="00D6732F">
        <w:rPr>
          <w:szCs w:val="28"/>
        </w:rPr>
        <w:t xml:space="preserve"> и протокол</w:t>
      </w:r>
      <w:r w:rsidRPr="00691BE4">
        <w:rPr>
          <w:szCs w:val="28"/>
        </w:rPr>
        <w:t xml:space="preserve"> </w:t>
      </w:r>
      <w:r w:rsidRPr="00691BE4">
        <w:t>публичных слушаний</w:t>
      </w:r>
      <w:r w:rsidRPr="00691BE4">
        <w:rPr>
          <w:szCs w:val="28"/>
        </w:rPr>
        <w:t xml:space="preserve"> с обязательным приложением в </w:t>
      </w:r>
      <w:r w:rsidR="00882923">
        <w:rPr>
          <w:szCs w:val="28"/>
        </w:rPr>
        <w:t xml:space="preserve">Совет Депутатов </w:t>
      </w:r>
      <w:r w:rsidR="00882923" w:rsidRPr="00DD3D2A">
        <w:rPr>
          <w:szCs w:val="28"/>
        </w:rPr>
        <w:t>Трегубовского сельского п</w:t>
      </w:r>
      <w:r w:rsidR="00882923">
        <w:rPr>
          <w:szCs w:val="28"/>
        </w:rPr>
        <w:t>оселения</w:t>
      </w:r>
      <w:r w:rsidRPr="000B578F">
        <w:rPr>
          <w:szCs w:val="28"/>
        </w:rPr>
        <w:t xml:space="preserve"> </w:t>
      </w:r>
      <w:r w:rsidRPr="00691BE4">
        <w:rPr>
          <w:szCs w:val="28"/>
        </w:rPr>
        <w:t xml:space="preserve">на </w:t>
      </w:r>
      <w:r w:rsidR="00882923">
        <w:rPr>
          <w:szCs w:val="28"/>
        </w:rPr>
        <w:t xml:space="preserve">рассмотрение и </w:t>
      </w:r>
      <w:r w:rsidRPr="00691BE4">
        <w:rPr>
          <w:szCs w:val="28"/>
        </w:rPr>
        <w:t>утверждение</w:t>
      </w:r>
      <w:r w:rsidRPr="00691BE4">
        <w:t>.</w:t>
      </w:r>
    </w:p>
    <w:tbl>
      <w:tblPr>
        <w:tblStyle w:val="a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D7133F" w:rsidRPr="0004715D" w:rsidTr="00882923">
        <w:tc>
          <w:tcPr>
            <w:tcW w:w="5211" w:type="dxa"/>
          </w:tcPr>
          <w:p w:rsidR="00D7133F" w:rsidRPr="00882923" w:rsidRDefault="00D7133F" w:rsidP="000F5B6B">
            <w:pPr>
              <w:rPr>
                <w:rFonts w:eastAsia="Calibri"/>
                <w:szCs w:val="28"/>
                <w:lang w:eastAsia="en-US"/>
              </w:rPr>
            </w:pPr>
            <w:r w:rsidRPr="00882923">
              <w:rPr>
                <w:rFonts w:eastAsia="Calibri"/>
                <w:szCs w:val="28"/>
                <w:lang w:eastAsia="en-US"/>
              </w:rPr>
              <w:t>Председатель публичных слушаний</w:t>
            </w:r>
          </w:p>
          <w:p w:rsidR="00D7133F" w:rsidRPr="00882923" w:rsidRDefault="00D7133F" w:rsidP="000F5B6B"/>
        </w:tc>
        <w:tc>
          <w:tcPr>
            <w:tcW w:w="5210" w:type="dxa"/>
            <w:shd w:val="clear" w:color="auto" w:fill="auto"/>
          </w:tcPr>
          <w:p w:rsidR="00D7133F" w:rsidRPr="00882923" w:rsidRDefault="00D7133F" w:rsidP="000F5B6B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882923">
              <w:rPr>
                <w:rFonts w:eastAsia="Calibri"/>
                <w:szCs w:val="28"/>
              </w:rPr>
              <w:t>_____________ С. Б. Алексеев</w:t>
            </w:r>
          </w:p>
          <w:p w:rsidR="00D7133F" w:rsidRPr="00882923" w:rsidRDefault="00D7133F" w:rsidP="000F5B6B">
            <w:pPr>
              <w:jc w:val="right"/>
            </w:pPr>
          </w:p>
        </w:tc>
      </w:tr>
      <w:tr w:rsidR="00D7133F" w:rsidRPr="0004715D" w:rsidTr="000F5B6B">
        <w:tc>
          <w:tcPr>
            <w:tcW w:w="5211" w:type="dxa"/>
          </w:tcPr>
          <w:p w:rsidR="00D7133F" w:rsidRPr="00445F74" w:rsidRDefault="00D7133F" w:rsidP="000F5B6B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 w:rsidRPr="00882923">
              <w:rPr>
                <w:rFonts w:eastAsia="Calibri"/>
                <w:szCs w:val="28"/>
                <w:lang w:eastAsia="en-US"/>
              </w:rPr>
              <w:t>Секретарь публичных слушаний</w:t>
            </w:r>
          </w:p>
        </w:tc>
        <w:tc>
          <w:tcPr>
            <w:tcW w:w="5210" w:type="dxa"/>
          </w:tcPr>
          <w:p w:rsidR="00D7133F" w:rsidRPr="00D7133F" w:rsidRDefault="00D7133F" w:rsidP="00D7133F">
            <w:pPr>
              <w:jc w:val="right"/>
              <w:rPr>
                <w:rFonts w:eastAsia="Calibri"/>
                <w:szCs w:val="28"/>
                <w:highlight w:val="yellow"/>
                <w:lang w:eastAsia="en-US"/>
              </w:rPr>
            </w:pPr>
            <w:r w:rsidRPr="00D76925">
              <w:rPr>
                <w:rFonts w:eastAsia="Calibri"/>
                <w:szCs w:val="28"/>
              </w:rPr>
              <w:t xml:space="preserve">_____________ </w:t>
            </w:r>
            <w:r w:rsidR="00D76925" w:rsidRPr="00D76925">
              <w:rPr>
                <w:rFonts w:eastAsia="Calibri"/>
                <w:szCs w:val="28"/>
              </w:rPr>
              <w:t>/И. А. Павлова</w:t>
            </w:r>
          </w:p>
        </w:tc>
      </w:tr>
    </w:tbl>
    <w:p w:rsidR="001F4D69" w:rsidRPr="009C1332" w:rsidRDefault="001F4D69" w:rsidP="00D7133F">
      <w:bookmarkStart w:id="0" w:name="_GoBack"/>
      <w:bookmarkEnd w:id="0"/>
    </w:p>
    <w:sectPr w:rsidR="001F4D69" w:rsidRPr="009C1332" w:rsidSect="00D95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8B" w:rsidRDefault="00977B8B" w:rsidP="00B1205D">
      <w:r>
        <w:separator/>
      </w:r>
    </w:p>
  </w:endnote>
  <w:endnote w:type="continuationSeparator" w:id="0">
    <w:p w:rsidR="00977B8B" w:rsidRDefault="00977B8B" w:rsidP="00B1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8B" w:rsidRDefault="00977B8B" w:rsidP="00B1205D">
      <w:r>
        <w:separator/>
      </w:r>
    </w:p>
  </w:footnote>
  <w:footnote w:type="continuationSeparator" w:id="0">
    <w:p w:rsidR="00977B8B" w:rsidRDefault="00977B8B" w:rsidP="00B1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6FAB4061"/>
    <w:multiLevelType w:val="hybridMultilevel"/>
    <w:tmpl w:val="006A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C7"/>
    <w:rsid w:val="000063EA"/>
    <w:rsid w:val="0001107D"/>
    <w:rsid w:val="00011C12"/>
    <w:rsid w:val="00043268"/>
    <w:rsid w:val="00046C05"/>
    <w:rsid w:val="0006567D"/>
    <w:rsid w:val="000676F2"/>
    <w:rsid w:val="0008062C"/>
    <w:rsid w:val="000923FA"/>
    <w:rsid w:val="000B5671"/>
    <w:rsid w:val="000B578F"/>
    <w:rsid w:val="000C1BB8"/>
    <w:rsid w:val="00100494"/>
    <w:rsid w:val="0010301C"/>
    <w:rsid w:val="00131B78"/>
    <w:rsid w:val="00144195"/>
    <w:rsid w:val="00146442"/>
    <w:rsid w:val="00176C9F"/>
    <w:rsid w:val="00177235"/>
    <w:rsid w:val="00182DD0"/>
    <w:rsid w:val="00183509"/>
    <w:rsid w:val="0019185E"/>
    <w:rsid w:val="00196EA9"/>
    <w:rsid w:val="001973E7"/>
    <w:rsid w:val="001A2776"/>
    <w:rsid w:val="001C4D21"/>
    <w:rsid w:val="001C6A80"/>
    <w:rsid w:val="001D50BB"/>
    <w:rsid w:val="001D591A"/>
    <w:rsid w:val="001F0348"/>
    <w:rsid w:val="001F4D69"/>
    <w:rsid w:val="00215D03"/>
    <w:rsid w:val="00236117"/>
    <w:rsid w:val="00243B72"/>
    <w:rsid w:val="0024690A"/>
    <w:rsid w:val="0025282F"/>
    <w:rsid w:val="00297FF1"/>
    <w:rsid w:val="002A3ABC"/>
    <w:rsid w:val="002A4A9E"/>
    <w:rsid w:val="002C4045"/>
    <w:rsid w:val="002D3C9F"/>
    <w:rsid w:val="002F58FD"/>
    <w:rsid w:val="00304AA3"/>
    <w:rsid w:val="00324D53"/>
    <w:rsid w:val="0035198F"/>
    <w:rsid w:val="00361D4E"/>
    <w:rsid w:val="003D1F02"/>
    <w:rsid w:val="003D5D38"/>
    <w:rsid w:val="004079C3"/>
    <w:rsid w:val="00424CD6"/>
    <w:rsid w:val="00451AFF"/>
    <w:rsid w:val="004523E5"/>
    <w:rsid w:val="00473818"/>
    <w:rsid w:val="004A1B0C"/>
    <w:rsid w:val="004B4DCE"/>
    <w:rsid w:val="004E21D3"/>
    <w:rsid w:val="004E778E"/>
    <w:rsid w:val="00511C6F"/>
    <w:rsid w:val="005142CC"/>
    <w:rsid w:val="005216D3"/>
    <w:rsid w:val="0053042B"/>
    <w:rsid w:val="00532EDE"/>
    <w:rsid w:val="0054067A"/>
    <w:rsid w:val="00556CE9"/>
    <w:rsid w:val="00563EE7"/>
    <w:rsid w:val="0056752F"/>
    <w:rsid w:val="00567FF1"/>
    <w:rsid w:val="00571397"/>
    <w:rsid w:val="00574614"/>
    <w:rsid w:val="00581309"/>
    <w:rsid w:val="005A7B1B"/>
    <w:rsid w:val="005B5C05"/>
    <w:rsid w:val="005C3549"/>
    <w:rsid w:val="005C4480"/>
    <w:rsid w:val="005C5C23"/>
    <w:rsid w:val="005E31E1"/>
    <w:rsid w:val="005F77BE"/>
    <w:rsid w:val="0061040E"/>
    <w:rsid w:val="00621FFB"/>
    <w:rsid w:val="00625919"/>
    <w:rsid w:val="00627FC7"/>
    <w:rsid w:val="00642856"/>
    <w:rsid w:val="0065330D"/>
    <w:rsid w:val="006612EA"/>
    <w:rsid w:val="0067547A"/>
    <w:rsid w:val="00680CEA"/>
    <w:rsid w:val="00685E66"/>
    <w:rsid w:val="00691BE4"/>
    <w:rsid w:val="006A07C7"/>
    <w:rsid w:val="006C4C66"/>
    <w:rsid w:val="007022D8"/>
    <w:rsid w:val="007571CF"/>
    <w:rsid w:val="0075788B"/>
    <w:rsid w:val="00766F7D"/>
    <w:rsid w:val="007841B8"/>
    <w:rsid w:val="007A3FC7"/>
    <w:rsid w:val="007B5DE0"/>
    <w:rsid w:val="007C56C9"/>
    <w:rsid w:val="00800E67"/>
    <w:rsid w:val="0083158C"/>
    <w:rsid w:val="00845009"/>
    <w:rsid w:val="00866FCE"/>
    <w:rsid w:val="00870B72"/>
    <w:rsid w:val="00874A25"/>
    <w:rsid w:val="00882923"/>
    <w:rsid w:val="00886F43"/>
    <w:rsid w:val="00896588"/>
    <w:rsid w:val="008A03E9"/>
    <w:rsid w:val="008B23DB"/>
    <w:rsid w:val="008C27C7"/>
    <w:rsid w:val="008C3275"/>
    <w:rsid w:val="008C5E26"/>
    <w:rsid w:val="008D7B27"/>
    <w:rsid w:val="008E0B21"/>
    <w:rsid w:val="008E56A6"/>
    <w:rsid w:val="00913F89"/>
    <w:rsid w:val="0092350B"/>
    <w:rsid w:val="009244C8"/>
    <w:rsid w:val="0095093B"/>
    <w:rsid w:val="009545C0"/>
    <w:rsid w:val="00961EC3"/>
    <w:rsid w:val="00970B3A"/>
    <w:rsid w:val="00977B8B"/>
    <w:rsid w:val="00980270"/>
    <w:rsid w:val="00982448"/>
    <w:rsid w:val="009B6DCD"/>
    <w:rsid w:val="009E1E16"/>
    <w:rsid w:val="009E7612"/>
    <w:rsid w:val="009F04E9"/>
    <w:rsid w:val="00A02D6A"/>
    <w:rsid w:val="00A209D3"/>
    <w:rsid w:val="00A27096"/>
    <w:rsid w:val="00A44906"/>
    <w:rsid w:val="00A47D5F"/>
    <w:rsid w:val="00A55483"/>
    <w:rsid w:val="00A702C9"/>
    <w:rsid w:val="00A70B2F"/>
    <w:rsid w:val="00AE3475"/>
    <w:rsid w:val="00AF6280"/>
    <w:rsid w:val="00B1205D"/>
    <w:rsid w:val="00B267D6"/>
    <w:rsid w:val="00B32703"/>
    <w:rsid w:val="00B40CD5"/>
    <w:rsid w:val="00B6023A"/>
    <w:rsid w:val="00B93548"/>
    <w:rsid w:val="00BC1AE3"/>
    <w:rsid w:val="00BE1E9D"/>
    <w:rsid w:val="00BF64FD"/>
    <w:rsid w:val="00C12079"/>
    <w:rsid w:val="00C14675"/>
    <w:rsid w:val="00C22755"/>
    <w:rsid w:val="00C53083"/>
    <w:rsid w:val="00C57C21"/>
    <w:rsid w:val="00C601BB"/>
    <w:rsid w:val="00C75B0F"/>
    <w:rsid w:val="00C760D4"/>
    <w:rsid w:val="00CA1688"/>
    <w:rsid w:val="00CA6949"/>
    <w:rsid w:val="00CC7477"/>
    <w:rsid w:val="00CE299E"/>
    <w:rsid w:val="00CF772F"/>
    <w:rsid w:val="00D20BD2"/>
    <w:rsid w:val="00D34799"/>
    <w:rsid w:val="00D548C3"/>
    <w:rsid w:val="00D551C3"/>
    <w:rsid w:val="00D66980"/>
    <w:rsid w:val="00D6732F"/>
    <w:rsid w:val="00D706BF"/>
    <w:rsid w:val="00D71037"/>
    <w:rsid w:val="00D7133F"/>
    <w:rsid w:val="00D76925"/>
    <w:rsid w:val="00D9504A"/>
    <w:rsid w:val="00DA727D"/>
    <w:rsid w:val="00DD16E7"/>
    <w:rsid w:val="00DE5688"/>
    <w:rsid w:val="00E25F04"/>
    <w:rsid w:val="00E36D49"/>
    <w:rsid w:val="00E47314"/>
    <w:rsid w:val="00E635D2"/>
    <w:rsid w:val="00E70DCB"/>
    <w:rsid w:val="00E71EB0"/>
    <w:rsid w:val="00E72D50"/>
    <w:rsid w:val="00E72E76"/>
    <w:rsid w:val="00E82A8C"/>
    <w:rsid w:val="00E97CD2"/>
    <w:rsid w:val="00ED69A9"/>
    <w:rsid w:val="00F16BD8"/>
    <w:rsid w:val="00F25E29"/>
    <w:rsid w:val="00F60FDA"/>
    <w:rsid w:val="00F62B9E"/>
    <w:rsid w:val="00F66993"/>
    <w:rsid w:val="00F943BC"/>
    <w:rsid w:val="00FD29AA"/>
    <w:rsid w:val="00FD3E83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5DA2-AF33-4830-BC1A-EEFD1BF0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СНН</dc:creator>
  <cp:lastModifiedBy>user</cp:lastModifiedBy>
  <cp:revision>9</cp:revision>
  <cp:lastPrinted>2018-04-28T12:53:00Z</cp:lastPrinted>
  <dcterms:created xsi:type="dcterms:W3CDTF">2020-10-05T08:12:00Z</dcterms:created>
  <dcterms:modified xsi:type="dcterms:W3CDTF">2020-10-07T12:09:00Z</dcterms:modified>
</cp:coreProperties>
</file>