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A34C5F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09751E" w:rsidRPr="009A397B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09751E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184E5C" w:rsidRDefault="00184E5C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184E5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9751E" w:rsidRPr="00CA4664" w:rsidRDefault="00184E5C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22 апреля </w:t>
                  </w:r>
                  <w:r w:rsidR="003B660E">
                    <w:rPr>
                      <w:b/>
                      <w:bCs/>
                      <w:sz w:val="28"/>
                      <w:szCs w:val="28"/>
                    </w:rPr>
                    <w:t xml:space="preserve"> 2019</w:t>
                  </w:r>
                  <w:r w:rsidR="0009751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09751E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09751E" w:rsidRPr="00CA4664" w:rsidRDefault="00184E5C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22.04</w:t>
                  </w:r>
                  <w:r w:rsidR="003B660E">
                    <w:rPr>
                      <w:sz w:val="24"/>
                      <w:szCs w:val="24"/>
                    </w:rPr>
                    <w:t>.2019</w:t>
                  </w:r>
                </w:p>
                <w:p w:rsidR="0009751E" w:rsidRPr="00BD7969" w:rsidRDefault="0009751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9751E" w:rsidRPr="00CA4664" w:rsidRDefault="0009751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09751E" w:rsidRPr="00CA4664" w:rsidRDefault="0009751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A34C5F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A34C5F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A34C5F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184E5C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184E5C" w:rsidRDefault="00184E5C" w:rsidP="00184E5C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</w:t>
      </w: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ПУБЛИЧНЫХ  СЛУШАНИЙ  №1</w:t>
      </w: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 обсуждению  проекта  «О внесении изменений в Правила благоустройства  территории  Трегубовского  сельского поселения»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 15.04.2019г.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                     </w:t>
      </w: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д.Трегубово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Место проведения: Администрации Трегубовского  сельского  поселения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Начало:  16.00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Участники  публичных  слушаний: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Глава Трегубовского  сельского поселения - С.Б.Алексеев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Зам. Главы  Администрации   -Андреева Т.Г.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Специалисты Администрации Трегубовского  сельского поселения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Жители н.п. :  7 человек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Председатель собрания: Андреева Татьяна Геннадьевна -  зам. Главы  администрации  Трегубовского  сельского поселения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Секретарь  собрания:  Кракан Ирина Николаевна, служащий 1-й категории администрации  Трегубовского  сельского поселения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Повестка   дня  по предмету публичных слушаний: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1. Обсуждение  проекта  «О внесении изменения в  Правила благоустройства  территории  Трегубовского сельского поселения». 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Порядок проведения  публичных  слушаний: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1.Выступление  заместителя главы  администрации Трегубовского   сельского поселения Т.Г.Андреевой.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Обсуждение  проекта «О внесении изменения в Правила благоустройства территории  Трегубовского  сельского поселения. 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2.Рассмотрение  вопросов, предложений  и  замечаний  по  предмету 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публичных    слушаний.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СЛУШАЛИ:  1.    Андрееву Татьяну Геннадьевну-   заместителя главы администрации  Трегубовского   сельского поселения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Изменения в   Правила благоустройства на территории  Трегубовского  сельского поселения.                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ВЫСТУПИЛИ:  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Замечаний  и дополнений  по  проекту изменений в  Правила благоустройства  территории  Трегубовского сельского поселения не поступило. Поступило  предложение одобрить  прилагаемый  проект  изменений в Правила благоустройства  территории  Трегубовского сельского поселения. 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РЕШИЛИ: 1. Проект  «О внесении изменений в Правила благоустройства территории  Трегубовского  сельского поселения» одобрить  и  направить  в  Совет  депутатов  Трегубовского    сельского поселения  для  утверждения.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Подписи: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Председатель   собрания     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</w:t>
      </w: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Т.Г.Андреева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Секретарь    собрания  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</w:t>
      </w: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И.Н.Кракан </w:t>
      </w: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____________________________________</w:t>
      </w: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Итоговый документ публичных слушаний</w:t>
      </w: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 проекту отчета об исполнении бюджета</w:t>
      </w:r>
    </w:p>
    <w:p w:rsidR="00184E5C" w:rsidRDefault="00184E5C" w:rsidP="00184E5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 за 2018 год</w:t>
      </w: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184E5C">
      <w:pPr>
        <w:pStyle w:val="12"/>
        <w:tabs>
          <w:tab w:val="left" w:pos="1276"/>
        </w:tabs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д. Трегубово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</w:t>
      </w:r>
      <w:r w:rsidRPr="00184E5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22 апреля 2019 г.</w:t>
      </w:r>
    </w:p>
    <w:p w:rsidR="00184E5C" w:rsidRPr="00184E5C" w:rsidRDefault="00184E5C" w:rsidP="00184E5C">
      <w:pPr>
        <w:pStyle w:val="12"/>
        <w:tabs>
          <w:tab w:val="left" w:pos="1276"/>
        </w:tabs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Публичные слушания проводились по проекту решения Совета депутатов Трегубовского сельского поселения «Об исполнении бюджета Трегубовского сельского поселения за 2018 год».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Публичные слушания назначены постановлением Администрации Трегубовского сельского поселения от 05.04.2019 № 37.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Публичные слушания проведены 19 апреля 2019 года в 14-00 в помещении Администрации Трегубовского сельского поселения в форме очного собрания.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Присутствовало 8 человек.</w:t>
      </w:r>
    </w:p>
    <w:p w:rsidR="00184E5C" w:rsidRP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Заслушан доклад главного специалиста Администрации Трегубовского сельского поселения Кузьмичёвой Ирины Анатольевны по проекту годового отчета.</w:t>
      </w:r>
    </w:p>
    <w:p w:rsidR="00184E5C" w:rsidRDefault="00184E5C" w:rsidP="00184E5C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Предложений и замечаний по проекту решения Совета депутатов Трегубовского сельского поселения «Об исполнении бюджета Трегубовского сельского поселения за 2018 год» не поступило.</w:t>
      </w:r>
    </w:p>
    <w:p w:rsidR="00184E5C" w:rsidRPr="00184E5C" w:rsidRDefault="00184E5C" w:rsidP="00184E5C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184E5C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Председательствующий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С.Б. Алексеев</w:t>
      </w:r>
    </w:p>
    <w:p w:rsidR="00184E5C" w:rsidRPr="00184E5C" w:rsidRDefault="00184E5C" w:rsidP="00184E5C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</w:t>
      </w:r>
      <w:r w:rsidRPr="00184E5C">
        <w:rPr>
          <w:rFonts w:ascii="Times New Roman" w:hAnsi="Times New Roman" w:cs="Times New Roman"/>
          <w:bCs/>
          <w:sz w:val="24"/>
          <w:szCs w:val="24"/>
          <w:vertAlign w:val="subscript"/>
        </w:rPr>
        <w:t>Т.Г. Андреева</w:t>
      </w: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</w:t>
      </w: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521AB" w:rsidRPr="00FA0841" w:rsidRDefault="00D521AB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4E5C" w:rsidRPr="00FA0841" w:rsidRDefault="00184E5C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457CB5" w:rsidRPr="00184E5C" w:rsidRDefault="00457CB5" w:rsidP="004F519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4E5C">
        <w:rPr>
          <w:rFonts w:ascii="Times New Roman" w:hAnsi="Times New Roman" w:cs="Times New Roman"/>
          <w:b/>
          <w:bCs/>
          <w:sz w:val="20"/>
          <w:szCs w:val="20"/>
        </w:rPr>
        <w:t xml:space="preserve">Главный редактор: Алексеев Сергей Борисович                                     </w:t>
      </w:r>
      <w:r w:rsidR="00184E5C" w:rsidRPr="00184E5C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184E5C">
        <w:rPr>
          <w:rFonts w:ascii="Times New Roman" w:hAnsi="Times New Roman" w:cs="Times New Roman"/>
          <w:b/>
          <w:bCs/>
          <w:sz w:val="20"/>
          <w:szCs w:val="20"/>
        </w:rPr>
        <w:t xml:space="preserve"> Бюллетень выходит по пятницам</w:t>
      </w:r>
    </w:p>
    <w:p w:rsidR="00457CB5" w:rsidRPr="00184E5C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84E5C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457CB5" w:rsidRPr="00184E5C" w:rsidRDefault="00184E5C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84E5C">
        <w:rPr>
          <w:rFonts w:ascii="Times New Roman" w:hAnsi="Times New Roman" w:cs="Times New Roman"/>
          <w:b/>
          <w:bCs/>
          <w:sz w:val="20"/>
          <w:szCs w:val="20"/>
        </w:rPr>
        <w:t xml:space="preserve">Подписан в печать: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22</w:t>
      </w:r>
      <w:bookmarkStart w:id="0" w:name="_GoBack"/>
      <w:bookmarkEnd w:id="0"/>
      <w:r w:rsidRPr="00184E5C">
        <w:rPr>
          <w:rFonts w:ascii="Times New Roman" w:hAnsi="Times New Roman" w:cs="Times New Roman"/>
          <w:b/>
          <w:bCs/>
          <w:sz w:val="20"/>
          <w:szCs w:val="20"/>
        </w:rPr>
        <w:t>.04</w:t>
      </w:r>
      <w:r w:rsidR="003B660E" w:rsidRPr="00184E5C">
        <w:rPr>
          <w:rFonts w:ascii="Times New Roman" w:hAnsi="Times New Roman" w:cs="Times New Roman"/>
          <w:b/>
          <w:bCs/>
          <w:sz w:val="20"/>
          <w:szCs w:val="20"/>
        </w:rPr>
        <w:t>.2019</w:t>
      </w:r>
      <w:r w:rsidR="00457CB5" w:rsidRPr="00184E5C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457CB5" w:rsidRPr="00184E5C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84E5C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457CB5" w:rsidRPr="00184E5C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84E5C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457CB5" w:rsidRPr="00184E5C" w:rsidRDefault="00457CB5" w:rsidP="00413745">
      <w:pPr>
        <w:pStyle w:val="12"/>
        <w:rPr>
          <w:rFonts w:cs="Times New Roman"/>
          <w:b/>
        </w:rPr>
      </w:pPr>
      <w:r w:rsidRPr="00184E5C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sectPr w:rsidR="00457CB5" w:rsidRPr="00184E5C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5F" w:rsidRDefault="00A34C5F">
      <w:pPr>
        <w:spacing w:after="0" w:line="240" w:lineRule="auto"/>
      </w:pPr>
      <w:r>
        <w:separator/>
      </w:r>
    </w:p>
  </w:endnote>
  <w:endnote w:type="continuationSeparator" w:id="0">
    <w:p w:rsidR="00A34C5F" w:rsidRDefault="00A3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5F" w:rsidRDefault="00A34C5F">
      <w:pPr>
        <w:spacing w:after="0" w:line="240" w:lineRule="auto"/>
      </w:pPr>
      <w:r>
        <w:separator/>
      </w:r>
    </w:p>
  </w:footnote>
  <w:footnote w:type="continuationSeparator" w:id="0">
    <w:p w:rsidR="00A34C5F" w:rsidRDefault="00A3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1E" w:rsidRDefault="00A34C5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09751E" w:rsidRPr="007555F3" w:rsidRDefault="0009751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 w:rsidR="005D28BE">
                  <w:rPr>
                    <w:b/>
                    <w:bCs/>
                    <w:i/>
                    <w:iCs/>
                    <w:u w:val="single"/>
                  </w:rPr>
                  <w:t>нь «МИГ Трегубово»</w:t>
                </w:r>
                <w:r w:rsidR="00184E5C">
                  <w:rPr>
                    <w:b/>
                    <w:bCs/>
                    <w:i/>
                    <w:iCs/>
                    <w:u w:val="single"/>
                  </w:rPr>
                  <w:t xml:space="preserve">  понедельник, 22 апреля   2019 года № 4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09751E" w:rsidRPr="007555F3" w:rsidRDefault="0009751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84E5C" w:rsidRPr="00184E5C">
                  <w:rPr>
                    <w:noProof/>
                    <w:color w:val="F9F9F9"/>
                  </w:rPr>
                  <w:t>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FFFFFFF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E62010"/>
    <w:multiLevelType w:val="multilevel"/>
    <w:tmpl w:val="E6EA573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7677F72"/>
    <w:multiLevelType w:val="hybridMultilevel"/>
    <w:tmpl w:val="D63C43C6"/>
    <w:lvl w:ilvl="0" w:tplc="9F90F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A83AFD"/>
    <w:multiLevelType w:val="hybridMultilevel"/>
    <w:tmpl w:val="D18EDEDA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63FB"/>
    <w:multiLevelType w:val="hybridMultilevel"/>
    <w:tmpl w:val="BC407F6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1FB050D"/>
    <w:multiLevelType w:val="hybridMultilevel"/>
    <w:tmpl w:val="81DA03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7D01"/>
    <w:multiLevelType w:val="hybridMultilevel"/>
    <w:tmpl w:val="ADC62EF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D3A3C"/>
    <w:multiLevelType w:val="hybridMultilevel"/>
    <w:tmpl w:val="8E54A850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82C85"/>
    <w:multiLevelType w:val="hybridMultilevel"/>
    <w:tmpl w:val="5E2A0DCA"/>
    <w:lvl w:ilvl="0" w:tplc="2FD8BC76">
      <w:start w:val="1"/>
      <w:numFmt w:val="bullet"/>
      <w:lvlText w:val="—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cs="Times New Roman" w:hint="default"/>
      </w:rPr>
    </w:lvl>
    <w:lvl w:ilvl="1" w:tplc="DA24476C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E062A"/>
    <w:multiLevelType w:val="hybridMultilevel"/>
    <w:tmpl w:val="68D88EA2"/>
    <w:lvl w:ilvl="0" w:tplc="0419000D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777AE"/>
    <w:multiLevelType w:val="hybridMultilevel"/>
    <w:tmpl w:val="076874FA"/>
    <w:lvl w:ilvl="0" w:tplc="474CB1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2A06D29"/>
    <w:multiLevelType w:val="hybridMultilevel"/>
    <w:tmpl w:val="273695DE"/>
    <w:lvl w:ilvl="0" w:tplc="6B203E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B782D"/>
    <w:multiLevelType w:val="hybridMultilevel"/>
    <w:tmpl w:val="52AAC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B63668"/>
    <w:multiLevelType w:val="hybridMultilevel"/>
    <w:tmpl w:val="3A4C083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6597D"/>
    <w:multiLevelType w:val="hybridMultilevel"/>
    <w:tmpl w:val="CC2AFB1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46E7A"/>
    <w:multiLevelType w:val="hybridMultilevel"/>
    <w:tmpl w:val="75047A4E"/>
    <w:lvl w:ilvl="0" w:tplc="449A3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0756C"/>
    <w:multiLevelType w:val="hybridMultilevel"/>
    <w:tmpl w:val="B03459D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66EC1"/>
    <w:multiLevelType w:val="hybridMultilevel"/>
    <w:tmpl w:val="8DD4740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31"/>
  </w:num>
  <w:num w:numId="5">
    <w:abstractNumId w:val="17"/>
  </w:num>
  <w:num w:numId="6">
    <w:abstractNumId w:val="19"/>
  </w:num>
  <w:num w:numId="7">
    <w:abstractNumId w:val="24"/>
  </w:num>
  <w:num w:numId="8">
    <w:abstractNumId w:val="9"/>
  </w:num>
  <w:num w:numId="9">
    <w:abstractNumId w:val="1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30"/>
  </w:num>
  <w:num w:numId="17">
    <w:abstractNumId w:val="3"/>
  </w:num>
  <w:num w:numId="18">
    <w:abstractNumId w:val="29"/>
  </w:num>
  <w:num w:numId="19">
    <w:abstractNumId w:val="8"/>
  </w:num>
  <w:num w:numId="20">
    <w:abstractNumId w:val="10"/>
  </w:num>
  <w:num w:numId="21">
    <w:abstractNumId w:val="27"/>
  </w:num>
  <w:num w:numId="22">
    <w:abstractNumId w:val="12"/>
  </w:num>
  <w:num w:numId="23">
    <w:abstractNumId w:val="2"/>
  </w:num>
  <w:num w:numId="24">
    <w:abstractNumId w:val="15"/>
  </w:num>
  <w:num w:numId="25">
    <w:abstractNumId w:val="5"/>
  </w:num>
  <w:num w:numId="26">
    <w:abstractNumId w:val="0"/>
  </w:num>
  <w:num w:numId="27">
    <w:abstractNumId w:val="6"/>
  </w:num>
  <w:num w:numId="28">
    <w:abstractNumId w:val="13"/>
  </w:num>
  <w:num w:numId="29">
    <w:abstractNumId w:val="16"/>
  </w:num>
  <w:num w:numId="30">
    <w:abstractNumId w:val="23"/>
  </w:num>
  <w:num w:numId="31">
    <w:abstractNumId w:val="7"/>
  </w:num>
  <w:num w:numId="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40EFD"/>
    <w:rsid w:val="00060FC9"/>
    <w:rsid w:val="00063769"/>
    <w:rsid w:val="00075224"/>
    <w:rsid w:val="00080739"/>
    <w:rsid w:val="00080BE8"/>
    <w:rsid w:val="000929EF"/>
    <w:rsid w:val="0009751E"/>
    <w:rsid w:val="000A33AD"/>
    <w:rsid w:val="000B0FEB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84E5C"/>
    <w:rsid w:val="001905B6"/>
    <w:rsid w:val="00195044"/>
    <w:rsid w:val="00196A79"/>
    <w:rsid w:val="001A23CE"/>
    <w:rsid w:val="001A3A61"/>
    <w:rsid w:val="001B417B"/>
    <w:rsid w:val="001B5739"/>
    <w:rsid w:val="001D3F12"/>
    <w:rsid w:val="001D648F"/>
    <w:rsid w:val="001D753B"/>
    <w:rsid w:val="001E6454"/>
    <w:rsid w:val="00202336"/>
    <w:rsid w:val="00203960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87326"/>
    <w:rsid w:val="002909BD"/>
    <w:rsid w:val="002B1E5F"/>
    <w:rsid w:val="002B4638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B660E"/>
    <w:rsid w:val="003C7408"/>
    <w:rsid w:val="003E7790"/>
    <w:rsid w:val="003F719A"/>
    <w:rsid w:val="00413745"/>
    <w:rsid w:val="00415D7A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4F5191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28BE"/>
    <w:rsid w:val="005F00DB"/>
    <w:rsid w:val="005F19FE"/>
    <w:rsid w:val="00607E3B"/>
    <w:rsid w:val="0062047C"/>
    <w:rsid w:val="006247AE"/>
    <w:rsid w:val="006263F3"/>
    <w:rsid w:val="00641CCC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061DC"/>
    <w:rsid w:val="008159F5"/>
    <w:rsid w:val="00815A19"/>
    <w:rsid w:val="00832CE2"/>
    <w:rsid w:val="00833628"/>
    <w:rsid w:val="00835D2E"/>
    <w:rsid w:val="00843C0A"/>
    <w:rsid w:val="00844CF7"/>
    <w:rsid w:val="00846365"/>
    <w:rsid w:val="00850836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85FF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4C5F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21AB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32DF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841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09751E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09751E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09751E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9"/>
    <w:rsid w:val="0009751E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aliases w:val="Основной текст 1,Нумерованный список !!,Надин стиль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09751E"/>
  </w:style>
  <w:style w:type="paragraph" w:customStyle="1" w:styleId="aff6">
    <w:name w:val="отчет"/>
    <w:basedOn w:val="a"/>
    <w:link w:val="aff7"/>
    <w:qFormat/>
    <w:rsid w:val="0009751E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7">
    <w:name w:val="отчет Знак"/>
    <w:link w:val="aff6"/>
    <w:rsid w:val="0009751E"/>
    <w:rPr>
      <w:rFonts w:ascii="Times New Roman" w:eastAsia="Times New Roman" w:hAnsi="Times New Roman"/>
      <w:sz w:val="28"/>
      <w:szCs w:val="22"/>
    </w:rPr>
  </w:style>
  <w:style w:type="paragraph" w:styleId="aff8">
    <w:name w:val="Subtitle"/>
    <w:basedOn w:val="a"/>
    <w:link w:val="aff9"/>
    <w:qFormat/>
    <w:locked/>
    <w:rsid w:val="0009751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f9">
    <w:name w:val="Подзаголовок Знак"/>
    <w:link w:val="aff8"/>
    <w:rsid w:val="0009751E"/>
    <w:rPr>
      <w:rFonts w:ascii="Times New Roman" w:eastAsia="Times New Roman" w:hAnsi="Times New Roman"/>
      <w:sz w:val="40"/>
    </w:rPr>
  </w:style>
  <w:style w:type="character" w:customStyle="1" w:styleId="ng-binding">
    <w:name w:val="ng-binding"/>
    <w:uiPriority w:val="99"/>
    <w:rsid w:val="0009751E"/>
    <w:rPr>
      <w:rFonts w:cs="Times New Roman"/>
    </w:rPr>
  </w:style>
  <w:style w:type="paragraph" w:customStyle="1" w:styleId="affa">
    <w:name w:val="Знак Знак Знак Знак"/>
    <w:basedOn w:val="a"/>
    <w:uiPriority w:val="99"/>
    <w:rsid w:val="00097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rsid w:val="00FA08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EAAF-0EF0-43A8-87E7-8CAB38BB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67</cp:revision>
  <cp:lastPrinted>2016-05-27T12:33:00Z</cp:lastPrinted>
  <dcterms:created xsi:type="dcterms:W3CDTF">2014-06-20T07:25:00Z</dcterms:created>
  <dcterms:modified xsi:type="dcterms:W3CDTF">2019-08-07T08:23:00Z</dcterms:modified>
</cp:coreProperties>
</file>