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A8338C"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A8338C" w:rsidRPr="009A397B" w:rsidRDefault="00A8338C" w:rsidP="00CA4664">
                  <w:pPr>
                    <w:pBdr>
                      <w:top w:val="thinThickSmallGap" w:sz="36" w:space="10" w:color="592C63"/>
                      <w:bottom w:val="thickThinSmallGap" w:sz="36" w:space="10" w:color="592C63"/>
                    </w:pBdr>
                    <w:spacing w:after="0" w:line="240" w:lineRule="auto"/>
                    <w:rPr>
                      <w:i/>
                      <w:iCs/>
                      <w:color w:val="FF0000"/>
                      <w:sz w:val="28"/>
                      <w:szCs w:val="28"/>
                    </w:rPr>
                  </w:pPr>
                </w:p>
                <w:p w:rsidR="00A8338C" w:rsidRDefault="00A8338C"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A8338C" w:rsidRPr="00CA4664" w:rsidRDefault="00A8338C" w:rsidP="00CA4664">
                  <w:pPr>
                    <w:pBdr>
                      <w:top w:val="thinThickSmallGap" w:sz="36" w:space="10" w:color="592C63"/>
                      <w:bottom w:val="thickThinSmallGap" w:sz="36" w:space="10" w:color="592C63"/>
                    </w:pBdr>
                    <w:spacing w:after="0" w:line="240" w:lineRule="auto"/>
                    <w:jc w:val="center"/>
                    <w:rPr>
                      <w:i/>
                      <w:iCs/>
                      <w:sz w:val="24"/>
                      <w:szCs w:val="24"/>
                    </w:rPr>
                  </w:pPr>
                </w:p>
                <w:p w:rsidR="00A8338C" w:rsidRPr="00CA4664" w:rsidRDefault="00A8338C"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11</w:t>
                  </w:r>
                  <w:r w:rsidRPr="00CA4664">
                    <w:rPr>
                      <w:b/>
                      <w:bCs/>
                      <w:sz w:val="28"/>
                      <w:szCs w:val="28"/>
                    </w:rPr>
                    <w:t xml:space="preserve"> </w:t>
                  </w:r>
                </w:p>
                <w:p w:rsidR="00A8338C" w:rsidRPr="00CA4664" w:rsidRDefault="00A8338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30 ноября 2021</w:t>
                  </w:r>
                  <w:r w:rsidRPr="00CA4664">
                    <w:rPr>
                      <w:b/>
                      <w:bCs/>
                      <w:sz w:val="28"/>
                      <w:szCs w:val="28"/>
                    </w:rPr>
                    <w:t xml:space="preserve"> год</w:t>
                  </w:r>
                </w:p>
                <w:p w:rsidR="00A8338C" w:rsidRPr="00CA4664" w:rsidRDefault="00A8338C" w:rsidP="00CA4664">
                  <w:pPr>
                    <w:pBdr>
                      <w:top w:val="thinThickSmallGap" w:sz="36" w:space="10" w:color="592C63"/>
                      <w:bottom w:val="thickThinSmallGap" w:sz="36" w:space="10" w:color="592C63"/>
                    </w:pBdr>
                    <w:spacing w:after="0" w:line="240" w:lineRule="auto"/>
                    <w:jc w:val="center"/>
                    <w:rPr>
                      <w:b/>
                      <w:bCs/>
                      <w:sz w:val="24"/>
                      <w:szCs w:val="24"/>
                    </w:rPr>
                  </w:pPr>
                </w:p>
                <w:p w:rsidR="00A8338C" w:rsidRPr="00CA4664" w:rsidRDefault="00A8338C"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A8338C" w:rsidRPr="00CA4664" w:rsidRDefault="00A8338C" w:rsidP="00CA4664">
                  <w:pPr>
                    <w:pBdr>
                      <w:top w:val="thinThickSmallGap" w:sz="36" w:space="10" w:color="592C63"/>
                      <w:bottom w:val="thickThinSmallGap" w:sz="36" w:space="10" w:color="592C63"/>
                    </w:pBdr>
                    <w:spacing w:after="0" w:line="240" w:lineRule="auto"/>
                    <w:jc w:val="center"/>
                    <w:rPr>
                      <w:sz w:val="24"/>
                      <w:szCs w:val="24"/>
                    </w:rPr>
                  </w:pPr>
                </w:p>
                <w:p w:rsidR="00A8338C" w:rsidRPr="00CA4664" w:rsidRDefault="00A833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A8338C" w:rsidRPr="00CA4664" w:rsidRDefault="00A8338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A8338C" w:rsidRPr="00CA4664" w:rsidRDefault="00A833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A8338C" w:rsidRPr="00CA4664" w:rsidRDefault="00A8338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A8338C" w:rsidRPr="00CA4664" w:rsidRDefault="00A833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A8338C" w:rsidRDefault="00A8338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A8338C" w:rsidRPr="00CA4664" w:rsidRDefault="00A8338C" w:rsidP="00CA4664">
                  <w:pPr>
                    <w:pBdr>
                      <w:top w:val="thinThickSmallGap" w:sz="36" w:space="10" w:color="592C63"/>
                      <w:bottom w:val="thickThinSmallGap" w:sz="36" w:space="10" w:color="592C63"/>
                    </w:pBdr>
                    <w:spacing w:after="160" w:line="240" w:lineRule="auto"/>
                    <w:jc w:val="center"/>
                    <w:rPr>
                      <w:i/>
                      <w:iCs/>
                      <w:sz w:val="24"/>
                      <w:szCs w:val="24"/>
                    </w:rPr>
                  </w:pPr>
                </w:p>
                <w:p w:rsidR="00A8338C" w:rsidRPr="00CA4664" w:rsidRDefault="00A8338C"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A8338C" w:rsidRPr="00CA4664" w:rsidRDefault="00A8338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30.11.2021</w:t>
                  </w:r>
                </w:p>
                <w:p w:rsidR="00A8338C" w:rsidRPr="00BD7969" w:rsidRDefault="00A8338C"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A8338C" w:rsidRPr="00CA4664" w:rsidRDefault="00A8338C" w:rsidP="00CA4664">
                  <w:pPr>
                    <w:pBdr>
                      <w:top w:val="thinThickSmallGap" w:sz="36" w:space="10" w:color="592C63"/>
                      <w:bottom w:val="thickThinSmallGap" w:sz="36" w:space="10" w:color="592C63"/>
                    </w:pBdr>
                    <w:spacing w:after="160" w:line="240" w:lineRule="auto"/>
                    <w:jc w:val="center"/>
                    <w:rPr>
                      <w:sz w:val="24"/>
                      <w:szCs w:val="24"/>
                    </w:rPr>
                  </w:pPr>
                </w:p>
                <w:p w:rsidR="00A8338C" w:rsidRPr="00CA4664" w:rsidRDefault="00A833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A8338C" w:rsidRPr="00CA4664" w:rsidRDefault="00A8338C" w:rsidP="00CA4664">
                  <w:pPr>
                    <w:pBdr>
                      <w:top w:val="thinThickSmallGap" w:sz="36" w:space="10" w:color="592C63"/>
                      <w:bottom w:val="thickThinSmallGap" w:sz="36" w:space="10" w:color="592C63"/>
                    </w:pBdr>
                    <w:spacing w:after="160" w:line="240" w:lineRule="auto"/>
                    <w:jc w:val="center"/>
                    <w:rPr>
                      <w:b/>
                      <w:bCs/>
                      <w:sz w:val="24"/>
                      <w:szCs w:val="24"/>
                    </w:rPr>
                  </w:pPr>
                </w:p>
                <w:p w:rsidR="00A8338C" w:rsidRPr="00CA4664" w:rsidRDefault="00A8338C"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A8338C" w:rsidRPr="00CA4664" w:rsidRDefault="00A8338C" w:rsidP="00D236AD">
                  <w:pPr>
                    <w:rPr>
                      <w:color w:val="FFFFFF"/>
                      <w:sz w:val="18"/>
                      <w:szCs w:val="18"/>
                    </w:rPr>
                  </w:pPr>
                </w:p>
              </w:txbxContent>
            </v:textbox>
            <w10:wrap type="square" anchorx="margin" anchory="margin"/>
          </v:roundrect>
        </w:pict>
      </w:r>
    </w:p>
    <w:p w:rsidR="00457CB5" w:rsidRPr="009A397B" w:rsidRDefault="00A8338C"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A8338C">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A8338C"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A8338C"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lastRenderedPageBreak/>
        <w:t>Российская Федерация</w:t>
      </w: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t xml:space="preserve">Новгородская область </w:t>
      </w:r>
      <w:proofErr w:type="spellStart"/>
      <w:r w:rsidRPr="00A8338C">
        <w:rPr>
          <w:rFonts w:ascii="Times New Roman" w:hAnsi="Times New Roman" w:cs="Times New Roman"/>
          <w:b/>
          <w:bCs/>
          <w:sz w:val="20"/>
          <w:szCs w:val="20"/>
        </w:rPr>
        <w:t>Чудовский</w:t>
      </w:r>
      <w:proofErr w:type="spellEnd"/>
      <w:r w:rsidRPr="00A8338C">
        <w:rPr>
          <w:rFonts w:ascii="Times New Roman" w:hAnsi="Times New Roman" w:cs="Times New Roman"/>
          <w:b/>
          <w:bCs/>
          <w:sz w:val="20"/>
          <w:szCs w:val="20"/>
        </w:rPr>
        <w:t xml:space="preserve"> район</w:t>
      </w: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t xml:space="preserve">Администрация </w:t>
      </w:r>
      <w:proofErr w:type="spellStart"/>
      <w:r w:rsidRPr="00A8338C">
        <w:rPr>
          <w:rFonts w:ascii="Times New Roman" w:hAnsi="Times New Roman" w:cs="Times New Roman"/>
          <w:b/>
          <w:bCs/>
          <w:sz w:val="20"/>
          <w:szCs w:val="20"/>
        </w:rPr>
        <w:t>Трегубовского</w:t>
      </w:r>
      <w:proofErr w:type="spellEnd"/>
      <w:r w:rsidRPr="00A8338C">
        <w:rPr>
          <w:rFonts w:ascii="Times New Roman" w:hAnsi="Times New Roman" w:cs="Times New Roman"/>
          <w:b/>
          <w:bCs/>
          <w:sz w:val="20"/>
          <w:szCs w:val="20"/>
        </w:rPr>
        <w:t xml:space="preserve"> сельского поселения</w:t>
      </w:r>
    </w:p>
    <w:p w:rsidR="00A8338C" w:rsidRPr="00A8338C" w:rsidRDefault="00A8338C" w:rsidP="00A8338C">
      <w:pPr>
        <w:pStyle w:val="12"/>
        <w:jc w:val="center"/>
        <w:rPr>
          <w:rFonts w:ascii="Times New Roman" w:hAnsi="Times New Roman" w:cs="Times New Roman"/>
          <w:b/>
          <w:bCs/>
          <w:sz w:val="20"/>
          <w:szCs w:val="20"/>
        </w:rPr>
      </w:pPr>
    </w:p>
    <w:p w:rsidR="00A8338C" w:rsidRPr="00A8338C" w:rsidRDefault="00A8338C" w:rsidP="00A8338C">
      <w:pPr>
        <w:pStyle w:val="12"/>
        <w:jc w:val="center"/>
        <w:rPr>
          <w:rFonts w:ascii="Times New Roman" w:hAnsi="Times New Roman" w:cs="Times New Roman"/>
          <w:b/>
          <w:bCs/>
          <w:sz w:val="20"/>
          <w:szCs w:val="20"/>
        </w:rPr>
      </w:pP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t>ПОСТАНОВЛЕНИЕ</w:t>
      </w: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t>от  01.11.2021    № 139</w:t>
      </w: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t>д. Трегубово</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p>
    <w:tbl>
      <w:tblPr>
        <w:tblW w:w="0" w:type="auto"/>
        <w:tblInd w:w="-106" w:type="dxa"/>
        <w:tblLook w:val="01E0" w:firstRow="1" w:lastRow="1" w:firstColumn="1" w:lastColumn="1" w:noHBand="0" w:noVBand="0"/>
      </w:tblPr>
      <w:tblGrid>
        <w:gridCol w:w="4248"/>
      </w:tblGrid>
      <w:tr w:rsidR="00A8338C" w:rsidRPr="00A8338C" w:rsidTr="00A8338C">
        <w:tc>
          <w:tcPr>
            <w:tcW w:w="4248" w:type="dxa"/>
          </w:tcPr>
          <w:p w:rsidR="00A8338C" w:rsidRPr="00A8338C" w:rsidRDefault="00A8338C" w:rsidP="00A8338C">
            <w:pPr>
              <w:pStyle w:val="12"/>
              <w:jc w:val="both"/>
              <w:rPr>
                <w:rFonts w:ascii="Times New Roman" w:hAnsi="Times New Roman" w:cs="Times New Roman"/>
                <w:b/>
                <w:bCs/>
                <w:sz w:val="20"/>
                <w:szCs w:val="20"/>
              </w:rPr>
            </w:pPr>
            <w:r w:rsidRPr="00A8338C">
              <w:rPr>
                <w:rFonts w:ascii="Times New Roman" w:hAnsi="Times New Roman" w:cs="Times New Roman"/>
                <w:b/>
                <w:bCs/>
                <w:sz w:val="20"/>
                <w:szCs w:val="20"/>
              </w:rPr>
              <w:t>Об утверждении Муниципальной 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
                <w:bCs/>
                <w:sz w:val="20"/>
                <w:szCs w:val="20"/>
              </w:rPr>
              <w:t xml:space="preserve">«Создание комфортных условий  проживания для населения </w:t>
            </w:r>
            <w:proofErr w:type="spellStart"/>
            <w:r w:rsidRPr="00A8338C">
              <w:rPr>
                <w:rFonts w:ascii="Times New Roman" w:hAnsi="Times New Roman" w:cs="Times New Roman"/>
                <w:b/>
                <w:bCs/>
                <w:sz w:val="20"/>
                <w:szCs w:val="20"/>
              </w:rPr>
              <w:t>Трегубовского</w:t>
            </w:r>
            <w:proofErr w:type="spellEnd"/>
            <w:r w:rsidRPr="00A8338C">
              <w:rPr>
                <w:rFonts w:ascii="Times New Roman" w:hAnsi="Times New Roman" w:cs="Times New Roman"/>
                <w:b/>
                <w:bCs/>
                <w:sz w:val="20"/>
                <w:szCs w:val="20"/>
              </w:rPr>
              <w:t xml:space="preserve"> сельского поселения на 2022– 2024 годы»</w:t>
            </w:r>
          </w:p>
        </w:tc>
      </w:tr>
    </w:tbl>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В соответствии с Бюджетным кодексом Российской Федерации, Порядком разработки, реализации и оценки эффективности муниципальных программ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утвержденным  постановлением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от   23.11.2015  № 196,  постановлением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от 01.11.2021 № 138 «Об утверждении Перечня муниципальных программ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p w:rsidR="00A8338C" w:rsidRPr="00A8338C" w:rsidRDefault="00A8338C" w:rsidP="00A8338C">
      <w:pPr>
        <w:pStyle w:val="12"/>
        <w:jc w:val="both"/>
        <w:rPr>
          <w:rFonts w:ascii="Times New Roman" w:hAnsi="Times New Roman" w:cs="Times New Roman"/>
          <w:b/>
          <w:bCs/>
          <w:sz w:val="20"/>
          <w:szCs w:val="20"/>
        </w:rPr>
      </w:pPr>
      <w:r w:rsidRPr="00A8338C">
        <w:rPr>
          <w:rFonts w:ascii="Times New Roman" w:hAnsi="Times New Roman" w:cs="Times New Roman"/>
          <w:b/>
          <w:bCs/>
          <w:sz w:val="20"/>
          <w:szCs w:val="20"/>
        </w:rPr>
        <w:t>ПОСТАНОВЛЯЮ:</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1. Утвердить Муниципальную программу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2022 – 2024 годы».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2.  </w:t>
      </w:r>
      <w:proofErr w:type="gramStart"/>
      <w:r w:rsidRPr="00A8338C">
        <w:rPr>
          <w:rFonts w:ascii="Times New Roman" w:hAnsi="Times New Roman" w:cs="Times New Roman"/>
          <w:bCs/>
          <w:sz w:val="20"/>
          <w:szCs w:val="20"/>
        </w:rPr>
        <w:t xml:space="preserve">С 01 января 2022 года признать утратившими силу постановление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от  10.11. 2020 г.  № 130 «Об утверждении Муниципальной программы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2021 – 2023 годы», а также постановлений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о внесении изменений в Муниципальную программу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2021 – 2023</w:t>
      </w:r>
      <w:proofErr w:type="gramEnd"/>
      <w:r w:rsidRPr="00A8338C">
        <w:rPr>
          <w:rFonts w:ascii="Times New Roman" w:hAnsi="Times New Roman" w:cs="Times New Roman"/>
          <w:bCs/>
          <w:sz w:val="20"/>
          <w:szCs w:val="20"/>
        </w:rPr>
        <w:t xml:space="preserve"> годы»:  от  18.02.2021 № 8 и от 29.06.2021 № 65.</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3. Опубликовать настоящее постановление в официальном бюллетене «МИГ Трегубово» и на официальном сайте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в сети «Интернет».</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4. Постановление вступает в силу со дня его опубликования и распространяется на правоотношения, возникшие с 01 января 2022 года.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5.    Контроль исполнения  настоящего постановления оставляю за собой.</w:t>
      </w:r>
    </w:p>
    <w:p w:rsidR="00A8338C" w:rsidRPr="00A8338C" w:rsidRDefault="00A8338C" w:rsidP="00ED1A37">
      <w:pPr>
        <w:pStyle w:val="12"/>
        <w:rPr>
          <w:rFonts w:ascii="Times New Roman" w:hAnsi="Times New Roman" w:cs="Times New Roman"/>
          <w:bCs/>
          <w:sz w:val="20"/>
          <w:szCs w:val="20"/>
        </w:rPr>
      </w:pPr>
      <w:r w:rsidRPr="00A8338C">
        <w:rPr>
          <w:rFonts w:ascii="Times New Roman" w:hAnsi="Times New Roman" w:cs="Times New Roman"/>
          <w:bCs/>
          <w:sz w:val="20"/>
          <w:szCs w:val="20"/>
        </w:rPr>
        <w:t>Глава пос</w:t>
      </w:r>
      <w:r w:rsidR="00ED1A37">
        <w:rPr>
          <w:rFonts w:ascii="Times New Roman" w:hAnsi="Times New Roman" w:cs="Times New Roman"/>
          <w:bCs/>
          <w:sz w:val="20"/>
          <w:szCs w:val="20"/>
        </w:rPr>
        <w:t xml:space="preserve">еления   </w:t>
      </w:r>
      <w:r w:rsidRPr="00A8338C">
        <w:rPr>
          <w:rFonts w:ascii="Times New Roman" w:hAnsi="Times New Roman" w:cs="Times New Roman"/>
          <w:bCs/>
          <w:sz w:val="20"/>
          <w:szCs w:val="20"/>
        </w:rPr>
        <w:t xml:space="preserve">   С.Б. Алексеев</w:t>
      </w:r>
    </w:p>
    <w:tbl>
      <w:tblPr>
        <w:tblW w:w="4924" w:type="dxa"/>
        <w:jc w:val="right"/>
        <w:tblInd w:w="4378" w:type="dxa"/>
        <w:tblLook w:val="01E0" w:firstRow="1" w:lastRow="1" w:firstColumn="1" w:lastColumn="1" w:noHBand="0" w:noVBand="0"/>
      </w:tblPr>
      <w:tblGrid>
        <w:gridCol w:w="4924"/>
      </w:tblGrid>
      <w:tr w:rsidR="00A8338C" w:rsidRPr="00A8338C" w:rsidTr="00A8338C">
        <w:trPr>
          <w:trHeight w:val="1257"/>
          <w:jc w:val="right"/>
        </w:trPr>
        <w:tc>
          <w:tcPr>
            <w:tcW w:w="4924" w:type="dxa"/>
          </w:tcPr>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ED1A37">
            <w:pPr>
              <w:pStyle w:val="12"/>
              <w:jc w:val="right"/>
              <w:rPr>
                <w:rFonts w:ascii="Times New Roman" w:hAnsi="Times New Roman" w:cs="Times New Roman"/>
                <w:bCs/>
                <w:sz w:val="20"/>
                <w:szCs w:val="20"/>
              </w:rPr>
            </w:pPr>
            <w:r w:rsidRPr="00A8338C">
              <w:rPr>
                <w:rFonts w:ascii="Times New Roman" w:hAnsi="Times New Roman" w:cs="Times New Roman"/>
                <w:bCs/>
                <w:sz w:val="20"/>
                <w:szCs w:val="20"/>
              </w:rPr>
              <w:t>Утверждена</w:t>
            </w:r>
          </w:p>
          <w:p w:rsidR="00A8338C" w:rsidRPr="00A8338C" w:rsidRDefault="00A8338C" w:rsidP="00ED1A37">
            <w:pPr>
              <w:pStyle w:val="12"/>
              <w:jc w:val="right"/>
              <w:rPr>
                <w:rFonts w:ascii="Times New Roman" w:hAnsi="Times New Roman" w:cs="Times New Roman"/>
                <w:bCs/>
                <w:sz w:val="20"/>
                <w:szCs w:val="20"/>
              </w:rPr>
            </w:pPr>
            <w:r w:rsidRPr="00A8338C">
              <w:rPr>
                <w:rFonts w:ascii="Times New Roman" w:hAnsi="Times New Roman" w:cs="Times New Roman"/>
                <w:bCs/>
                <w:sz w:val="20"/>
                <w:szCs w:val="20"/>
              </w:rPr>
              <w:t>постановлением Администрации</w:t>
            </w:r>
          </w:p>
          <w:p w:rsidR="00A8338C" w:rsidRPr="00A8338C" w:rsidRDefault="00A8338C" w:rsidP="00ED1A37">
            <w:pPr>
              <w:pStyle w:val="12"/>
              <w:jc w:val="right"/>
              <w:rPr>
                <w:rFonts w:ascii="Times New Roman" w:hAnsi="Times New Roman" w:cs="Times New Roman"/>
                <w:bCs/>
                <w:sz w:val="20"/>
                <w:szCs w:val="20"/>
              </w:rPr>
            </w:pP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p w:rsidR="00A8338C" w:rsidRPr="00A8338C" w:rsidRDefault="00A8338C" w:rsidP="00ED1A37">
            <w:pPr>
              <w:pStyle w:val="12"/>
              <w:jc w:val="right"/>
              <w:rPr>
                <w:rFonts w:ascii="Times New Roman" w:hAnsi="Times New Roman" w:cs="Times New Roman"/>
                <w:bCs/>
                <w:sz w:val="20"/>
                <w:szCs w:val="20"/>
              </w:rPr>
            </w:pPr>
            <w:r w:rsidRPr="00A8338C">
              <w:rPr>
                <w:rFonts w:ascii="Times New Roman" w:hAnsi="Times New Roman" w:cs="Times New Roman"/>
                <w:bCs/>
                <w:sz w:val="20"/>
                <w:szCs w:val="20"/>
              </w:rPr>
              <w:t xml:space="preserve">   от 01.11.2021  № 139 </w:t>
            </w:r>
          </w:p>
        </w:tc>
      </w:tr>
    </w:tbl>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ED1A37" w:rsidRDefault="00A8338C" w:rsidP="00ED1A37">
      <w:pPr>
        <w:pStyle w:val="12"/>
        <w:jc w:val="center"/>
        <w:rPr>
          <w:rFonts w:ascii="Times New Roman" w:hAnsi="Times New Roman" w:cs="Times New Roman"/>
          <w:b/>
          <w:bCs/>
          <w:sz w:val="20"/>
          <w:szCs w:val="20"/>
        </w:rPr>
      </w:pPr>
      <w:r w:rsidRPr="00ED1A37">
        <w:rPr>
          <w:rFonts w:ascii="Times New Roman" w:hAnsi="Times New Roman" w:cs="Times New Roman"/>
          <w:b/>
          <w:bCs/>
          <w:sz w:val="20"/>
          <w:szCs w:val="20"/>
        </w:rPr>
        <w:t>МУНИЦИПАЛЬНАЯ ПРОГРАММА</w:t>
      </w:r>
    </w:p>
    <w:p w:rsidR="00A8338C" w:rsidRPr="00ED1A37" w:rsidRDefault="00A8338C" w:rsidP="00ED1A37">
      <w:pPr>
        <w:pStyle w:val="12"/>
        <w:jc w:val="center"/>
        <w:rPr>
          <w:rFonts w:ascii="Times New Roman" w:hAnsi="Times New Roman" w:cs="Times New Roman"/>
          <w:b/>
          <w:bCs/>
          <w:sz w:val="20"/>
          <w:szCs w:val="20"/>
        </w:rPr>
      </w:pPr>
      <w:r w:rsidRPr="00ED1A37">
        <w:rPr>
          <w:rFonts w:ascii="Times New Roman" w:hAnsi="Times New Roman" w:cs="Times New Roman"/>
          <w:b/>
          <w:bCs/>
          <w:sz w:val="20"/>
          <w:szCs w:val="20"/>
        </w:rPr>
        <w:t xml:space="preserve">«Создание комфортных условий  проживания для населения </w:t>
      </w:r>
      <w:proofErr w:type="spellStart"/>
      <w:r w:rsidRPr="00ED1A37">
        <w:rPr>
          <w:rFonts w:ascii="Times New Roman" w:hAnsi="Times New Roman" w:cs="Times New Roman"/>
          <w:b/>
          <w:bCs/>
          <w:sz w:val="20"/>
          <w:szCs w:val="20"/>
        </w:rPr>
        <w:t>Трегубовского</w:t>
      </w:r>
      <w:proofErr w:type="spellEnd"/>
      <w:r w:rsidRPr="00ED1A37">
        <w:rPr>
          <w:rFonts w:ascii="Times New Roman" w:hAnsi="Times New Roman" w:cs="Times New Roman"/>
          <w:b/>
          <w:bCs/>
          <w:sz w:val="20"/>
          <w:szCs w:val="20"/>
        </w:rPr>
        <w:t xml:space="preserve"> сельского поселения на 2022 – 2024 годы»</w:t>
      </w:r>
    </w:p>
    <w:p w:rsidR="00A8338C" w:rsidRPr="00ED1A37" w:rsidRDefault="00A8338C" w:rsidP="00ED1A37">
      <w:pPr>
        <w:pStyle w:val="12"/>
        <w:jc w:val="center"/>
        <w:rPr>
          <w:rFonts w:ascii="Times New Roman" w:hAnsi="Times New Roman" w:cs="Times New Roman"/>
          <w:b/>
          <w:bCs/>
          <w:sz w:val="20"/>
          <w:szCs w:val="20"/>
        </w:rPr>
      </w:pPr>
      <w:r w:rsidRPr="00ED1A37">
        <w:rPr>
          <w:rFonts w:ascii="Times New Roman" w:hAnsi="Times New Roman" w:cs="Times New Roman"/>
          <w:b/>
          <w:bCs/>
          <w:sz w:val="20"/>
          <w:szCs w:val="20"/>
        </w:rPr>
        <w:t>ПАСПОРТ</w:t>
      </w:r>
    </w:p>
    <w:p w:rsidR="00A8338C" w:rsidRPr="00ED1A37" w:rsidRDefault="00A8338C" w:rsidP="00ED1A37">
      <w:pPr>
        <w:pStyle w:val="12"/>
        <w:jc w:val="center"/>
        <w:rPr>
          <w:rFonts w:ascii="Times New Roman" w:hAnsi="Times New Roman" w:cs="Times New Roman"/>
          <w:b/>
          <w:bCs/>
          <w:sz w:val="20"/>
          <w:szCs w:val="20"/>
        </w:rPr>
      </w:pPr>
      <w:r w:rsidRPr="00ED1A37">
        <w:rPr>
          <w:rFonts w:ascii="Times New Roman" w:hAnsi="Times New Roman" w:cs="Times New Roman"/>
          <w:b/>
          <w:bCs/>
          <w:sz w:val="20"/>
          <w:szCs w:val="20"/>
        </w:rPr>
        <w:t>муниципальной  программы</w:t>
      </w:r>
    </w:p>
    <w:p w:rsidR="00A8338C" w:rsidRPr="00ED1A37" w:rsidRDefault="00A8338C" w:rsidP="00ED1A37">
      <w:pPr>
        <w:pStyle w:val="12"/>
        <w:jc w:val="center"/>
        <w:rPr>
          <w:rFonts w:ascii="Times New Roman" w:hAnsi="Times New Roman" w:cs="Times New Roman"/>
          <w:b/>
          <w:bCs/>
          <w:sz w:val="20"/>
          <w:szCs w:val="20"/>
        </w:rPr>
      </w:pPr>
      <w:r w:rsidRPr="00ED1A37">
        <w:rPr>
          <w:rFonts w:ascii="Times New Roman" w:hAnsi="Times New Roman" w:cs="Times New Roman"/>
          <w:b/>
          <w:bCs/>
          <w:sz w:val="20"/>
          <w:szCs w:val="20"/>
        </w:rPr>
        <w:t xml:space="preserve">«Создание комфортных условий  проживания для населения </w:t>
      </w:r>
      <w:proofErr w:type="spellStart"/>
      <w:r w:rsidRPr="00ED1A37">
        <w:rPr>
          <w:rFonts w:ascii="Times New Roman" w:hAnsi="Times New Roman" w:cs="Times New Roman"/>
          <w:b/>
          <w:bCs/>
          <w:sz w:val="20"/>
          <w:szCs w:val="20"/>
        </w:rPr>
        <w:t>Трегубовского</w:t>
      </w:r>
      <w:proofErr w:type="spellEnd"/>
      <w:r w:rsidRPr="00ED1A37">
        <w:rPr>
          <w:rFonts w:ascii="Times New Roman" w:hAnsi="Times New Roman" w:cs="Times New Roman"/>
          <w:b/>
          <w:bCs/>
          <w:sz w:val="20"/>
          <w:szCs w:val="20"/>
        </w:rPr>
        <w:t xml:space="preserve"> сельского поселения на 2022 – 2024 годы»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0"/>
          <w:numId w:val="38"/>
        </w:numPr>
        <w:jc w:val="both"/>
        <w:rPr>
          <w:rFonts w:ascii="Times New Roman" w:hAnsi="Times New Roman" w:cs="Times New Roman"/>
          <w:bCs/>
          <w:sz w:val="20"/>
          <w:szCs w:val="20"/>
        </w:rPr>
      </w:pPr>
      <w:r w:rsidRPr="00A8338C">
        <w:rPr>
          <w:rFonts w:ascii="Times New Roman" w:hAnsi="Times New Roman" w:cs="Times New Roman"/>
          <w:bCs/>
          <w:sz w:val="20"/>
          <w:szCs w:val="20"/>
        </w:rPr>
        <w:t xml:space="preserve">Исполнитель муниципальной программы: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Администрация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0"/>
          <w:numId w:val="38"/>
        </w:numPr>
        <w:jc w:val="both"/>
        <w:rPr>
          <w:rFonts w:ascii="Times New Roman" w:hAnsi="Times New Roman" w:cs="Times New Roman"/>
          <w:bCs/>
          <w:sz w:val="20"/>
          <w:szCs w:val="20"/>
        </w:rPr>
      </w:pPr>
      <w:r w:rsidRPr="00A8338C">
        <w:rPr>
          <w:rFonts w:ascii="Times New Roman" w:hAnsi="Times New Roman" w:cs="Times New Roman"/>
          <w:bCs/>
          <w:sz w:val="20"/>
          <w:szCs w:val="20"/>
        </w:rPr>
        <w:t>Подпрограммы муниципальной программы:</w:t>
      </w:r>
    </w:p>
    <w:p w:rsidR="00A8338C" w:rsidRPr="00A8338C" w:rsidRDefault="00A8338C" w:rsidP="00A8338C">
      <w:pPr>
        <w:pStyle w:val="12"/>
        <w:numPr>
          <w:ilvl w:val="1"/>
          <w:numId w:val="39"/>
        </w:numPr>
        <w:jc w:val="both"/>
        <w:rPr>
          <w:rFonts w:ascii="Times New Roman" w:hAnsi="Times New Roman" w:cs="Times New Roman"/>
          <w:bCs/>
          <w:sz w:val="20"/>
          <w:szCs w:val="20"/>
        </w:rPr>
      </w:pPr>
      <w:r w:rsidRPr="00A8338C">
        <w:rPr>
          <w:rFonts w:ascii="Times New Roman" w:hAnsi="Times New Roman" w:cs="Times New Roman"/>
          <w:bCs/>
          <w:sz w:val="20"/>
          <w:szCs w:val="20"/>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2022 – 2024 годы».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0"/>
          <w:numId w:val="38"/>
        </w:numPr>
        <w:jc w:val="both"/>
        <w:rPr>
          <w:rFonts w:ascii="Times New Roman" w:hAnsi="Times New Roman" w:cs="Times New Roman"/>
          <w:bCs/>
          <w:sz w:val="20"/>
          <w:szCs w:val="20"/>
        </w:rPr>
      </w:pPr>
      <w:r w:rsidRPr="00A8338C">
        <w:rPr>
          <w:rFonts w:ascii="Times New Roman" w:hAnsi="Times New Roman" w:cs="Times New Roman"/>
          <w:bCs/>
          <w:sz w:val="20"/>
          <w:szCs w:val="20"/>
        </w:rPr>
        <w:t>Цели, задачи и целевые показатели* муниципальной 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 xml:space="preserve">  </w:t>
      </w:r>
    </w:p>
    <w:tbl>
      <w:tblPr>
        <w:tblW w:w="9360" w:type="dxa"/>
        <w:tblInd w:w="-73" w:type="dxa"/>
        <w:tblLayout w:type="fixed"/>
        <w:tblCellMar>
          <w:left w:w="75" w:type="dxa"/>
          <w:right w:w="75" w:type="dxa"/>
        </w:tblCellMar>
        <w:tblLook w:val="00A0" w:firstRow="1" w:lastRow="0" w:firstColumn="1" w:lastColumn="0" w:noHBand="0" w:noVBand="0"/>
      </w:tblPr>
      <w:tblGrid>
        <w:gridCol w:w="781"/>
        <w:gridCol w:w="3751"/>
        <w:gridCol w:w="37"/>
        <w:gridCol w:w="34"/>
        <w:gridCol w:w="7"/>
        <w:gridCol w:w="1561"/>
        <w:gridCol w:w="1559"/>
        <w:gridCol w:w="44"/>
        <w:gridCol w:w="1586"/>
      </w:tblGrid>
      <w:tr w:rsidR="00A8338C" w:rsidRPr="00A8338C" w:rsidTr="00A8338C">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r w:rsidRPr="00A8338C">
              <w:rPr>
                <w:rFonts w:ascii="Times New Roman" w:hAnsi="Times New Roman" w:cs="Times New Roman"/>
                <w:bCs/>
                <w:sz w:val="20"/>
                <w:szCs w:val="20"/>
              </w:rPr>
              <w:br/>
            </w:r>
            <w:proofErr w:type="gramStart"/>
            <w:r w:rsidRPr="00A8338C">
              <w:rPr>
                <w:rFonts w:ascii="Times New Roman" w:hAnsi="Times New Roman" w:cs="Times New Roman"/>
                <w:bCs/>
                <w:sz w:val="20"/>
                <w:szCs w:val="20"/>
              </w:rPr>
              <w:t>п</w:t>
            </w:r>
            <w:proofErr w:type="gramEnd"/>
            <w:r w:rsidRPr="00A8338C">
              <w:rPr>
                <w:rFonts w:ascii="Times New Roman" w:hAnsi="Times New Roman" w:cs="Times New Roman"/>
                <w:bCs/>
                <w:sz w:val="20"/>
                <w:szCs w:val="20"/>
              </w:rPr>
              <w:t>/п</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Цели, задачи муниципальной программы, наименование и</w:t>
            </w:r>
            <w:r w:rsidRPr="00A8338C">
              <w:rPr>
                <w:rFonts w:ascii="Times New Roman" w:hAnsi="Times New Roman" w:cs="Times New Roman"/>
                <w:bCs/>
                <w:sz w:val="20"/>
                <w:szCs w:val="20"/>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Значения целевого показателя по годам</w:t>
            </w:r>
          </w:p>
        </w:tc>
      </w:tr>
      <w:tr w:rsidR="00A8338C" w:rsidRPr="00A8338C" w:rsidTr="00A8338C">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1639" w:type="dxa"/>
            <w:gridSpan w:val="4"/>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1559" w:type="dxa"/>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1630" w:type="dxa"/>
            <w:gridSpan w:val="2"/>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r>
      <w:tr w:rsidR="00A8338C" w:rsidRPr="00A8338C" w:rsidTr="00A8338C">
        <w:trPr>
          <w:trHeight w:val="198"/>
        </w:trPr>
        <w:tc>
          <w:tcPr>
            <w:tcW w:w="781" w:type="dxa"/>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3751" w:type="dxa"/>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1639" w:type="dxa"/>
            <w:gridSpan w:val="4"/>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559" w:type="dxa"/>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630" w:type="dxa"/>
            <w:gridSpan w:val="2"/>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r>
      <w:tr w:rsidR="00A8338C" w:rsidRPr="00A8338C" w:rsidTr="00A8338C">
        <w:trPr>
          <w:trHeight w:val="253"/>
        </w:trPr>
        <w:tc>
          <w:tcPr>
            <w:tcW w:w="781" w:type="dxa"/>
            <w:tcBorders>
              <w:top w:val="nil"/>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8579" w:type="dxa"/>
            <w:gridSpan w:val="8"/>
            <w:tcBorders>
              <w:top w:val="nil"/>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Цель 1</w:t>
            </w:r>
            <w:r w:rsidRPr="00A8338C">
              <w:rPr>
                <w:rFonts w:ascii="Times New Roman" w:hAnsi="Times New Roman" w:cs="Times New Roman"/>
                <w:bCs/>
                <w:sz w:val="20"/>
                <w:szCs w:val="20"/>
              </w:rPr>
              <w:t>: Обеспечение безопасных и комфортных условий проживания населения на территории населенных пунктов поселения</w:t>
            </w:r>
          </w:p>
        </w:tc>
      </w:tr>
      <w:tr w:rsidR="00A8338C" w:rsidRPr="00A8338C" w:rsidTr="00A8338C">
        <w:trPr>
          <w:trHeight w:val="267"/>
        </w:trPr>
        <w:tc>
          <w:tcPr>
            <w:tcW w:w="781" w:type="dxa"/>
            <w:tcBorders>
              <w:top w:val="nil"/>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tc>
        <w:tc>
          <w:tcPr>
            <w:tcW w:w="8579" w:type="dxa"/>
            <w:gridSpan w:val="8"/>
            <w:tcBorders>
              <w:top w:val="nil"/>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Задача 1</w:t>
            </w:r>
            <w:r w:rsidRPr="00A8338C">
              <w:rPr>
                <w:rFonts w:ascii="Times New Roman" w:hAnsi="Times New Roman" w:cs="Times New Roman"/>
                <w:bCs/>
                <w:sz w:val="20"/>
                <w:szCs w:val="20"/>
              </w:rPr>
              <w:t>: Повышение уровня удовлетворенности условиями проживания населения на территории поселения</w:t>
            </w:r>
          </w:p>
        </w:tc>
      </w:tr>
      <w:tr w:rsidR="00A8338C" w:rsidRPr="00A8338C" w:rsidTr="00A8338C">
        <w:trPr>
          <w:trHeight w:val="267"/>
        </w:trPr>
        <w:tc>
          <w:tcPr>
            <w:tcW w:w="781" w:type="dxa"/>
            <w:tcBorders>
              <w:top w:val="nil"/>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w:t>
            </w:r>
          </w:p>
        </w:tc>
        <w:tc>
          <w:tcPr>
            <w:tcW w:w="3829" w:type="dxa"/>
            <w:gridSpan w:val="4"/>
            <w:tcBorders>
              <w:top w:val="nil"/>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w:t>
            </w:r>
            <w:r w:rsidRPr="00A8338C">
              <w:rPr>
                <w:rFonts w:ascii="Times New Roman" w:hAnsi="Times New Roman" w:cs="Times New Roman"/>
                <w:bCs/>
                <w:sz w:val="20"/>
                <w:szCs w:val="20"/>
              </w:rPr>
              <w:t>: Динамика пожаров на территории поселения, % от предыдущего года.</w:t>
            </w:r>
          </w:p>
        </w:tc>
        <w:tc>
          <w:tcPr>
            <w:tcW w:w="1561" w:type="dxa"/>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98</w:t>
            </w:r>
          </w:p>
        </w:tc>
        <w:tc>
          <w:tcPr>
            <w:tcW w:w="1559" w:type="dxa"/>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97</w:t>
            </w:r>
          </w:p>
        </w:tc>
        <w:tc>
          <w:tcPr>
            <w:tcW w:w="1630" w:type="dxa"/>
            <w:gridSpan w:val="2"/>
            <w:tcBorders>
              <w:top w:val="nil"/>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96</w:t>
            </w:r>
          </w:p>
        </w:tc>
      </w:tr>
      <w:tr w:rsidR="00A8338C" w:rsidRPr="00A8338C" w:rsidTr="00A8338C">
        <w:trPr>
          <w:trHeight w:val="253"/>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1.1.2.</w:t>
            </w:r>
          </w:p>
        </w:tc>
        <w:tc>
          <w:tcPr>
            <w:tcW w:w="3829" w:type="dxa"/>
            <w:gridSpan w:val="4"/>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2</w:t>
            </w:r>
            <w:r w:rsidRPr="00A8338C">
              <w:rPr>
                <w:rFonts w:ascii="Times New Roman" w:hAnsi="Times New Roman" w:cs="Times New Roman"/>
                <w:bCs/>
                <w:sz w:val="20"/>
                <w:szCs w:val="20"/>
              </w:rPr>
              <w:t xml:space="preserve">: Протяженность </w:t>
            </w:r>
            <w:proofErr w:type="spellStart"/>
            <w:r w:rsidRPr="00A8338C">
              <w:rPr>
                <w:rFonts w:ascii="Times New Roman" w:hAnsi="Times New Roman" w:cs="Times New Roman"/>
                <w:bCs/>
                <w:sz w:val="20"/>
                <w:szCs w:val="20"/>
              </w:rPr>
              <w:t>улично</w:t>
            </w:r>
            <w:proofErr w:type="spellEnd"/>
            <w:r w:rsidRPr="00A8338C">
              <w:rPr>
                <w:rFonts w:ascii="Times New Roman" w:hAnsi="Times New Roman" w:cs="Times New Roman"/>
                <w:bCs/>
                <w:sz w:val="20"/>
                <w:szCs w:val="20"/>
              </w:rPr>
              <w:t xml:space="preserve">–дорожной сети в населенных пунктах с постоянным населением, отремонтированная в текущем году, </w:t>
            </w:r>
            <w:proofErr w:type="gramStart"/>
            <w:r w:rsidRPr="00A8338C">
              <w:rPr>
                <w:rFonts w:ascii="Times New Roman" w:hAnsi="Times New Roman" w:cs="Times New Roman"/>
                <w:bCs/>
                <w:sz w:val="20"/>
                <w:szCs w:val="20"/>
              </w:rPr>
              <w:t>км</w:t>
            </w:r>
            <w:proofErr w:type="gramEnd"/>
            <w:r w:rsidRPr="00A8338C">
              <w:rPr>
                <w:rFonts w:ascii="Times New Roman" w:hAnsi="Times New Roman" w:cs="Times New Roman"/>
                <w:bCs/>
                <w:sz w:val="20"/>
                <w:szCs w:val="20"/>
              </w:rPr>
              <w:t xml:space="preserve"> (не менее).</w:t>
            </w:r>
          </w:p>
        </w:tc>
        <w:tc>
          <w:tcPr>
            <w:tcW w:w="15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1,6</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1.1.3.</w:t>
            </w:r>
          </w:p>
        </w:tc>
        <w:tc>
          <w:tcPr>
            <w:tcW w:w="3829" w:type="dxa"/>
            <w:gridSpan w:val="4"/>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Показатель 3</w:t>
            </w:r>
            <w:r w:rsidRPr="00A8338C">
              <w:rPr>
                <w:rFonts w:ascii="Times New Roman" w:hAnsi="Times New Roman" w:cs="Times New Roman"/>
                <w:bCs/>
                <w:sz w:val="20"/>
                <w:szCs w:val="20"/>
              </w:rPr>
              <w:t>: Обеспечение нормативного технического состояния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1.1.4.</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4</w:t>
            </w:r>
            <w:r w:rsidRPr="00A8338C">
              <w:rPr>
                <w:rFonts w:ascii="Times New Roman" w:hAnsi="Times New Roman" w:cs="Times New Roman"/>
                <w:bCs/>
                <w:sz w:val="20"/>
                <w:szCs w:val="20"/>
              </w:rPr>
              <w:t>: Доля расходов бюджетных средств, затраченная на освещение населенных пунктов, %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97</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96</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1.1.5</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Показатель 5</w:t>
            </w:r>
            <w:r w:rsidRPr="00A8338C">
              <w:rPr>
                <w:rFonts w:ascii="Times New Roman" w:hAnsi="Times New Roman" w:cs="Times New Roman"/>
                <w:bCs/>
                <w:sz w:val="20"/>
                <w:szCs w:val="20"/>
              </w:rPr>
              <w:t>:  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630"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1.1.6</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Показатель 6</w:t>
            </w:r>
            <w:r w:rsidRPr="00A8338C">
              <w:rPr>
                <w:rFonts w:ascii="Times New Roman" w:hAnsi="Times New Roman" w:cs="Times New Roman"/>
                <w:bCs/>
                <w:sz w:val="20"/>
                <w:szCs w:val="20"/>
              </w:rPr>
              <w:t>:  Количество населенных пунктов (с постоянным населением) с организованным уличным освещением, ед.</w:t>
            </w:r>
          </w:p>
        </w:tc>
        <w:tc>
          <w:tcPr>
            <w:tcW w:w="1568"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w:t>
            </w:r>
          </w:p>
        </w:tc>
        <w:tc>
          <w:tcPr>
            <w:tcW w:w="1559"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w:t>
            </w:r>
          </w:p>
        </w:tc>
        <w:tc>
          <w:tcPr>
            <w:tcW w:w="1630"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1.1.7</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7:</w:t>
            </w:r>
            <w:r w:rsidRPr="00A8338C">
              <w:rPr>
                <w:rFonts w:ascii="Times New Roman" w:hAnsi="Times New Roman" w:cs="Times New Roman"/>
                <w:bCs/>
                <w:sz w:val="20"/>
                <w:szCs w:val="20"/>
              </w:rPr>
              <w:t xml:space="preserve"> Количество мероприятий, организованных и проведенных на территории поселения молодежью при поддержке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1.1.8</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8</w:t>
            </w:r>
            <w:r w:rsidRPr="00A8338C">
              <w:rPr>
                <w:rFonts w:ascii="Times New Roman" w:hAnsi="Times New Roman" w:cs="Times New Roman"/>
                <w:bCs/>
                <w:sz w:val="20"/>
                <w:szCs w:val="20"/>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1.1.9</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9</w:t>
            </w:r>
            <w:r w:rsidRPr="00A8338C">
              <w:rPr>
                <w:rFonts w:ascii="Times New Roman" w:hAnsi="Times New Roman" w:cs="Times New Roman"/>
                <w:bCs/>
                <w:sz w:val="20"/>
                <w:szCs w:val="20"/>
              </w:rPr>
              <w:t>: Количество культурно-досуговых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1.1.10</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10</w:t>
            </w:r>
            <w:r w:rsidRPr="00A8338C">
              <w:rPr>
                <w:rFonts w:ascii="Times New Roman" w:hAnsi="Times New Roman" w:cs="Times New Roman"/>
                <w:bCs/>
                <w:sz w:val="20"/>
                <w:szCs w:val="20"/>
              </w:rPr>
              <w:t>: Количество спортивных мероприятий, проведенных при содействии администрации поселения, 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1.1.11</w:t>
            </w:r>
          </w:p>
        </w:tc>
        <w:tc>
          <w:tcPr>
            <w:tcW w:w="3822" w:type="dxa"/>
            <w:gridSpan w:val="3"/>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11</w:t>
            </w:r>
            <w:r w:rsidRPr="00A8338C">
              <w:rPr>
                <w:rFonts w:ascii="Times New Roman" w:hAnsi="Times New Roman" w:cs="Times New Roman"/>
                <w:bCs/>
                <w:sz w:val="20"/>
                <w:szCs w:val="20"/>
              </w:rPr>
              <w:t xml:space="preserve">: Доступность информации за счет функционирования  муниципального печатного органа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и размещения информации в прочих периодических изданиях,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12:</w:t>
            </w:r>
            <w:r w:rsidRPr="00A8338C">
              <w:rPr>
                <w:rFonts w:ascii="Times New Roman" w:hAnsi="Times New Roman" w:cs="Times New Roman"/>
                <w:bCs/>
                <w:sz w:val="20"/>
                <w:szCs w:val="20"/>
              </w:rPr>
              <w:t xml:space="preserve">  Исполнение бюджетных назначений по неналоговым доходам в бюджет поселения, %</w:t>
            </w:r>
          </w:p>
        </w:tc>
        <w:tc>
          <w:tcPr>
            <w:tcW w:w="15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13</w:t>
            </w:r>
            <w:r w:rsidRPr="00A8338C">
              <w:rPr>
                <w:rFonts w:ascii="Times New Roman" w:hAnsi="Times New Roman" w:cs="Times New Roman"/>
                <w:bCs/>
                <w:sz w:val="20"/>
                <w:szCs w:val="20"/>
              </w:rPr>
              <w:t xml:space="preserve">: Количество ТОС, </w:t>
            </w:r>
            <w:proofErr w:type="gramStart"/>
            <w:r w:rsidRPr="00A8338C">
              <w:rPr>
                <w:rFonts w:ascii="Times New Roman" w:hAnsi="Times New Roman" w:cs="Times New Roman"/>
                <w:bCs/>
                <w:sz w:val="20"/>
                <w:szCs w:val="20"/>
              </w:rPr>
              <w:t>зарегистрированных</w:t>
            </w:r>
            <w:proofErr w:type="gramEnd"/>
            <w:r w:rsidRPr="00A8338C">
              <w:rPr>
                <w:rFonts w:ascii="Times New Roman" w:hAnsi="Times New Roman" w:cs="Times New Roman"/>
                <w:bCs/>
                <w:sz w:val="20"/>
                <w:szCs w:val="20"/>
              </w:rPr>
              <w:t xml:space="preserve"> на территории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14</w:t>
            </w:r>
            <w:r w:rsidRPr="00A8338C">
              <w:rPr>
                <w:rFonts w:ascii="Times New Roman" w:hAnsi="Times New Roman" w:cs="Times New Roman"/>
                <w:bCs/>
                <w:sz w:val="20"/>
                <w:szCs w:val="20"/>
              </w:rPr>
              <w:t>: Удельный вес земельных участков, на которые зарегистрировано право собственности поселения, к общему количеству земель, подлежащих к разграничению в муниципальную собственность, %</w:t>
            </w:r>
          </w:p>
        </w:tc>
        <w:tc>
          <w:tcPr>
            <w:tcW w:w="15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97</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1.1.15</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15</w:t>
            </w:r>
            <w:r w:rsidRPr="00A8338C">
              <w:rPr>
                <w:rFonts w:ascii="Times New Roman" w:hAnsi="Times New Roman" w:cs="Times New Roman"/>
                <w:bCs/>
                <w:sz w:val="20"/>
                <w:szCs w:val="20"/>
              </w:rPr>
              <w:t xml:space="preserve">: Разработка проекта </w:t>
            </w:r>
            <w:r w:rsidRPr="00A8338C">
              <w:rPr>
                <w:rFonts w:ascii="Times New Roman" w:hAnsi="Times New Roman" w:cs="Times New Roman"/>
                <w:bCs/>
                <w:sz w:val="20"/>
                <w:szCs w:val="20"/>
              </w:rPr>
              <w:lastRenderedPageBreak/>
              <w:t>внесения изменений в Генеральный план и Правила землепользования и застройки населенных пунктов поселения, ед.</w:t>
            </w:r>
          </w:p>
        </w:tc>
        <w:tc>
          <w:tcPr>
            <w:tcW w:w="15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1.2.</w:t>
            </w:r>
          </w:p>
        </w:tc>
        <w:tc>
          <w:tcPr>
            <w:tcW w:w="8579" w:type="dxa"/>
            <w:gridSpan w:val="8"/>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Задача 2</w:t>
            </w:r>
            <w:r w:rsidRPr="00A8338C">
              <w:rPr>
                <w:rFonts w:ascii="Times New Roman" w:hAnsi="Times New Roman" w:cs="Times New Roman"/>
                <w:bCs/>
                <w:sz w:val="20"/>
                <w:szCs w:val="20"/>
              </w:rPr>
              <w:t xml:space="preserve">: Проведение мероприятий в целях обеспечения реализации муниципальной программы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2022 – 2024 годы»</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1. 2. 1.</w:t>
            </w:r>
          </w:p>
        </w:tc>
        <w:tc>
          <w:tcPr>
            <w:tcW w:w="3788"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w:t>
            </w:r>
            <w:r w:rsidRPr="00A8338C">
              <w:rPr>
                <w:rFonts w:ascii="Times New Roman" w:hAnsi="Times New Roman" w:cs="Times New Roman"/>
                <w:bCs/>
                <w:sz w:val="20"/>
                <w:szCs w:val="20"/>
              </w:rPr>
              <w:t xml:space="preserve">    Доля муниципальных служащих отвечающих требованиям прохождения муниципальной службы,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586"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1. 2. 2.</w:t>
            </w:r>
          </w:p>
        </w:tc>
        <w:tc>
          <w:tcPr>
            <w:tcW w:w="3788"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2:</w:t>
            </w:r>
            <w:r w:rsidRPr="00A8338C">
              <w:rPr>
                <w:rFonts w:ascii="Times New Roman" w:hAnsi="Times New Roman" w:cs="Times New Roman"/>
                <w:bCs/>
                <w:sz w:val="20"/>
                <w:szCs w:val="20"/>
              </w:rPr>
              <w:t xml:space="preserve">  Оснащенность рабочих мест компьютерами и лицензированным программным продуктом,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586"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1.2.3</w:t>
            </w:r>
          </w:p>
        </w:tc>
        <w:tc>
          <w:tcPr>
            <w:tcW w:w="3788"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3:</w:t>
            </w:r>
            <w:r w:rsidRPr="00A8338C">
              <w:rPr>
                <w:rFonts w:ascii="Times New Roman" w:hAnsi="Times New Roman" w:cs="Times New Roman"/>
                <w:bCs/>
                <w:sz w:val="20"/>
                <w:szCs w:val="20"/>
              </w:rPr>
              <w:t xml:space="preserve">  Увеличение налоговых и неналоговых доходов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c>
          <w:tcPr>
            <w:tcW w:w="1586"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r>
      <w:tr w:rsidR="00A8338C" w:rsidRPr="00A8338C" w:rsidTr="00A8338C">
        <w:trPr>
          <w:trHeight w:val="267"/>
        </w:trPr>
        <w:tc>
          <w:tcPr>
            <w:tcW w:w="78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1.2.4</w:t>
            </w:r>
          </w:p>
        </w:tc>
        <w:tc>
          <w:tcPr>
            <w:tcW w:w="3788" w:type="dxa"/>
            <w:gridSpan w:val="2"/>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Показатель 4:</w:t>
            </w:r>
            <w:r w:rsidRPr="00A8338C">
              <w:rPr>
                <w:rFonts w:ascii="Times New Roman" w:hAnsi="Times New Roman" w:cs="Times New Roman"/>
                <w:bCs/>
                <w:sz w:val="20"/>
                <w:szCs w:val="20"/>
              </w:rPr>
              <w:t xml:space="preserve">  Снижение расходов на содержание главы и местной администрации,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1586"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r>
    </w:tbl>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 - целевые показатели муниципальной программы должны отвечать одному из следующих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 Сроки реализации муниципальной программы: 2022 – 2024 годы.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 Объемы и источники финансирования муниципальной программы  в целом и по годам реализации (тыс. руб.)*:</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A8338C" w:rsidRPr="00A8338C" w:rsidTr="00A8338C">
        <w:trPr>
          <w:trHeight w:val="240"/>
        </w:trPr>
        <w:tc>
          <w:tcPr>
            <w:tcW w:w="1144" w:type="dxa"/>
            <w:vMerge w:val="restart"/>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Год</w:t>
            </w:r>
          </w:p>
        </w:tc>
        <w:tc>
          <w:tcPr>
            <w:tcW w:w="8424" w:type="dxa"/>
            <w:gridSpan w:val="6"/>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Источник финансирования</w:t>
            </w:r>
          </w:p>
        </w:tc>
      </w:tr>
      <w:tr w:rsidR="00A8338C" w:rsidRPr="00A8338C" w:rsidTr="00A8338C">
        <w:trPr>
          <w:trHeight w:val="240"/>
        </w:trPr>
        <w:tc>
          <w:tcPr>
            <w:tcW w:w="1144"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408"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районный бюджет</w:t>
            </w:r>
          </w:p>
        </w:tc>
        <w:tc>
          <w:tcPr>
            <w:tcW w:w="1456"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областной бюджет</w:t>
            </w:r>
          </w:p>
        </w:tc>
        <w:tc>
          <w:tcPr>
            <w:tcW w:w="1379"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федеральный бюджет</w:t>
            </w:r>
          </w:p>
        </w:tc>
        <w:tc>
          <w:tcPr>
            <w:tcW w:w="1487"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бюджет поселения</w:t>
            </w:r>
          </w:p>
        </w:tc>
        <w:tc>
          <w:tcPr>
            <w:tcW w:w="1172"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внебюджетные средства</w:t>
            </w:r>
          </w:p>
        </w:tc>
        <w:tc>
          <w:tcPr>
            <w:tcW w:w="1522"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всего</w:t>
            </w:r>
          </w:p>
        </w:tc>
      </w:tr>
      <w:tr w:rsidR="00A8338C" w:rsidRPr="00A8338C" w:rsidTr="00A8338C">
        <w:trPr>
          <w:trHeight w:val="166"/>
        </w:trPr>
        <w:tc>
          <w:tcPr>
            <w:tcW w:w="1144"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1408"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1456"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379"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487"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1172"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w:t>
            </w:r>
          </w:p>
        </w:tc>
        <w:tc>
          <w:tcPr>
            <w:tcW w:w="1522"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w:t>
            </w:r>
          </w:p>
        </w:tc>
      </w:tr>
      <w:tr w:rsidR="00A8338C" w:rsidRPr="00A8338C" w:rsidTr="00A8338C">
        <w:trPr>
          <w:trHeight w:val="240"/>
        </w:trPr>
        <w:tc>
          <w:tcPr>
            <w:tcW w:w="114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14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56"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1848,0</w:t>
            </w:r>
          </w:p>
        </w:tc>
        <w:tc>
          <w:tcPr>
            <w:tcW w:w="1379"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87"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7535,8</w:t>
            </w:r>
          </w:p>
        </w:tc>
        <w:tc>
          <w:tcPr>
            <w:tcW w:w="1172"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52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9383,8</w:t>
            </w:r>
          </w:p>
        </w:tc>
      </w:tr>
      <w:tr w:rsidR="00A8338C" w:rsidRPr="00A8338C" w:rsidTr="00A8338C">
        <w:trPr>
          <w:trHeight w:val="70"/>
        </w:trPr>
        <w:tc>
          <w:tcPr>
            <w:tcW w:w="114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14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56"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1232,0</w:t>
            </w:r>
          </w:p>
        </w:tc>
        <w:tc>
          <w:tcPr>
            <w:tcW w:w="1379"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87"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7374,6</w:t>
            </w:r>
          </w:p>
        </w:tc>
        <w:tc>
          <w:tcPr>
            <w:tcW w:w="117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52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8606,6</w:t>
            </w:r>
          </w:p>
        </w:tc>
      </w:tr>
      <w:tr w:rsidR="00A8338C" w:rsidRPr="00A8338C" w:rsidTr="00A8338C">
        <w:trPr>
          <w:trHeight w:val="240"/>
        </w:trPr>
        <w:tc>
          <w:tcPr>
            <w:tcW w:w="114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c>
          <w:tcPr>
            <w:tcW w:w="14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56"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1232,0</w:t>
            </w:r>
          </w:p>
        </w:tc>
        <w:tc>
          <w:tcPr>
            <w:tcW w:w="1379"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87"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7114,5</w:t>
            </w:r>
          </w:p>
        </w:tc>
        <w:tc>
          <w:tcPr>
            <w:tcW w:w="117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52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8346,5</w:t>
            </w:r>
          </w:p>
        </w:tc>
      </w:tr>
      <w:tr w:rsidR="00A8338C" w:rsidRPr="00A8338C" w:rsidTr="00A8338C">
        <w:trPr>
          <w:trHeight w:val="240"/>
        </w:trPr>
        <w:tc>
          <w:tcPr>
            <w:tcW w:w="114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ВСЕГО</w:t>
            </w:r>
          </w:p>
        </w:tc>
        <w:tc>
          <w:tcPr>
            <w:tcW w:w="14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56"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4312,0</w:t>
            </w:r>
          </w:p>
        </w:tc>
        <w:tc>
          <w:tcPr>
            <w:tcW w:w="1379"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487"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22024,9</w:t>
            </w:r>
          </w:p>
        </w:tc>
        <w:tc>
          <w:tcPr>
            <w:tcW w:w="117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522"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26336,9</w:t>
            </w:r>
          </w:p>
          <w:p w:rsidR="00A8338C" w:rsidRPr="00A8338C" w:rsidRDefault="00A8338C" w:rsidP="00A8338C">
            <w:pPr>
              <w:pStyle w:val="12"/>
              <w:jc w:val="both"/>
              <w:rPr>
                <w:rFonts w:ascii="Times New Roman" w:hAnsi="Times New Roman" w:cs="Times New Roman"/>
                <w:bCs/>
                <w:sz w:val="20"/>
                <w:szCs w:val="20"/>
              </w:rPr>
            </w:pPr>
          </w:p>
        </w:tc>
      </w:tr>
    </w:tbl>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ED1A37">
      <w:pPr>
        <w:pStyle w:val="12"/>
        <w:rPr>
          <w:rFonts w:ascii="Times New Roman" w:hAnsi="Times New Roman" w:cs="Times New Roman"/>
          <w:bCs/>
          <w:sz w:val="20"/>
          <w:szCs w:val="20"/>
        </w:rPr>
      </w:pPr>
      <w:r w:rsidRPr="00A8338C">
        <w:rPr>
          <w:rFonts w:ascii="Times New Roman" w:hAnsi="Times New Roman" w:cs="Times New Roman"/>
          <w:bCs/>
          <w:sz w:val="20"/>
          <w:szCs w:val="20"/>
        </w:rPr>
        <w:t xml:space="preserve">6. Ожидаемые конечные результаты реализации муниципальной </w:t>
      </w:r>
      <w:r w:rsidRPr="00A8338C">
        <w:rPr>
          <w:rFonts w:ascii="Times New Roman" w:hAnsi="Times New Roman" w:cs="Times New Roman"/>
          <w:bCs/>
          <w:sz w:val="20"/>
          <w:szCs w:val="20"/>
        </w:rPr>
        <w:br/>
        <w:t>программы: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6.1. Повышение социального и экономического уровней жизни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6.2.  Улучшение демографической ситуации на территории поселения.</w:t>
      </w:r>
    </w:p>
    <w:p w:rsidR="00A8338C" w:rsidRPr="00A8338C" w:rsidRDefault="00A8338C" w:rsidP="00A8338C">
      <w:pPr>
        <w:pStyle w:val="12"/>
        <w:jc w:val="both"/>
        <w:rPr>
          <w:rFonts w:ascii="Times New Roman" w:hAnsi="Times New Roman" w:cs="Times New Roman"/>
          <w:bCs/>
          <w:sz w:val="20"/>
          <w:szCs w:val="20"/>
        </w:rPr>
        <w:sectPr w:rsidR="00A8338C" w:rsidRPr="00A8338C" w:rsidSect="00A8338C">
          <w:pgSz w:w="11906" w:h="16838"/>
          <w:pgMar w:top="1134" w:right="567" w:bottom="964" w:left="1985" w:header="567" w:footer="907" w:gutter="0"/>
          <w:pgNumType w:start="1"/>
          <w:cols w:space="720"/>
        </w:sectPr>
      </w:pPr>
      <w:r w:rsidRPr="00A8338C">
        <w:rPr>
          <w:rFonts w:ascii="Times New Roman" w:hAnsi="Times New Roman" w:cs="Times New Roman"/>
          <w:bCs/>
          <w:sz w:val="20"/>
          <w:szCs w:val="20"/>
        </w:rPr>
        <w:t>6.3.Сохранение, развитие и совершенствование инфраструктуры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7. Мероприятия муниципальной программы</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1985"/>
        <w:gridCol w:w="1701"/>
        <w:gridCol w:w="1276"/>
        <w:gridCol w:w="1275"/>
        <w:gridCol w:w="851"/>
        <w:gridCol w:w="709"/>
        <w:gridCol w:w="850"/>
        <w:gridCol w:w="803"/>
        <w:gridCol w:w="48"/>
      </w:tblGrid>
      <w:tr w:rsidR="00A8338C" w:rsidRPr="00A8338C" w:rsidTr="00A8338C">
        <w:trPr>
          <w:trHeight w:val="1015"/>
        </w:trPr>
        <w:tc>
          <w:tcPr>
            <w:tcW w:w="781" w:type="dxa"/>
            <w:vMerge w:val="restart"/>
            <w:tcBorders>
              <w:bottom w:val="nil"/>
            </w:tcBorders>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r w:rsidRPr="00A8338C">
              <w:rPr>
                <w:rFonts w:ascii="Times New Roman" w:hAnsi="Times New Roman" w:cs="Times New Roman"/>
                <w:bCs/>
                <w:sz w:val="20"/>
                <w:szCs w:val="20"/>
              </w:rPr>
              <w:br/>
            </w:r>
            <w:proofErr w:type="gramStart"/>
            <w:r w:rsidRPr="00A8338C">
              <w:rPr>
                <w:rFonts w:ascii="Times New Roman" w:hAnsi="Times New Roman" w:cs="Times New Roman"/>
                <w:bCs/>
                <w:sz w:val="20"/>
                <w:szCs w:val="20"/>
              </w:rPr>
              <w:t>п</w:t>
            </w:r>
            <w:proofErr w:type="gramEnd"/>
            <w:r w:rsidRPr="00A8338C">
              <w:rPr>
                <w:rFonts w:ascii="Times New Roman" w:hAnsi="Times New Roman" w:cs="Times New Roman"/>
                <w:bCs/>
                <w:sz w:val="20"/>
                <w:szCs w:val="20"/>
              </w:rPr>
              <w:t>/п</w:t>
            </w:r>
          </w:p>
        </w:tc>
        <w:tc>
          <w:tcPr>
            <w:tcW w:w="1985" w:type="dxa"/>
            <w:vMerge w:val="restart"/>
            <w:tcBorders>
              <w:bottom w:val="nil"/>
            </w:tcBorders>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Наименование мероприятия</w:t>
            </w:r>
          </w:p>
        </w:tc>
        <w:tc>
          <w:tcPr>
            <w:tcW w:w="1701" w:type="dxa"/>
            <w:vMerge w:val="restart"/>
            <w:tcBorders>
              <w:bottom w:val="nil"/>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Исполнитель</w:t>
            </w:r>
          </w:p>
        </w:tc>
        <w:tc>
          <w:tcPr>
            <w:tcW w:w="1276" w:type="dxa"/>
            <w:vMerge w:val="restart"/>
            <w:tcBorders>
              <w:bottom w:val="nil"/>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Срок </w:t>
            </w:r>
            <w:r w:rsidRPr="00A8338C">
              <w:rPr>
                <w:rFonts w:ascii="Times New Roman" w:hAnsi="Times New Roman" w:cs="Times New Roman"/>
                <w:bCs/>
                <w:sz w:val="20"/>
                <w:szCs w:val="20"/>
              </w:rPr>
              <w:br/>
              <w:t>реализации</w:t>
            </w:r>
          </w:p>
        </w:tc>
        <w:tc>
          <w:tcPr>
            <w:tcW w:w="1275" w:type="dxa"/>
            <w:vMerge w:val="restart"/>
            <w:tcBorders>
              <w:bottom w:val="nil"/>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Целевой </w:t>
            </w:r>
            <w:r w:rsidRPr="00A8338C">
              <w:rPr>
                <w:rFonts w:ascii="Times New Roman" w:hAnsi="Times New Roman" w:cs="Times New Roman"/>
                <w:bCs/>
                <w:sz w:val="20"/>
                <w:szCs w:val="20"/>
              </w:rPr>
              <w:br/>
              <w:t xml:space="preserve">показатель (номер </w:t>
            </w:r>
            <w:r w:rsidRPr="00A8338C">
              <w:rPr>
                <w:rFonts w:ascii="Times New Roman" w:hAnsi="Times New Roman" w:cs="Times New Roman"/>
                <w:bCs/>
                <w:sz w:val="20"/>
                <w:szCs w:val="20"/>
              </w:rPr>
              <w:br/>
              <w:t>целевого показателя из паспорта муниципальной программы)</w:t>
            </w:r>
          </w:p>
        </w:tc>
        <w:tc>
          <w:tcPr>
            <w:tcW w:w="851" w:type="dxa"/>
            <w:vMerge w:val="restart"/>
            <w:tcBorders>
              <w:bottom w:val="nil"/>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Источник </w:t>
            </w:r>
            <w:proofErr w:type="spellStart"/>
            <w:proofErr w:type="gramStart"/>
            <w:r w:rsidRPr="00A8338C">
              <w:rPr>
                <w:rFonts w:ascii="Times New Roman" w:hAnsi="Times New Roman" w:cs="Times New Roman"/>
                <w:bCs/>
                <w:sz w:val="20"/>
                <w:szCs w:val="20"/>
              </w:rPr>
              <w:t>финансиро-вания</w:t>
            </w:r>
            <w:proofErr w:type="spellEnd"/>
            <w:proofErr w:type="gramEnd"/>
          </w:p>
        </w:tc>
        <w:tc>
          <w:tcPr>
            <w:tcW w:w="2410" w:type="dxa"/>
            <w:gridSpan w:val="4"/>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Объем финансирования по годам (</w:t>
            </w:r>
            <w:proofErr w:type="spellStart"/>
            <w:r w:rsidRPr="00A8338C">
              <w:rPr>
                <w:rFonts w:ascii="Times New Roman" w:hAnsi="Times New Roman" w:cs="Times New Roman"/>
                <w:bCs/>
                <w:sz w:val="20"/>
                <w:szCs w:val="20"/>
              </w:rPr>
              <w:t>тыс</w:t>
            </w:r>
            <w:proofErr w:type="gramStart"/>
            <w:r w:rsidRPr="00A8338C">
              <w:rPr>
                <w:rFonts w:ascii="Times New Roman" w:hAnsi="Times New Roman" w:cs="Times New Roman"/>
                <w:bCs/>
                <w:sz w:val="20"/>
                <w:szCs w:val="20"/>
              </w:rPr>
              <w:t>.р</w:t>
            </w:r>
            <w:proofErr w:type="gramEnd"/>
            <w:r w:rsidRPr="00A8338C">
              <w:rPr>
                <w:rFonts w:ascii="Times New Roman" w:hAnsi="Times New Roman" w:cs="Times New Roman"/>
                <w:bCs/>
                <w:sz w:val="20"/>
                <w:szCs w:val="20"/>
              </w:rPr>
              <w:t>уб</w:t>
            </w:r>
            <w:proofErr w:type="spellEnd"/>
            <w:r w:rsidRPr="00A8338C">
              <w:rPr>
                <w:rFonts w:ascii="Times New Roman" w:hAnsi="Times New Roman" w:cs="Times New Roman"/>
                <w:bCs/>
                <w:sz w:val="20"/>
                <w:szCs w:val="20"/>
              </w:rPr>
              <w:t>.)*</w:t>
            </w:r>
          </w:p>
        </w:tc>
      </w:tr>
      <w:tr w:rsidR="00A8338C" w:rsidRPr="00A8338C" w:rsidTr="00A8338C">
        <w:trPr>
          <w:gridAfter w:val="1"/>
          <w:wAfter w:w="48" w:type="dxa"/>
          <w:trHeight w:val="456"/>
        </w:trPr>
        <w:tc>
          <w:tcPr>
            <w:tcW w:w="781" w:type="dxa"/>
            <w:vMerge/>
            <w:tcBorders>
              <w:bottom w:val="nil"/>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1985" w:type="dxa"/>
            <w:vMerge/>
            <w:tcBorders>
              <w:bottom w:val="nil"/>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1701" w:type="dxa"/>
            <w:vMerge/>
            <w:tcBorders>
              <w:bottom w:val="nil"/>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1276" w:type="dxa"/>
            <w:vMerge/>
            <w:tcBorders>
              <w:bottom w:val="nil"/>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1275" w:type="dxa"/>
            <w:vMerge/>
            <w:tcBorders>
              <w:bottom w:val="nil"/>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851" w:type="dxa"/>
            <w:vMerge/>
            <w:tcBorders>
              <w:bottom w:val="nil"/>
            </w:tcBorders>
            <w:vAlign w:val="center"/>
          </w:tcPr>
          <w:p w:rsidR="00A8338C" w:rsidRPr="00A8338C" w:rsidRDefault="00A8338C" w:rsidP="00A8338C">
            <w:pPr>
              <w:pStyle w:val="12"/>
              <w:jc w:val="both"/>
              <w:rPr>
                <w:rFonts w:ascii="Times New Roman" w:hAnsi="Times New Roman" w:cs="Times New Roman"/>
                <w:bCs/>
                <w:sz w:val="20"/>
                <w:szCs w:val="20"/>
              </w:rPr>
            </w:pPr>
          </w:p>
        </w:tc>
        <w:tc>
          <w:tcPr>
            <w:tcW w:w="709" w:type="dxa"/>
            <w:tcBorders>
              <w:bottom w:val="nil"/>
            </w:tcBorders>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850" w:type="dxa"/>
            <w:tcBorders>
              <w:bottom w:val="nil"/>
            </w:tcBorders>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803" w:type="dxa"/>
            <w:tcBorders>
              <w:bottom w:val="nil"/>
            </w:tcBorders>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r>
      <w:tr w:rsidR="00A8338C" w:rsidRPr="00A8338C" w:rsidTr="00A8338C">
        <w:trPr>
          <w:gridAfter w:val="1"/>
          <w:wAfter w:w="48" w:type="dxa"/>
          <w:trHeight w:val="304"/>
          <w:tblHeader/>
        </w:trPr>
        <w:tc>
          <w:tcPr>
            <w:tcW w:w="78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198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170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276"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27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w:t>
            </w:r>
          </w:p>
        </w:tc>
        <w:tc>
          <w:tcPr>
            <w:tcW w:w="709"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w:t>
            </w:r>
          </w:p>
        </w:tc>
        <w:tc>
          <w:tcPr>
            <w:tcW w:w="850"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c>
          <w:tcPr>
            <w:tcW w:w="803"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w:t>
            </w:r>
          </w:p>
        </w:tc>
      </w:tr>
      <w:tr w:rsidR="00A8338C" w:rsidRPr="00A8338C" w:rsidTr="00A8338C">
        <w:trPr>
          <w:trHeight w:val="279"/>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9498" w:type="dxa"/>
            <w:gridSpan w:val="9"/>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Цель 1: Обеспечение безопасных и комфортных условий проживания населения на территории населенных пунктов поселения</w:t>
            </w:r>
          </w:p>
        </w:tc>
      </w:tr>
      <w:tr w:rsidR="00A8338C" w:rsidRPr="00A8338C" w:rsidTr="00A8338C">
        <w:trPr>
          <w:gridAfter w:val="1"/>
          <w:wAfter w:w="48" w:type="dxa"/>
          <w:trHeight w:val="660"/>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w:t>
            </w:r>
            <w:proofErr w:type="gramStart"/>
            <w:r w:rsidRPr="00A8338C">
              <w:rPr>
                <w:rFonts w:ascii="Times New Roman" w:hAnsi="Times New Roman" w:cs="Times New Roman"/>
                <w:bCs/>
                <w:sz w:val="20"/>
                <w:szCs w:val="20"/>
              </w:rPr>
              <w:t>1</w:t>
            </w:r>
            <w:proofErr w:type="gramEnd"/>
          </w:p>
        </w:tc>
        <w:tc>
          <w:tcPr>
            <w:tcW w:w="198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Финансовое обеспечение мероприятий, обеспечивающих содержание, управление и реализацию муниципального имущества</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1.1.12.</w:t>
            </w:r>
          </w:p>
          <w:p w:rsidR="00A8338C" w:rsidRPr="00A8338C" w:rsidRDefault="00A8338C" w:rsidP="00A8338C">
            <w:pPr>
              <w:pStyle w:val="12"/>
              <w:jc w:val="both"/>
              <w:rPr>
                <w:rFonts w:ascii="Times New Roman" w:hAnsi="Times New Roman" w:cs="Times New Roman"/>
                <w:bCs/>
                <w:sz w:val="20"/>
                <w:szCs w:val="20"/>
              </w:rPr>
            </w:pP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50,4</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50,0</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50,0</w:t>
            </w:r>
          </w:p>
        </w:tc>
      </w:tr>
      <w:tr w:rsidR="00A8338C" w:rsidRPr="00A8338C" w:rsidTr="00A8338C">
        <w:trPr>
          <w:gridAfter w:val="1"/>
          <w:wAfter w:w="48" w:type="dxa"/>
          <w:trHeight w:val="660"/>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w:t>
            </w:r>
          </w:p>
        </w:tc>
        <w:tc>
          <w:tcPr>
            <w:tcW w:w="198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1.1.11.</w:t>
            </w:r>
          </w:p>
          <w:p w:rsidR="00A8338C" w:rsidRPr="00A8338C" w:rsidRDefault="00A8338C" w:rsidP="00A8338C">
            <w:pPr>
              <w:pStyle w:val="12"/>
              <w:jc w:val="both"/>
              <w:rPr>
                <w:rFonts w:ascii="Times New Roman" w:hAnsi="Times New Roman" w:cs="Times New Roman"/>
                <w:bCs/>
                <w:sz w:val="20"/>
                <w:szCs w:val="20"/>
              </w:rPr>
            </w:pP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r>
      <w:tr w:rsidR="00A8338C" w:rsidRPr="00A8338C" w:rsidTr="00A8338C">
        <w:trPr>
          <w:gridAfter w:val="1"/>
          <w:wAfter w:w="48" w:type="dxa"/>
          <w:trHeight w:val="331"/>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tc>
        <w:tc>
          <w:tcPr>
            <w:tcW w:w="198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w:t>
            </w:r>
          </w:p>
          <w:p w:rsidR="00A8338C" w:rsidRPr="00A8338C" w:rsidRDefault="00A8338C" w:rsidP="00A8338C">
            <w:pPr>
              <w:pStyle w:val="12"/>
              <w:jc w:val="both"/>
              <w:rPr>
                <w:rFonts w:ascii="Times New Roman" w:hAnsi="Times New Roman" w:cs="Times New Roman"/>
                <w:bCs/>
                <w:sz w:val="20"/>
                <w:szCs w:val="20"/>
              </w:rPr>
            </w:pP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40,0</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30,0</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30,0</w:t>
            </w:r>
          </w:p>
        </w:tc>
      </w:tr>
      <w:tr w:rsidR="00A8338C" w:rsidRPr="00A8338C" w:rsidTr="00A8338C">
        <w:trPr>
          <w:gridAfter w:val="1"/>
          <w:wAfter w:w="48" w:type="dxa"/>
          <w:trHeight w:val="660"/>
        </w:trPr>
        <w:tc>
          <w:tcPr>
            <w:tcW w:w="781" w:type="dxa"/>
            <w:vMerge w:val="restart"/>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1.4.</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w:t>
            </w:r>
            <w:proofErr w:type="gramStart"/>
            <w:r w:rsidRPr="00A8338C">
              <w:rPr>
                <w:rFonts w:ascii="Times New Roman" w:hAnsi="Times New Roman" w:cs="Times New Roman"/>
                <w:bCs/>
                <w:sz w:val="20"/>
                <w:szCs w:val="20"/>
              </w:rPr>
              <w:t>2</w:t>
            </w:r>
            <w:proofErr w:type="gramEnd"/>
          </w:p>
        </w:tc>
        <w:tc>
          <w:tcPr>
            <w:tcW w:w="1985" w:type="dxa"/>
            <w:vMerge w:val="restart"/>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vMerge w:val="restart"/>
            <w:shd w:val="clear" w:color="auto" w:fill="auto"/>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vMerge w:val="restart"/>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vMerge w:val="restart"/>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1.1.2.</w:t>
            </w:r>
          </w:p>
        </w:tc>
        <w:tc>
          <w:tcPr>
            <w:tcW w:w="851" w:type="dxa"/>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725,2</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726,6</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741,7</w:t>
            </w:r>
          </w:p>
        </w:tc>
      </w:tr>
      <w:tr w:rsidR="00A8338C" w:rsidRPr="00A8338C" w:rsidTr="00A8338C">
        <w:trPr>
          <w:gridAfter w:val="1"/>
          <w:wAfter w:w="48" w:type="dxa"/>
          <w:trHeight w:val="660"/>
        </w:trPr>
        <w:tc>
          <w:tcPr>
            <w:tcW w:w="781" w:type="dxa"/>
            <w:vMerge/>
            <w:shd w:val="clear" w:color="auto" w:fill="auto"/>
          </w:tcPr>
          <w:p w:rsidR="00A8338C" w:rsidRPr="00A8338C" w:rsidRDefault="00A8338C" w:rsidP="00A8338C">
            <w:pPr>
              <w:pStyle w:val="12"/>
              <w:jc w:val="both"/>
              <w:rPr>
                <w:rFonts w:ascii="Times New Roman" w:hAnsi="Times New Roman" w:cs="Times New Roman"/>
                <w:bCs/>
                <w:sz w:val="20"/>
                <w:szCs w:val="20"/>
              </w:rPr>
            </w:pPr>
          </w:p>
        </w:tc>
        <w:tc>
          <w:tcPr>
            <w:tcW w:w="1985" w:type="dxa"/>
            <w:vMerge/>
            <w:shd w:val="clear" w:color="auto" w:fill="auto"/>
          </w:tcPr>
          <w:p w:rsidR="00A8338C" w:rsidRPr="00A8338C" w:rsidRDefault="00A8338C" w:rsidP="00A8338C">
            <w:pPr>
              <w:pStyle w:val="12"/>
              <w:jc w:val="both"/>
              <w:rPr>
                <w:rFonts w:ascii="Times New Roman" w:hAnsi="Times New Roman" w:cs="Times New Roman"/>
                <w:bCs/>
                <w:sz w:val="20"/>
                <w:szCs w:val="20"/>
              </w:rPr>
            </w:pPr>
          </w:p>
        </w:tc>
        <w:tc>
          <w:tcPr>
            <w:tcW w:w="1701" w:type="dxa"/>
            <w:vMerge/>
            <w:shd w:val="clear" w:color="auto" w:fill="auto"/>
          </w:tcPr>
          <w:p w:rsidR="00A8338C" w:rsidRPr="00A8338C" w:rsidRDefault="00A8338C" w:rsidP="00A8338C">
            <w:pPr>
              <w:pStyle w:val="12"/>
              <w:jc w:val="both"/>
              <w:rPr>
                <w:rFonts w:ascii="Times New Roman" w:hAnsi="Times New Roman" w:cs="Times New Roman"/>
                <w:bCs/>
                <w:sz w:val="20"/>
                <w:szCs w:val="20"/>
              </w:rPr>
            </w:pPr>
          </w:p>
        </w:tc>
        <w:tc>
          <w:tcPr>
            <w:tcW w:w="1276" w:type="dxa"/>
            <w:vMerge/>
            <w:shd w:val="clear" w:color="auto" w:fill="auto"/>
          </w:tcPr>
          <w:p w:rsidR="00A8338C" w:rsidRPr="00A8338C" w:rsidRDefault="00A8338C" w:rsidP="00A8338C">
            <w:pPr>
              <w:pStyle w:val="12"/>
              <w:jc w:val="both"/>
              <w:rPr>
                <w:rFonts w:ascii="Times New Roman" w:hAnsi="Times New Roman" w:cs="Times New Roman"/>
                <w:bCs/>
                <w:sz w:val="20"/>
                <w:szCs w:val="20"/>
              </w:rPr>
            </w:pPr>
          </w:p>
        </w:tc>
        <w:tc>
          <w:tcPr>
            <w:tcW w:w="1275" w:type="dxa"/>
            <w:vMerge/>
            <w:shd w:val="clear" w:color="auto" w:fill="auto"/>
          </w:tcPr>
          <w:p w:rsidR="00A8338C" w:rsidRPr="00A8338C" w:rsidRDefault="00A8338C" w:rsidP="00A8338C">
            <w:pPr>
              <w:pStyle w:val="12"/>
              <w:jc w:val="both"/>
              <w:rPr>
                <w:rFonts w:ascii="Times New Roman" w:hAnsi="Times New Roman" w:cs="Times New Roman"/>
                <w:bCs/>
                <w:sz w:val="20"/>
                <w:szCs w:val="20"/>
              </w:rPr>
            </w:pPr>
          </w:p>
        </w:tc>
        <w:tc>
          <w:tcPr>
            <w:tcW w:w="851" w:type="dxa"/>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proofErr w:type="spellStart"/>
            <w:r w:rsidRPr="00A8338C">
              <w:rPr>
                <w:rFonts w:ascii="Times New Roman" w:hAnsi="Times New Roman" w:cs="Times New Roman"/>
                <w:bCs/>
                <w:sz w:val="20"/>
                <w:szCs w:val="20"/>
              </w:rPr>
              <w:t>Област</w:t>
            </w:r>
            <w:proofErr w:type="spellEnd"/>
            <w:r w:rsidRPr="00A8338C">
              <w:rPr>
                <w:rFonts w:ascii="Times New Roman" w:hAnsi="Times New Roman" w:cs="Times New Roman"/>
                <w:bCs/>
                <w:sz w:val="20"/>
                <w:szCs w:val="20"/>
              </w:rPr>
              <w:t>. 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1848,0</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1232,0</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1232,0</w:t>
            </w:r>
          </w:p>
        </w:tc>
      </w:tr>
      <w:tr w:rsidR="00A8338C" w:rsidRPr="00A8338C" w:rsidTr="00A8338C">
        <w:trPr>
          <w:gridAfter w:val="1"/>
          <w:wAfter w:w="48" w:type="dxa"/>
          <w:trHeight w:val="331"/>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1.5</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ОМ3</w:t>
            </w:r>
          </w:p>
        </w:tc>
        <w:tc>
          <w:tcPr>
            <w:tcW w:w="198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Финансовое обеспечение организации уличного освещения с учетом мероприятий по энергосбережению</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1.1.4.</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1.1.6.</w:t>
            </w: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1900,0</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1900,0</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1877,9</w:t>
            </w:r>
          </w:p>
        </w:tc>
      </w:tr>
      <w:tr w:rsidR="00A8338C" w:rsidRPr="00A8338C" w:rsidTr="00A8338C">
        <w:trPr>
          <w:gridAfter w:val="1"/>
          <w:wAfter w:w="48" w:type="dxa"/>
          <w:trHeight w:val="440"/>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1.6</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w:t>
            </w:r>
            <w:proofErr w:type="gramStart"/>
            <w:r w:rsidRPr="00A8338C">
              <w:rPr>
                <w:rFonts w:ascii="Times New Roman" w:hAnsi="Times New Roman" w:cs="Times New Roman"/>
                <w:bCs/>
                <w:sz w:val="20"/>
                <w:szCs w:val="20"/>
              </w:rPr>
              <w:t>4</w:t>
            </w:r>
            <w:proofErr w:type="gramEnd"/>
          </w:p>
        </w:tc>
        <w:tc>
          <w:tcPr>
            <w:tcW w:w="198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Организация благоустройства и </w:t>
            </w:r>
            <w:r w:rsidRPr="00A8338C">
              <w:rPr>
                <w:rFonts w:ascii="Times New Roman" w:hAnsi="Times New Roman" w:cs="Times New Roman"/>
                <w:bCs/>
                <w:sz w:val="20"/>
                <w:szCs w:val="20"/>
              </w:rPr>
              <w:lastRenderedPageBreak/>
              <w:t>озеленения территории, приведение в качественное состояние элементов благоустройства, в том числе:</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lastRenderedPageBreak/>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w:t>
            </w:r>
            <w:r w:rsidRPr="00A8338C">
              <w:rPr>
                <w:rFonts w:ascii="Times New Roman" w:hAnsi="Times New Roman" w:cs="Times New Roman"/>
                <w:bCs/>
                <w:sz w:val="20"/>
                <w:szCs w:val="20"/>
              </w:rPr>
              <w:lastRenderedPageBreak/>
              <w:t>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1.1.5.</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 xml:space="preserve">Местный </w:t>
            </w:r>
            <w:r w:rsidRPr="00A8338C">
              <w:rPr>
                <w:rFonts w:ascii="Times New Roman" w:hAnsi="Times New Roman" w:cs="Times New Roman"/>
                <w:bCs/>
                <w:sz w:val="20"/>
                <w:szCs w:val="20"/>
              </w:rPr>
              <w:lastRenderedPageBreak/>
              <w:t>бюджет</w:t>
            </w:r>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700,0</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653,1</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600,0</w:t>
            </w:r>
          </w:p>
        </w:tc>
      </w:tr>
      <w:tr w:rsidR="00A8338C" w:rsidRPr="00A8338C" w:rsidTr="00A8338C">
        <w:trPr>
          <w:gridAfter w:val="1"/>
          <w:wAfter w:w="48" w:type="dxa"/>
          <w:trHeight w:val="263"/>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1.11</w:t>
            </w:r>
          </w:p>
        </w:tc>
        <w:tc>
          <w:tcPr>
            <w:tcW w:w="198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850"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803"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gridAfter w:val="1"/>
          <w:wAfter w:w="48" w:type="dxa"/>
          <w:trHeight w:val="263"/>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1.12.</w:t>
            </w:r>
          </w:p>
        </w:tc>
        <w:tc>
          <w:tcPr>
            <w:tcW w:w="198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1.1.14</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1.1.15</w:t>
            </w: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120,3</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25,0</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25,0</w:t>
            </w:r>
          </w:p>
        </w:tc>
      </w:tr>
      <w:tr w:rsidR="00A8338C" w:rsidRPr="00A8338C" w:rsidTr="00A8338C">
        <w:trPr>
          <w:gridAfter w:val="1"/>
          <w:wAfter w:w="48" w:type="dxa"/>
          <w:trHeight w:val="1020"/>
        </w:trPr>
        <w:tc>
          <w:tcPr>
            <w:tcW w:w="78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ОМ5</w:t>
            </w:r>
          </w:p>
        </w:tc>
        <w:tc>
          <w:tcPr>
            <w:tcW w:w="198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2021 – 2023 годы»</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1.2.1</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1.2.2</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1.2.4</w:t>
            </w:r>
          </w:p>
          <w:p w:rsidR="00A8338C" w:rsidRPr="00A8338C" w:rsidRDefault="00A8338C" w:rsidP="00A8338C">
            <w:pPr>
              <w:pStyle w:val="12"/>
              <w:jc w:val="both"/>
              <w:rPr>
                <w:rFonts w:ascii="Times New Roman" w:hAnsi="Times New Roman" w:cs="Times New Roman"/>
                <w:bCs/>
                <w:sz w:val="20"/>
                <w:szCs w:val="20"/>
              </w:rPr>
            </w:pP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709"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3988,9</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3978,9</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3778,9</w:t>
            </w:r>
          </w:p>
        </w:tc>
      </w:tr>
      <w:tr w:rsidR="00A8338C" w:rsidRPr="00A8338C" w:rsidTr="00A8338C">
        <w:trPr>
          <w:gridAfter w:val="1"/>
          <w:wAfter w:w="48" w:type="dxa"/>
          <w:trHeight w:val="263"/>
        </w:trPr>
        <w:tc>
          <w:tcPr>
            <w:tcW w:w="78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1.14.</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w:t>
            </w:r>
            <w:proofErr w:type="gramStart"/>
            <w:r w:rsidRPr="00A8338C">
              <w:rPr>
                <w:rFonts w:ascii="Times New Roman" w:hAnsi="Times New Roman" w:cs="Times New Roman"/>
                <w:bCs/>
                <w:sz w:val="20"/>
                <w:szCs w:val="20"/>
              </w:rPr>
              <w:t>6</w:t>
            </w:r>
            <w:proofErr w:type="gramEnd"/>
          </w:p>
        </w:tc>
        <w:tc>
          <w:tcPr>
            <w:tcW w:w="198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Нормативно-правовое регулирование создания экономической подпрограммы муниципального образования</w:t>
            </w:r>
          </w:p>
        </w:tc>
        <w:tc>
          <w:tcPr>
            <w:tcW w:w="1701"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без </w:t>
            </w:r>
            <w:proofErr w:type="spellStart"/>
            <w:proofErr w:type="gramStart"/>
            <w:r w:rsidRPr="00A8338C">
              <w:rPr>
                <w:rFonts w:ascii="Times New Roman" w:hAnsi="Times New Roman" w:cs="Times New Roman"/>
                <w:bCs/>
                <w:sz w:val="20"/>
                <w:szCs w:val="20"/>
              </w:rPr>
              <w:t>финансиро-вания</w:t>
            </w:r>
            <w:proofErr w:type="spellEnd"/>
            <w:proofErr w:type="gramEnd"/>
          </w:p>
        </w:tc>
        <w:tc>
          <w:tcPr>
            <w:tcW w:w="709"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03"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r w:rsidR="00A8338C" w:rsidRPr="00A8338C" w:rsidTr="00A8338C">
        <w:trPr>
          <w:gridAfter w:val="1"/>
          <w:wAfter w:w="48" w:type="dxa"/>
          <w:trHeight w:val="2170"/>
        </w:trPr>
        <w:tc>
          <w:tcPr>
            <w:tcW w:w="781" w:type="dxa"/>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1.16</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ОМ8</w:t>
            </w:r>
          </w:p>
          <w:p w:rsidR="00A8338C" w:rsidRPr="00A8338C" w:rsidRDefault="00A8338C" w:rsidP="00A8338C">
            <w:pPr>
              <w:pStyle w:val="12"/>
              <w:jc w:val="both"/>
              <w:rPr>
                <w:rFonts w:ascii="Times New Roman" w:hAnsi="Times New Roman" w:cs="Times New Roman"/>
                <w:bCs/>
                <w:sz w:val="20"/>
                <w:szCs w:val="20"/>
              </w:rPr>
            </w:pPr>
          </w:p>
        </w:tc>
        <w:tc>
          <w:tcPr>
            <w:tcW w:w="1985" w:type="dxa"/>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701" w:type="dxa"/>
            <w:shd w:val="clear" w:color="auto" w:fill="auto"/>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276"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2022-2024</w:t>
            </w:r>
          </w:p>
        </w:tc>
        <w:tc>
          <w:tcPr>
            <w:tcW w:w="1275" w:type="dxa"/>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1" w:type="dxa"/>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без </w:t>
            </w:r>
            <w:proofErr w:type="spellStart"/>
            <w:proofErr w:type="gramStart"/>
            <w:r w:rsidRPr="00A8338C">
              <w:rPr>
                <w:rFonts w:ascii="Times New Roman" w:hAnsi="Times New Roman" w:cs="Times New Roman"/>
                <w:bCs/>
                <w:sz w:val="20"/>
                <w:szCs w:val="20"/>
              </w:rPr>
              <w:t>финансиро-вания</w:t>
            </w:r>
            <w:proofErr w:type="spellEnd"/>
            <w:proofErr w:type="gramEnd"/>
          </w:p>
        </w:tc>
        <w:tc>
          <w:tcPr>
            <w:tcW w:w="709"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0"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03" w:type="dxa"/>
            <w:shd w:val="clear" w:color="auto" w:fill="auto"/>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bl>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Примечание: при наличии подпрограмм в графе 2 указывается: «реализация подпрограммы …» (без детализации по мероприятиям подпрограммы).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8338C" w:rsidRPr="00A8338C" w:rsidRDefault="00A8338C" w:rsidP="00A8338C">
      <w:pPr>
        <w:pStyle w:val="12"/>
        <w:jc w:val="both"/>
        <w:rPr>
          <w:rFonts w:ascii="Times New Roman" w:hAnsi="Times New Roman" w:cs="Times New Roman"/>
          <w:bCs/>
          <w:sz w:val="20"/>
          <w:szCs w:val="20"/>
        </w:rPr>
        <w:sectPr w:rsidR="00A8338C" w:rsidRPr="00A8338C" w:rsidSect="00A8338C">
          <w:type w:val="continuous"/>
          <w:pgSz w:w="11906" w:h="16838"/>
          <w:pgMar w:top="1134" w:right="567" w:bottom="1134" w:left="1701" w:header="567" w:footer="907" w:gutter="0"/>
          <w:pgNumType w:start="1"/>
          <w:cols w:space="720"/>
        </w:sect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8.</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Паспорт подпрограммы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 xml:space="preserve">«Обеспечение реализации муниципальной программы «Создание комфортных условий проживания для населения </w:t>
      </w:r>
      <w:proofErr w:type="spellStart"/>
      <w:r w:rsidRPr="00A8338C">
        <w:rPr>
          <w:rFonts w:ascii="Times New Roman" w:hAnsi="Times New Roman" w:cs="Times New Roman"/>
          <w:bCs/>
          <w:sz w:val="20"/>
          <w:szCs w:val="20"/>
          <w:u w:val="single"/>
        </w:rPr>
        <w:t>Трегубовского</w:t>
      </w:r>
      <w:proofErr w:type="spellEnd"/>
      <w:r w:rsidRPr="00A8338C">
        <w:rPr>
          <w:rFonts w:ascii="Times New Roman" w:hAnsi="Times New Roman" w:cs="Times New Roman"/>
          <w:bCs/>
          <w:sz w:val="20"/>
          <w:szCs w:val="20"/>
          <w:u w:val="single"/>
        </w:rPr>
        <w:t xml:space="preserve"> сельского поселения на 2022 – 2024 годы»</w:t>
      </w:r>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vertAlign w:val="subscript"/>
        </w:rPr>
      </w:pPr>
      <w:r w:rsidRPr="00A8338C">
        <w:rPr>
          <w:rFonts w:ascii="Times New Roman" w:hAnsi="Times New Roman" w:cs="Times New Roman"/>
          <w:bCs/>
          <w:sz w:val="20"/>
          <w:szCs w:val="20"/>
        </w:rPr>
        <w:t>(наименование подпрограммы)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муниципальной программы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w:t>
      </w:r>
    </w:p>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 xml:space="preserve">«Создание комфортных условий  проживания для населения </w:t>
      </w:r>
      <w:proofErr w:type="spellStart"/>
      <w:r w:rsidRPr="00A8338C">
        <w:rPr>
          <w:rFonts w:ascii="Times New Roman" w:hAnsi="Times New Roman" w:cs="Times New Roman"/>
          <w:bCs/>
          <w:sz w:val="20"/>
          <w:szCs w:val="20"/>
          <w:u w:val="single"/>
        </w:rPr>
        <w:t>Трегубовского</w:t>
      </w:r>
      <w:proofErr w:type="spellEnd"/>
      <w:r w:rsidRPr="00A8338C">
        <w:rPr>
          <w:rFonts w:ascii="Times New Roman" w:hAnsi="Times New Roman" w:cs="Times New Roman"/>
          <w:bCs/>
          <w:sz w:val="20"/>
          <w:szCs w:val="20"/>
          <w:u w:val="single"/>
        </w:rPr>
        <w:t xml:space="preserve"> сельского поселения на 2022 – 2024 годы»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(наименование муниципальной программы)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1"/>
          <w:numId w:val="42"/>
        </w:numPr>
        <w:jc w:val="both"/>
        <w:rPr>
          <w:rFonts w:ascii="Times New Roman" w:hAnsi="Times New Roman" w:cs="Times New Roman"/>
          <w:bCs/>
          <w:sz w:val="20"/>
          <w:szCs w:val="20"/>
        </w:rPr>
      </w:pPr>
      <w:r w:rsidRPr="00A8338C">
        <w:rPr>
          <w:rFonts w:ascii="Times New Roman" w:hAnsi="Times New Roman" w:cs="Times New Roman"/>
          <w:bCs/>
          <w:sz w:val="20"/>
          <w:szCs w:val="20"/>
        </w:rPr>
        <w:t>Исполнители подпрограммы: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Администрация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1"/>
          <w:numId w:val="42"/>
        </w:numPr>
        <w:jc w:val="both"/>
        <w:rPr>
          <w:rFonts w:ascii="Times New Roman" w:hAnsi="Times New Roman" w:cs="Times New Roman"/>
          <w:bCs/>
          <w:sz w:val="20"/>
          <w:szCs w:val="20"/>
        </w:rPr>
      </w:pPr>
      <w:r w:rsidRPr="00A8338C">
        <w:rPr>
          <w:rFonts w:ascii="Times New Roman" w:hAnsi="Times New Roman" w:cs="Times New Roman"/>
          <w:bCs/>
          <w:sz w:val="20"/>
          <w:szCs w:val="20"/>
        </w:rPr>
        <w:t xml:space="preserve">Задачи и целевые показатели* подпрограммы муниципальной </w:t>
      </w:r>
      <w:r w:rsidRPr="00A8338C">
        <w:rPr>
          <w:rFonts w:ascii="Times New Roman" w:hAnsi="Times New Roman" w:cs="Times New Roman"/>
          <w:bCs/>
          <w:sz w:val="20"/>
          <w:szCs w:val="20"/>
        </w:rPr>
        <w:br/>
        <w:t>программы:</w:t>
      </w:r>
    </w:p>
    <w:p w:rsidR="00A8338C" w:rsidRPr="00A8338C" w:rsidRDefault="00A8338C" w:rsidP="00A8338C">
      <w:pPr>
        <w:pStyle w:val="12"/>
        <w:jc w:val="both"/>
        <w:rPr>
          <w:rFonts w:ascii="Times New Roman" w:hAnsi="Times New Roman" w:cs="Times New Roman"/>
          <w:bCs/>
          <w:sz w:val="20"/>
          <w:szCs w:val="20"/>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
        <w:gridCol w:w="4900"/>
        <w:gridCol w:w="1300"/>
        <w:gridCol w:w="1300"/>
        <w:gridCol w:w="1057"/>
      </w:tblGrid>
      <w:tr w:rsidR="00A8338C" w:rsidRPr="00A8338C" w:rsidTr="00A8338C">
        <w:trPr>
          <w:trHeight w:val="169"/>
        </w:trPr>
        <w:tc>
          <w:tcPr>
            <w:tcW w:w="908" w:type="dxa"/>
            <w:vMerge w:val="restart"/>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r w:rsidRPr="00A8338C">
              <w:rPr>
                <w:rFonts w:ascii="Times New Roman" w:hAnsi="Times New Roman" w:cs="Times New Roman"/>
                <w:bCs/>
                <w:sz w:val="20"/>
                <w:szCs w:val="20"/>
              </w:rPr>
              <w:br/>
            </w:r>
            <w:proofErr w:type="gramStart"/>
            <w:r w:rsidRPr="00A8338C">
              <w:rPr>
                <w:rFonts w:ascii="Times New Roman" w:hAnsi="Times New Roman" w:cs="Times New Roman"/>
                <w:bCs/>
                <w:sz w:val="20"/>
                <w:szCs w:val="20"/>
              </w:rPr>
              <w:t>п</w:t>
            </w:r>
            <w:proofErr w:type="gramEnd"/>
            <w:r w:rsidRPr="00A8338C">
              <w:rPr>
                <w:rFonts w:ascii="Times New Roman" w:hAnsi="Times New Roman" w:cs="Times New Roman"/>
                <w:bCs/>
                <w:sz w:val="20"/>
                <w:szCs w:val="20"/>
              </w:rPr>
              <w:t>/п</w:t>
            </w:r>
          </w:p>
        </w:tc>
        <w:tc>
          <w:tcPr>
            <w:tcW w:w="4900" w:type="dxa"/>
            <w:vMerge w:val="restart"/>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Задачи подпрограммы, наименование и единица измерения целевого </w:t>
            </w:r>
            <w:r w:rsidRPr="00A8338C">
              <w:rPr>
                <w:rFonts w:ascii="Times New Roman" w:hAnsi="Times New Roman" w:cs="Times New Roman"/>
                <w:bCs/>
                <w:sz w:val="20"/>
                <w:szCs w:val="20"/>
              </w:rPr>
              <w:br/>
              <w:t>показателя</w:t>
            </w:r>
          </w:p>
        </w:tc>
        <w:tc>
          <w:tcPr>
            <w:tcW w:w="3657" w:type="dxa"/>
            <w:gridSpan w:val="3"/>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Значение целевого показателя по годам</w:t>
            </w:r>
          </w:p>
        </w:tc>
      </w:tr>
      <w:tr w:rsidR="00A8338C" w:rsidRPr="00A8338C" w:rsidTr="00A8338C">
        <w:trPr>
          <w:trHeight w:val="277"/>
        </w:trPr>
        <w:tc>
          <w:tcPr>
            <w:tcW w:w="908"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4900"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1057"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r>
      <w:tr w:rsidR="00A8338C" w:rsidRPr="00A8338C" w:rsidTr="00A8338C">
        <w:trPr>
          <w:trHeight w:val="89"/>
        </w:trPr>
        <w:tc>
          <w:tcPr>
            <w:tcW w:w="908"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49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057"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r>
      <w:tr w:rsidR="00A8338C" w:rsidRPr="00A8338C" w:rsidTr="00A8338C">
        <w:trPr>
          <w:trHeight w:val="293"/>
        </w:trPr>
        <w:tc>
          <w:tcPr>
            <w:tcW w:w="9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8557" w:type="dxa"/>
            <w:gridSpan w:val="4"/>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Задача 1</w:t>
            </w:r>
            <w:r w:rsidRPr="00A8338C">
              <w:rPr>
                <w:rFonts w:ascii="Times New Roman" w:hAnsi="Times New Roman" w:cs="Times New Roman"/>
                <w:bCs/>
                <w:sz w:val="20"/>
                <w:szCs w:val="20"/>
              </w:rPr>
              <w:t xml:space="preserve">: Создание необходимых условий для эффективной реализации органами местного самоуправления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полномочий по решению вопросов местного значения</w:t>
            </w:r>
          </w:p>
        </w:tc>
      </w:tr>
      <w:tr w:rsidR="00A8338C" w:rsidRPr="00A8338C" w:rsidTr="00A8338C">
        <w:trPr>
          <w:trHeight w:val="354"/>
        </w:trPr>
        <w:tc>
          <w:tcPr>
            <w:tcW w:w="9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tc>
        <w:tc>
          <w:tcPr>
            <w:tcW w:w="4900"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1</w:t>
            </w:r>
            <w:r w:rsidRPr="00A8338C">
              <w:rPr>
                <w:rFonts w:ascii="Times New Roman" w:hAnsi="Times New Roman" w:cs="Times New Roman"/>
                <w:bCs/>
                <w:sz w:val="20"/>
                <w:szCs w:val="20"/>
              </w:rPr>
              <w:t>: Уровень удовлетворенности населения деятельностью главы и местной администрации, (</w:t>
            </w:r>
            <w:proofErr w:type="spellStart"/>
            <w:r w:rsidRPr="00A8338C">
              <w:rPr>
                <w:rFonts w:ascii="Times New Roman" w:hAnsi="Times New Roman" w:cs="Times New Roman"/>
                <w:bCs/>
                <w:sz w:val="20"/>
                <w:szCs w:val="20"/>
              </w:rPr>
              <w:t>удовл</w:t>
            </w:r>
            <w:proofErr w:type="spellEnd"/>
            <w:r w:rsidRPr="00A8338C">
              <w:rPr>
                <w:rFonts w:ascii="Times New Roman" w:hAnsi="Times New Roman" w:cs="Times New Roman"/>
                <w:bCs/>
                <w:sz w:val="20"/>
                <w:szCs w:val="20"/>
              </w:rPr>
              <w:t>./неуд.)</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proofErr w:type="spellStart"/>
            <w:r w:rsidRPr="00A8338C">
              <w:rPr>
                <w:rFonts w:ascii="Times New Roman" w:hAnsi="Times New Roman" w:cs="Times New Roman"/>
                <w:bCs/>
                <w:sz w:val="20"/>
                <w:szCs w:val="20"/>
              </w:rPr>
              <w:t>удовл</w:t>
            </w:r>
            <w:proofErr w:type="spellEnd"/>
            <w:r w:rsidRPr="00A8338C">
              <w:rPr>
                <w:rFonts w:ascii="Times New Roman" w:hAnsi="Times New Roman" w:cs="Times New Roman"/>
                <w:bCs/>
                <w:sz w:val="20"/>
                <w:szCs w:val="20"/>
              </w:rPr>
              <w:t>.</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proofErr w:type="spellStart"/>
            <w:r w:rsidRPr="00A8338C">
              <w:rPr>
                <w:rFonts w:ascii="Times New Roman" w:hAnsi="Times New Roman" w:cs="Times New Roman"/>
                <w:bCs/>
                <w:sz w:val="20"/>
                <w:szCs w:val="20"/>
              </w:rPr>
              <w:t>удовл</w:t>
            </w:r>
            <w:proofErr w:type="spellEnd"/>
            <w:r w:rsidRPr="00A8338C">
              <w:rPr>
                <w:rFonts w:ascii="Times New Roman" w:hAnsi="Times New Roman" w:cs="Times New Roman"/>
                <w:bCs/>
                <w:sz w:val="20"/>
                <w:szCs w:val="20"/>
              </w:rPr>
              <w:t>.</w:t>
            </w:r>
          </w:p>
        </w:tc>
        <w:tc>
          <w:tcPr>
            <w:tcW w:w="1057" w:type="dxa"/>
            <w:vAlign w:val="center"/>
          </w:tcPr>
          <w:p w:rsidR="00A8338C" w:rsidRPr="00A8338C" w:rsidRDefault="00A8338C" w:rsidP="00A8338C">
            <w:pPr>
              <w:pStyle w:val="12"/>
              <w:jc w:val="both"/>
              <w:rPr>
                <w:rFonts w:ascii="Times New Roman" w:hAnsi="Times New Roman" w:cs="Times New Roman"/>
                <w:bCs/>
                <w:sz w:val="20"/>
                <w:szCs w:val="20"/>
              </w:rPr>
            </w:pPr>
            <w:proofErr w:type="spellStart"/>
            <w:r w:rsidRPr="00A8338C">
              <w:rPr>
                <w:rFonts w:ascii="Times New Roman" w:hAnsi="Times New Roman" w:cs="Times New Roman"/>
                <w:bCs/>
                <w:sz w:val="20"/>
                <w:szCs w:val="20"/>
              </w:rPr>
              <w:t>удовл</w:t>
            </w:r>
            <w:proofErr w:type="spellEnd"/>
            <w:r w:rsidRPr="00A8338C">
              <w:rPr>
                <w:rFonts w:ascii="Times New Roman" w:hAnsi="Times New Roman" w:cs="Times New Roman"/>
                <w:bCs/>
                <w:sz w:val="20"/>
                <w:szCs w:val="20"/>
              </w:rPr>
              <w:t>.</w:t>
            </w:r>
          </w:p>
        </w:tc>
      </w:tr>
      <w:tr w:rsidR="00A8338C" w:rsidRPr="00A8338C" w:rsidTr="00A8338C">
        <w:trPr>
          <w:trHeight w:val="293"/>
        </w:trPr>
        <w:tc>
          <w:tcPr>
            <w:tcW w:w="908"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w:t>
            </w:r>
          </w:p>
        </w:tc>
        <w:tc>
          <w:tcPr>
            <w:tcW w:w="49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2</w:t>
            </w:r>
            <w:r w:rsidRPr="00A8338C">
              <w:rPr>
                <w:rFonts w:ascii="Times New Roman" w:hAnsi="Times New Roman" w:cs="Times New Roman"/>
                <w:bCs/>
                <w:sz w:val="20"/>
                <w:szCs w:val="20"/>
              </w:rPr>
              <w:t>: Повышение квалификации, уровня профессионального образования сотрудников администрации поселения (ед.)</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1057"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r>
      <w:tr w:rsidR="00A8338C" w:rsidRPr="00A8338C" w:rsidTr="00A8338C">
        <w:trPr>
          <w:trHeight w:val="293"/>
        </w:trPr>
        <w:tc>
          <w:tcPr>
            <w:tcW w:w="9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tc>
        <w:tc>
          <w:tcPr>
            <w:tcW w:w="49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Показатель 3</w:t>
            </w:r>
            <w:r w:rsidRPr="00A8338C">
              <w:rPr>
                <w:rFonts w:ascii="Times New Roman" w:hAnsi="Times New Roman" w:cs="Times New Roman"/>
                <w:bCs/>
                <w:sz w:val="20"/>
                <w:szCs w:val="20"/>
              </w:rPr>
              <w:t>: 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c>
          <w:tcPr>
            <w:tcW w:w="1057"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100</w:t>
            </w:r>
          </w:p>
        </w:tc>
      </w:tr>
      <w:tr w:rsidR="00A8338C" w:rsidRPr="00A8338C" w:rsidTr="00A8338C">
        <w:trPr>
          <w:trHeight w:val="293"/>
        </w:trPr>
        <w:tc>
          <w:tcPr>
            <w:tcW w:w="90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1.4.</w:t>
            </w:r>
          </w:p>
        </w:tc>
        <w:tc>
          <w:tcPr>
            <w:tcW w:w="4900" w:type="dxa"/>
          </w:tcPr>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Показатель 4</w:t>
            </w:r>
            <w:r w:rsidRPr="00A8338C">
              <w:rPr>
                <w:rFonts w:ascii="Times New Roman" w:hAnsi="Times New Roman" w:cs="Times New Roman"/>
                <w:bCs/>
                <w:sz w:val="20"/>
                <w:szCs w:val="20"/>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96</w:t>
            </w:r>
          </w:p>
        </w:tc>
        <w:tc>
          <w:tcPr>
            <w:tcW w:w="130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96</w:t>
            </w:r>
          </w:p>
        </w:tc>
        <w:tc>
          <w:tcPr>
            <w:tcW w:w="1057"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96</w:t>
            </w:r>
          </w:p>
        </w:tc>
      </w:tr>
    </w:tbl>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целевые показатели подпрограммы должны отвечать одному из следующих условий:</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определяются на основе данных государственного (федерального) статистического наблюдения;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 xml:space="preserve">     определяются на основе данных ведомственной отчетности.</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1"/>
          <w:numId w:val="42"/>
        </w:numPr>
        <w:jc w:val="both"/>
        <w:rPr>
          <w:rFonts w:ascii="Times New Roman" w:hAnsi="Times New Roman" w:cs="Times New Roman"/>
          <w:bCs/>
          <w:sz w:val="20"/>
          <w:szCs w:val="20"/>
        </w:rPr>
      </w:pPr>
      <w:r w:rsidRPr="00A8338C">
        <w:rPr>
          <w:rFonts w:ascii="Times New Roman" w:hAnsi="Times New Roman" w:cs="Times New Roman"/>
          <w:bCs/>
          <w:sz w:val="20"/>
          <w:szCs w:val="20"/>
        </w:rPr>
        <w:t>Сроки реализации подпрограммы:  2022 – 2024 гг.</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numPr>
          <w:ilvl w:val="1"/>
          <w:numId w:val="42"/>
        </w:numPr>
        <w:jc w:val="both"/>
        <w:rPr>
          <w:rFonts w:ascii="Times New Roman" w:hAnsi="Times New Roman" w:cs="Times New Roman"/>
          <w:bCs/>
          <w:sz w:val="20"/>
          <w:szCs w:val="20"/>
        </w:rPr>
      </w:pPr>
      <w:r w:rsidRPr="00A8338C">
        <w:rPr>
          <w:rFonts w:ascii="Times New Roman" w:hAnsi="Times New Roman" w:cs="Times New Roman"/>
          <w:bCs/>
          <w:sz w:val="20"/>
          <w:szCs w:val="20"/>
        </w:rPr>
        <w:t>Объемы и источники финансирования подпрограммы в целом и по годам реализации (тыс. рублей)*:</w:t>
      </w:r>
    </w:p>
    <w:p w:rsidR="00A8338C" w:rsidRPr="00A8338C" w:rsidRDefault="00A8338C" w:rsidP="00A8338C">
      <w:pPr>
        <w:pStyle w:val="12"/>
        <w:jc w:val="both"/>
        <w:rPr>
          <w:rFonts w:ascii="Times New Roman" w:hAnsi="Times New Roman" w:cs="Times New Roman"/>
          <w:bCs/>
          <w:sz w:val="20"/>
          <w:szCs w:val="20"/>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A8338C" w:rsidRPr="00A8338C" w:rsidTr="00A8338C">
        <w:trPr>
          <w:trHeight w:val="324"/>
        </w:trPr>
        <w:tc>
          <w:tcPr>
            <w:tcW w:w="650" w:type="pct"/>
            <w:vMerge w:val="restar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Год</w:t>
            </w:r>
          </w:p>
          <w:p w:rsidR="00A8338C" w:rsidRPr="00A8338C" w:rsidRDefault="00A8338C" w:rsidP="00A8338C">
            <w:pPr>
              <w:pStyle w:val="12"/>
              <w:jc w:val="both"/>
              <w:rPr>
                <w:rFonts w:ascii="Times New Roman" w:hAnsi="Times New Roman" w:cs="Times New Roman"/>
                <w:bCs/>
                <w:sz w:val="20"/>
                <w:szCs w:val="20"/>
              </w:rPr>
            </w:pPr>
          </w:p>
        </w:tc>
        <w:tc>
          <w:tcPr>
            <w:tcW w:w="4350" w:type="pct"/>
            <w:gridSpan w:val="6"/>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Источник финансирования</w:t>
            </w:r>
          </w:p>
        </w:tc>
      </w:tr>
      <w:tr w:rsidR="00A8338C" w:rsidRPr="00A8338C" w:rsidTr="00A8338C">
        <w:trPr>
          <w:trHeight w:val="725"/>
        </w:trPr>
        <w:tc>
          <w:tcPr>
            <w:tcW w:w="650" w:type="pct"/>
            <w:vMerge/>
          </w:tcPr>
          <w:p w:rsidR="00A8338C" w:rsidRPr="00A8338C" w:rsidRDefault="00A8338C" w:rsidP="00A8338C">
            <w:pPr>
              <w:pStyle w:val="12"/>
              <w:jc w:val="both"/>
              <w:rPr>
                <w:rFonts w:ascii="Times New Roman" w:hAnsi="Times New Roman" w:cs="Times New Roman"/>
                <w:bCs/>
                <w:sz w:val="20"/>
                <w:szCs w:val="20"/>
              </w:rPr>
            </w:pPr>
          </w:p>
        </w:tc>
        <w:tc>
          <w:tcPr>
            <w:tcW w:w="762"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районный бюджет</w:t>
            </w:r>
          </w:p>
        </w:tc>
        <w:tc>
          <w:tcPr>
            <w:tcW w:w="831"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областной              бюджет</w:t>
            </w:r>
          </w:p>
        </w:tc>
        <w:tc>
          <w:tcPr>
            <w:tcW w:w="709" w:type="pct"/>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Федераль-ный</w:t>
            </w:r>
            <w:proofErr w:type="spellEnd"/>
            <w:proofErr w:type="gramEnd"/>
            <w:r w:rsidRPr="00A8338C">
              <w:rPr>
                <w:rFonts w:ascii="Times New Roman" w:hAnsi="Times New Roman" w:cs="Times New Roman"/>
                <w:bCs/>
                <w:sz w:val="20"/>
                <w:szCs w:val="20"/>
              </w:rPr>
              <w:t xml:space="preserve"> бюджет</w:t>
            </w:r>
          </w:p>
        </w:tc>
        <w:tc>
          <w:tcPr>
            <w:tcW w:w="750"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бюджет поселения</w:t>
            </w:r>
          </w:p>
        </w:tc>
        <w:tc>
          <w:tcPr>
            <w:tcW w:w="634"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внебюджетные средства</w:t>
            </w:r>
          </w:p>
        </w:tc>
        <w:tc>
          <w:tcPr>
            <w:tcW w:w="664"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всего</w:t>
            </w:r>
          </w:p>
        </w:tc>
      </w:tr>
      <w:tr w:rsidR="00A8338C" w:rsidRPr="00A8338C" w:rsidTr="00A8338C">
        <w:tc>
          <w:tcPr>
            <w:tcW w:w="650"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762"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831"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709"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750"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634"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w:t>
            </w:r>
          </w:p>
        </w:tc>
        <w:tc>
          <w:tcPr>
            <w:tcW w:w="664" w:type="pct"/>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w:t>
            </w:r>
          </w:p>
        </w:tc>
      </w:tr>
      <w:tr w:rsidR="00A8338C" w:rsidRPr="00A8338C" w:rsidTr="00A8338C">
        <w:tc>
          <w:tcPr>
            <w:tcW w:w="650"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762"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31"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09"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50"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3988,9</w:t>
            </w:r>
          </w:p>
        </w:tc>
        <w:tc>
          <w:tcPr>
            <w:tcW w:w="634"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664"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3988,9</w:t>
            </w:r>
          </w:p>
        </w:tc>
      </w:tr>
      <w:tr w:rsidR="00A8338C" w:rsidRPr="00A8338C" w:rsidTr="00A8338C">
        <w:tc>
          <w:tcPr>
            <w:tcW w:w="650"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762"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31"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09"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50"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3978,9</w:t>
            </w:r>
          </w:p>
        </w:tc>
        <w:tc>
          <w:tcPr>
            <w:tcW w:w="634"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664"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3978,9</w:t>
            </w:r>
          </w:p>
        </w:tc>
      </w:tr>
      <w:tr w:rsidR="00A8338C" w:rsidRPr="00A8338C" w:rsidTr="00A8338C">
        <w:tc>
          <w:tcPr>
            <w:tcW w:w="650"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c>
          <w:tcPr>
            <w:tcW w:w="762"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31"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09"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50"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3778,9</w:t>
            </w:r>
          </w:p>
        </w:tc>
        <w:tc>
          <w:tcPr>
            <w:tcW w:w="634"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664"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3778,9</w:t>
            </w:r>
          </w:p>
        </w:tc>
      </w:tr>
      <w:tr w:rsidR="00A8338C" w:rsidRPr="00A8338C" w:rsidTr="00A8338C">
        <w:tc>
          <w:tcPr>
            <w:tcW w:w="650"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ВСЕГО</w:t>
            </w:r>
          </w:p>
        </w:tc>
        <w:tc>
          <w:tcPr>
            <w:tcW w:w="762"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31"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09" w:type="pct"/>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50"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11746,7</w:t>
            </w:r>
          </w:p>
        </w:tc>
        <w:tc>
          <w:tcPr>
            <w:tcW w:w="634"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664" w:type="pct"/>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11746,7</w:t>
            </w:r>
          </w:p>
        </w:tc>
      </w:tr>
    </w:tbl>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8.5. Ожидаемые конечные результаты реализации подпрограммы: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rPr>
        <w:sectPr w:rsidR="00A8338C" w:rsidRPr="00A8338C" w:rsidSect="00A8338C">
          <w:type w:val="continuous"/>
          <w:pgSz w:w="11906" w:h="16838"/>
          <w:pgMar w:top="1134" w:right="567" w:bottom="1134" w:left="1985" w:header="567" w:footer="907" w:gutter="0"/>
          <w:pgNumType w:start="1"/>
          <w:cols w:space="720"/>
        </w:sectPr>
      </w:pPr>
      <w:r w:rsidRPr="00A8338C">
        <w:rPr>
          <w:rFonts w:ascii="Times New Roman" w:hAnsi="Times New Roman" w:cs="Times New Roman"/>
          <w:bCs/>
          <w:sz w:val="20"/>
          <w:szCs w:val="20"/>
        </w:rPr>
        <w:t xml:space="preserve">     Создание условий для полноценного и качественного исполнения мероприятий  муниципальной программы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«Создание комфортных условий  проживания для населения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на 2022–2024 годы»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8.6. Мероприятия подпрограммы </w:t>
      </w:r>
    </w:p>
    <w:p w:rsidR="00A8338C" w:rsidRPr="00A8338C" w:rsidRDefault="00A8338C" w:rsidP="00A8338C">
      <w:pPr>
        <w:pStyle w:val="12"/>
        <w:jc w:val="both"/>
        <w:rPr>
          <w:rFonts w:ascii="Times New Roman" w:hAnsi="Times New Roman" w:cs="Times New Roman"/>
          <w:bCs/>
          <w:sz w:val="20"/>
          <w:szCs w:val="20"/>
          <w:u w:val="single"/>
        </w:rPr>
      </w:pPr>
      <w:r w:rsidRPr="00A8338C">
        <w:rPr>
          <w:rFonts w:ascii="Times New Roman" w:hAnsi="Times New Roman" w:cs="Times New Roman"/>
          <w:bCs/>
          <w:sz w:val="20"/>
          <w:szCs w:val="20"/>
          <w:u w:val="single"/>
        </w:rPr>
        <w:t xml:space="preserve">«Обеспечение реализации муниципальной программы «Создание комфортных условий проживания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 xml:space="preserve">для населения </w:t>
      </w:r>
      <w:proofErr w:type="spellStart"/>
      <w:r w:rsidRPr="00A8338C">
        <w:rPr>
          <w:rFonts w:ascii="Times New Roman" w:hAnsi="Times New Roman" w:cs="Times New Roman"/>
          <w:bCs/>
          <w:sz w:val="20"/>
          <w:szCs w:val="20"/>
          <w:u w:val="single"/>
        </w:rPr>
        <w:t>Трегубовского</w:t>
      </w:r>
      <w:proofErr w:type="spellEnd"/>
      <w:r w:rsidRPr="00A8338C">
        <w:rPr>
          <w:rFonts w:ascii="Times New Roman" w:hAnsi="Times New Roman" w:cs="Times New Roman"/>
          <w:bCs/>
          <w:sz w:val="20"/>
          <w:szCs w:val="20"/>
          <w:u w:val="single"/>
        </w:rPr>
        <w:t xml:space="preserve"> сельского поселения на 2022 – 2024 годы»</w:t>
      </w:r>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(наименование подпрограммы)</w:t>
      </w:r>
    </w:p>
    <w:p w:rsidR="00A8338C" w:rsidRPr="00A8338C" w:rsidRDefault="00A8338C" w:rsidP="00A8338C">
      <w:pPr>
        <w:pStyle w:val="12"/>
        <w:jc w:val="both"/>
        <w:rPr>
          <w:rFonts w:ascii="Times New Roman" w:hAnsi="Times New Roman" w:cs="Times New Roman"/>
          <w:bCs/>
          <w:sz w:val="20"/>
          <w:szCs w:val="20"/>
        </w:rPr>
      </w:pPr>
    </w:p>
    <w:tbl>
      <w:tblPr>
        <w:tblW w:w="12054" w:type="dxa"/>
        <w:jc w:val="center"/>
        <w:tblInd w:w="1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3"/>
        <w:gridCol w:w="1701"/>
        <w:gridCol w:w="2125"/>
        <w:gridCol w:w="1558"/>
        <w:gridCol w:w="1276"/>
        <w:gridCol w:w="1134"/>
        <w:gridCol w:w="1130"/>
        <w:gridCol w:w="713"/>
        <w:gridCol w:w="141"/>
        <w:gridCol w:w="641"/>
        <w:gridCol w:w="72"/>
      </w:tblGrid>
      <w:tr w:rsidR="00A8338C" w:rsidRPr="00A8338C" w:rsidTr="00A8338C">
        <w:trPr>
          <w:gridAfter w:val="4"/>
          <w:wAfter w:w="1567" w:type="dxa"/>
          <w:trHeight w:val="1126"/>
          <w:jc w:val="center"/>
        </w:trPr>
        <w:tc>
          <w:tcPr>
            <w:tcW w:w="1563" w:type="dxa"/>
            <w:vMerge w:val="restart"/>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r w:rsidRPr="00A8338C">
              <w:rPr>
                <w:rFonts w:ascii="Times New Roman" w:hAnsi="Times New Roman" w:cs="Times New Roman"/>
                <w:bCs/>
                <w:sz w:val="20"/>
                <w:szCs w:val="20"/>
              </w:rPr>
              <w:br/>
            </w:r>
            <w:proofErr w:type="gramStart"/>
            <w:r w:rsidRPr="00A8338C">
              <w:rPr>
                <w:rFonts w:ascii="Times New Roman" w:hAnsi="Times New Roman" w:cs="Times New Roman"/>
                <w:bCs/>
                <w:sz w:val="20"/>
                <w:szCs w:val="20"/>
              </w:rPr>
              <w:t>п</w:t>
            </w:r>
            <w:proofErr w:type="gramEnd"/>
            <w:r w:rsidRPr="00A8338C">
              <w:rPr>
                <w:rFonts w:ascii="Times New Roman" w:hAnsi="Times New Roman" w:cs="Times New Roman"/>
                <w:bCs/>
                <w:sz w:val="20"/>
                <w:szCs w:val="20"/>
              </w:rPr>
              <w:t>/п</w:t>
            </w:r>
          </w:p>
        </w:tc>
        <w:tc>
          <w:tcPr>
            <w:tcW w:w="1701" w:type="dxa"/>
            <w:vMerge w:val="restart"/>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Наименование </w:t>
            </w:r>
            <w:r w:rsidRPr="00A8338C">
              <w:rPr>
                <w:rFonts w:ascii="Times New Roman" w:hAnsi="Times New Roman" w:cs="Times New Roman"/>
                <w:bCs/>
                <w:sz w:val="20"/>
                <w:szCs w:val="20"/>
              </w:rPr>
              <w:br/>
              <w:t>мероприятия</w:t>
            </w:r>
          </w:p>
        </w:tc>
        <w:tc>
          <w:tcPr>
            <w:tcW w:w="2125" w:type="dxa"/>
            <w:vMerge w:val="restart"/>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Исполнитель </w:t>
            </w:r>
            <w:r w:rsidRPr="00A8338C">
              <w:rPr>
                <w:rFonts w:ascii="Times New Roman" w:hAnsi="Times New Roman" w:cs="Times New Roman"/>
                <w:bCs/>
                <w:sz w:val="20"/>
                <w:szCs w:val="20"/>
              </w:rPr>
              <w:br/>
              <w:t>мероприятия</w:t>
            </w:r>
          </w:p>
        </w:tc>
        <w:tc>
          <w:tcPr>
            <w:tcW w:w="1558" w:type="dxa"/>
            <w:vMerge w:val="restart"/>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Срок </w:t>
            </w:r>
            <w:proofErr w:type="spellStart"/>
            <w:proofErr w:type="gramStart"/>
            <w:r w:rsidRPr="00A8338C">
              <w:rPr>
                <w:rFonts w:ascii="Times New Roman" w:hAnsi="Times New Roman" w:cs="Times New Roman"/>
                <w:bCs/>
                <w:sz w:val="20"/>
                <w:szCs w:val="20"/>
              </w:rPr>
              <w:t>реализа-ции</w:t>
            </w:r>
            <w:proofErr w:type="spellEnd"/>
            <w:proofErr w:type="gramEnd"/>
          </w:p>
        </w:tc>
        <w:tc>
          <w:tcPr>
            <w:tcW w:w="1276" w:type="dxa"/>
            <w:vMerge w:val="restart"/>
            <w:vAlign w:val="center"/>
          </w:tcPr>
          <w:p w:rsidR="00A8338C" w:rsidRPr="00A8338C" w:rsidRDefault="00A8338C" w:rsidP="00A8338C">
            <w:pPr>
              <w:pStyle w:val="12"/>
              <w:jc w:val="both"/>
              <w:rPr>
                <w:rFonts w:ascii="Times New Roman" w:hAnsi="Times New Roman" w:cs="Times New Roman"/>
                <w:bCs/>
                <w:sz w:val="20"/>
                <w:szCs w:val="20"/>
              </w:rPr>
            </w:pPr>
            <w:proofErr w:type="gramStart"/>
            <w:r w:rsidRPr="00A8338C">
              <w:rPr>
                <w:rFonts w:ascii="Times New Roman" w:hAnsi="Times New Roman" w:cs="Times New Roman"/>
                <w:bCs/>
                <w:sz w:val="20"/>
                <w:szCs w:val="20"/>
              </w:rPr>
              <w:t xml:space="preserve">Целевой </w:t>
            </w:r>
            <w:r w:rsidRPr="00A8338C">
              <w:rPr>
                <w:rFonts w:ascii="Times New Roman" w:hAnsi="Times New Roman" w:cs="Times New Roman"/>
                <w:bCs/>
                <w:sz w:val="20"/>
                <w:szCs w:val="20"/>
              </w:rPr>
              <w:br/>
              <w:t xml:space="preserve">показатель </w:t>
            </w:r>
            <w:r w:rsidRPr="00A8338C">
              <w:rPr>
                <w:rFonts w:ascii="Times New Roman" w:hAnsi="Times New Roman" w:cs="Times New Roman"/>
                <w:bCs/>
                <w:sz w:val="20"/>
                <w:szCs w:val="20"/>
              </w:rPr>
              <w:br/>
              <w:t>(номер целевого показателя из паспорта подпрограммы</w:t>
            </w:r>
            <w:proofErr w:type="gramEnd"/>
          </w:p>
        </w:tc>
        <w:tc>
          <w:tcPr>
            <w:tcW w:w="1134" w:type="dxa"/>
            <w:vMerge w:val="restart"/>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Источник </w:t>
            </w:r>
            <w:proofErr w:type="spellStart"/>
            <w:proofErr w:type="gramStart"/>
            <w:r w:rsidRPr="00A8338C">
              <w:rPr>
                <w:rFonts w:ascii="Times New Roman" w:hAnsi="Times New Roman" w:cs="Times New Roman"/>
                <w:bCs/>
                <w:sz w:val="20"/>
                <w:szCs w:val="20"/>
              </w:rPr>
              <w:t>финансиро-вания</w:t>
            </w:r>
            <w:proofErr w:type="spellEnd"/>
            <w:proofErr w:type="gramEnd"/>
          </w:p>
        </w:tc>
        <w:tc>
          <w:tcPr>
            <w:tcW w:w="1130"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Объем финансирования по годам (тыс. руб.)*</w:t>
            </w:r>
          </w:p>
        </w:tc>
      </w:tr>
      <w:tr w:rsidR="00A8338C" w:rsidRPr="00A8338C" w:rsidTr="00A8338C">
        <w:trPr>
          <w:trHeight w:val="329"/>
          <w:jc w:val="center"/>
        </w:trPr>
        <w:tc>
          <w:tcPr>
            <w:tcW w:w="1563"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701"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2125"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558"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276"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134" w:type="dxa"/>
            <w:vMerge/>
            <w:vAlign w:val="center"/>
          </w:tcPr>
          <w:p w:rsidR="00A8338C" w:rsidRPr="00A8338C" w:rsidRDefault="00A8338C" w:rsidP="00A8338C">
            <w:pPr>
              <w:pStyle w:val="12"/>
              <w:jc w:val="both"/>
              <w:rPr>
                <w:rFonts w:ascii="Times New Roman" w:hAnsi="Times New Roman" w:cs="Times New Roman"/>
                <w:bCs/>
                <w:sz w:val="20"/>
                <w:szCs w:val="20"/>
              </w:rPr>
            </w:pPr>
          </w:p>
        </w:tc>
        <w:tc>
          <w:tcPr>
            <w:tcW w:w="1130"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854" w:type="dxa"/>
            <w:gridSpan w:val="2"/>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713" w:type="dxa"/>
            <w:gridSpan w:val="2"/>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r>
      <w:tr w:rsidR="00A8338C" w:rsidRPr="00A8338C" w:rsidTr="00A8338C">
        <w:trPr>
          <w:gridAfter w:val="1"/>
          <w:wAfter w:w="72" w:type="dxa"/>
          <w:trHeight w:val="203"/>
          <w:jc w:val="center"/>
        </w:trPr>
        <w:tc>
          <w:tcPr>
            <w:tcW w:w="1563"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1701"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w:t>
            </w:r>
          </w:p>
        </w:tc>
        <w:tc>
          <w:tcPr>
            <w:tcW w:w="2125"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558"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w:t>
            </w:r>
          </w:p>
        </w:tc>
        <w:tc>
          <w:tcPr>
            <w:tcW w:w="1276"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w:t>
            </w:r>
          </w:p>
        </w:tc>
        <w:tc>
          <w:tcPr>
            <w:tcW w:w="1134" w:type="dxa"/>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w:t>
            </w:r>
          </w:p>
        </w:tc>
        <w:tc>
          <w:tcPr>
            <w:tcW w:w="1130"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w:t>
            </w:r>
          </w:p>
        </w:tc>
        <w:tc>
          <w:tcPr>
            <w:tcW w:w="713" w:type="dxa"/>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c>
          <w:tcPr>
            <w:tcW w:w="782" w:type="dxa"/>
            <w:gridSpan w:val="2"/>
            <w:noWrap/>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w:t>
            </w:r>
          </w:p>
        </w:tc>
      </w:tr>
      <w:tr w:rsidR="00A8338C" w:rsidRPr="00A8338C" w:rsidTr="00A8338C">
        <w:trPr>
          <w:gridAfter w:val="4"/>
          <w:wAfter w:w="1567" w:type="dxa"/>
          <w:trHeight w:val="229"/>
          <w:jc w:val="center"/>
        </w:trPr>
        <w:tc>
          <w:tcPr>
            <w:tcW w:w="1563"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w:t>
            </w:r>
          </w:p>
        </w:tc>
        <w:tc>
          <w:tcPr>
            <w:tcW w:w="8924" w:type="dxa"/>
            <w:gridSpan w:val="6"/>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u w:val="single"/>
              </w:rPr>
              <w:t>Задача 1</w:t>
            </w:r>
            <w:r w:rsidRPr="00A8338C">
              <w:rPr>
                <w:rFonts w:ascii="Times New Roman" w:hAnsi="Times New Roman" w:cs="Times New Roman"/>
                <w:bCs/>
                <w:sz w:val="20"/>
                <w:szCs w:val="20"/>
              </w:rPr>
              <w:t xml:space="preserve">: Создание необходимых условий для эффективной реализации органами местного самоуправления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полномочий по решению вопросов местного значения</w:t>
            </w:r>
          </w:p>
        </w:tc>
      </w:tr>
      <w:tr w:rsidR="00A8338C" w:rsidRPr="00A8338C" w:rsidTr="00A8338C">
        <w:trPr>
          <w:trHeight w:val="291"/>
          <w:jc w:val="center"/>
        </w:trPr>
        <w:tc>
          <w:tcPr>
            <w:tcW w:w="1563"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tc>
        <w:tc>
          <w:tcPr>
            <w:tcW w:w="170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Финансовое обеспечение функций Главы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2125"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Администрация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55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2022 -2024</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p w:rsidR="00A8338C" w:rsidRPr="00A8338C" w:rsidRDefault="00A8338C" w:rsidP="00A8338C">
            <w:pPr>
              <w:pStyle w:val="12"/>
              <w:jc w:val="both"/>
              <w:rPr>
                <w:rFonts w:ascii="Times New Roman" w:hAnsi="Times New Roman" w:cs="Times New Roman"/>
                <w:bCs/>
                <w:sz w:val="20"/>
                <w:szCs w:val="20"/>
              </w:rPr>
            </w:pPr>
          </w:p>
        </w:tc>
        <w:tc>
          <w:tcPr>
            <w:tcW w:w="113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1130"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674,5</w:t>
            </w:r>
          </w:p>
        </w:tc>
        <w:tc>
          <w:tcPr>
            <w:tcW w:w="713"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674,5</w:t>
            </w:r>
          </w:p>
        </w:tc>
        <w:tc>
          <w:tcPr>
            <w:tcW w:w="854" w:type="dxa"/>
            <w:gridSpan w:val="3"/>
            <w:shd w:val="clear" w:color="auto" w:fill="auto"/>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674,5</w:t>
            </w:r>
          </w:p>
        </w:tc>
      </w:tr>
      <w:tr w:rsidR="00A8338C" w:rsidRPr="00A8338C" w:rsidTr="00A8338C">
        <w:trPr>
          <w:trHeight w:val="780"/>
          <w:jc w:val="center"/>
        </w:trPr>
        <w:tc>
          <w:tcPr>
            <w:tcW w:w="1563"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w:t>
            </w:r>
          </w:p>
        </w:tc>
        <w:tc>
          <w:tcPr>
            <w:tcW w:w="170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Финансовое обеспечение функций аппарата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2125"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55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2022 -2024</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1.4.</w:t>
            </w:r>
          </w:p>
        </w:tc>
        <w:tc>
          <w:tcPr>
            <w:tcW w:w="113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Местный бюджет</w:t>
            </w:r>
          </w:p>
        </w:tc>
        <w:tc>
          <w:tcPr>
            <w:tcW w:w="1130"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3314,4</w:t>
            </w:r>
          </w:p>
        </w:tc>
        <w:tc>
          <w:tcPr>
            <w:tcW w:w="713" w:type="dxa"/>
            <w:shd w:val="clear" w:color="auto" w:fill="auto"/>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3304,4</w:t>
            </w:r>
          </w:p>
        </w:tc>
        <w:tc>
          <w:tcPr>
            <w:tcW w:w="854" w:type="dxa"/>
            <w:gridSpan w:val="3"/>
            <w:shd w:val="clear" w:color="auto" w:fill="auto"/>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3104,4</w:t>
            </w:r>
          </w:p>
        </w:tc>
      </w:tr>
      <w:tr w:rsidR="00A8338C" w:rsidRPr="00A8338C" w:rsidTr="00A8338C">
        <w:trPr>
          <w:trHeight w:val="480"/>
          <w:jc w:val="center"/>
        </w:trPr>
        <w:tc>
          <w:tcPr>
            <w:tcW w:w="1563"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1.4.</w:t>
            </w:r>
          </w:p>
        </w:tc>
        <w:tc>
          <w:tcPr>
            <w:tcW w:w="170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Приведение нормативных правовых актов органов местного самоуправления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в соответствие с изменениями федерального и областного законодательства</w:t>
            </w:r>
          </w:p>
        </w:tc>
        <w:tc>
          <w:tcPr>
            <w:tcW w:w="2125"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55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2022 -2024</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1.4.</w:t>
            </w:r>
          </w:p>
        </w:tc>
        <w:tc>
          <w:tcPr>
            <w:tcW w:w="113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без финансирования</w:t>
            </w:r>
          </w:p>
        </w:tc>
        <w:tc>
          <w:tcPr>
            <w:tcW w:w="1130"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13"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4" w:type="dxa"/>
            <w:gridSpan w:val="3"/>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r w:rsidR="00A8338C" w:rsidRPr="00A8338C" w:rsidTr="00A8338C">
        <w:trPr>
          <w:trHeight w:val="480"/>
          <w:jc w:val="center"/>
        </w:trPr>
        <w:tc>
          <w:tcPr>
            <w:tcW w:w="1563"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1.5.</w:t>
            </w:r>
          </w:p>
        </w:tc>
        <w:tc>
          <w:tcPr>
            <w:tcW w:w="1701"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Проведение антикоррупционной </w:t>
            </w:r>
            <w:proofErr w:type="gramStart"/>
            <w:r w:rsidRPr="00A8338C">
              <w:rPr>
                <w:rFonts w:ascii="Times New Roman" w:hAnsi="Times New Roman" w:cs="Times New Roman"/>
                <w:bCs/>
                <w:sz w:val="20"/>
                <w:szCs w:val="20"/>
              </w:rPr>
              <w:t>экспертизы проектов нормативных правовых актов органов местного самоуправления</w:t>
            </w:r>
            <w:proofErr w:type="gramEnd"/>
          </w:p>
        </w:tc>
        <w:tc>
          <w:tcPr>
            <w:tcW w:w="2125" w:type="dxa"/>
          </w:tcPr>
          <w:p w:rsidR="00A8338C" w:rsidRPr="00A8338C" w:rsidRDefault="00A8338C" w:rsidP="00A8338C">
            <w:pPr>
              <w:pStyle w:val="12"/>
              <w:jc w:val="both"/>
              <w:rPr>
                <w:rFonts w:ascii="Times New Roman" w:hAnsi="Times New Roman" w:cs="Times New Roman"/>
                <w:bCs/>
                <w:sz w:val="20"/>
                <w:szCs w:val="20"/>
              </w:rPr>
            </w:pPr>
            <w:proofErr w:type="spellStart"/>
            <w:proofErr w:type="gramStart"/>
            <w:r w:rsidRPr="00A8338C">
              <w:rPr>
                <w:rFonts w:ascii="Times New Roman" w:hAnsi="Times New Roman" w:cs="Times New Roman"/>
                <w:bCs/>
                <w:sz w:val="20"/>
                <w:szCs w:val="20"/>
              </w:rPr>
              <w:t>Админист</w:t>
            </w:r>
            <w:proofErr w:type="spellEnd"/>
            <w:r w:rsidRPr="00A8338C">
              <w:rPr>
                <w:rFonts w:ascii="Times New Roman" w:hAnsi="Times New Roman" w:cs="Times New Roman"/>
                <w:bCs/>
                <w:sz w:val="20"/>
                <w:szCs w:val="20"/>
              </w:rPr>
              <w:t>-рация</w:t>
            </w:r>
            <w:proofErr w:type="gramEnd"/>
            <w:r w:rsidRPr="00A8338C">
              <w:rPr>
                <w:rFonts w:ascii="Times New Roman" w:hAnsi="Times New Roman" w:cs="Times New Roman"/>
                <w:bCs/>
                <w:sz w:val="20"/>
                <w:szCs w:val="20"/>
              </w:rPr>
              <w:t xml:space="preserve">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w:t>
            </w:r>
          </w:p>
        </w:tc>
        <w:tc>
          <w:tcPr>
            <w:tcW w:w="155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2022 -2024</w:t>
            </w:r>
          </w:p>
        </w:tc>
        <w:tc>
          <w:tcPr>
            <w:tcW w:w="1276"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1.4.</w:t>
            </w:r>
          </w:p>
        </w:tc>
        <w:tc>
          <w:tcPr>
            <w:tcW w:w="113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без финансирования</w:t>
            </w:r>
          </w:p>
        </w:tc>
        <w:tc>
          <w:tcPr>
            <w:tcW w:w="1130"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713" w:type="dxa"/>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854" w:type="dxa"/>
            <w:gridSpan w:val="3"/>
            <w:noWrap/>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bl>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8338C" w:rsidRPr="00A8338C" w:rsidRDefault="00A8338C" w:rsidP="00A8338C">
      <w:pPr>
        <w:pStyle w:val="12"/>
        <w:jc w:val="both"/>
        <w:rPr>
          <w:rFonts w:ascii="Times New Roman" w:hAnsi="Times New Roman" w:cs="Times New Roman"/>
          <w:bCs/>
          <w:sz w:val="20"/>
          <w:szCs w:val="20"/>
        </w:rPr>
        <w:sectPr w:rsidR="00A8338C" w:rsidRPr="00A8338C" w:rsidSect="00A8338C">
          <w:type w:val="continuous"/>
          <w:pgSz w:w="11906" w:h="16838"/>
          <w:pgMar w:top="1134" w:right="1985" w:bottom="1134" w:left="1701" w:header="567" w:footer="907" w:gutter="0"/>
          <w:pgNumType w:start="1"/>
          <w:cols w:space="720"/>
        </w:sect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Приложение 1.</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ED1A37">
      <w:pPr>
        <w:pStyle w:val="12"/>
        <w:jc w:val="center"/>
        <w:rPr>
          <w:rFonts w:ascii="Times New Roman" w:hAnsi="Times New Roman" w:cs="Times New Roman"/>
          <w:bCs/>
          <w:sz w:val="20"/>
          <w:szCs w:val="20"/>
        </w:rPr>
      </w:pPr>
      <w:r w:rsidRPr="00A8338C">
        <w:rPr>
          <w:rFonts w:ascii="Times New Roman" w:hAnsi="Times New Roman" w:cs="Times New Roman"/>
          <w:bCs/>
          <w:sz w:val="20"/>
          <w:szCs w:val="20"/>
        </w:rPr>
        <w:t>Характеристика текущего состояния</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roofErr w:type="spellStart"/>
      <w:r w:rsidRPr="00A8338C">
        <w:rPr>
          <w:rFonts w:ascii="Times New Roman" w:hAnsi="Times New Roman" w:cs="Times New Roman"/>
          <w:bCs/>
          <w:sz w:val="20"/>
          <w:szCs w:val="20"/>
        </w:rPr>
        <w:t>Трегубовское</w:t>
      </w:r>
      <w:proofErr w:type="spellEnd"/>
      <w:r w:rsidRPr="00A8338C">
        <w:rPr>
          <w:rFonts w:ascii="Times New Roman" w:hAnsi="Times New Roman" w:cs="Times New Roman"/>
          <w:bCs/>
          <w:sz w:val="20"/>
          <w:szCs w:val="20"/>
        </w:rPr>
        <w:t xml:space="preserve">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w:t>
      </w:r>
      <w:proofErr w:type="spellStart"/>
      <w:r w:rsidRPr="00A8338C">
        <w:rPr>
          <w:rFonts w:ascii="Times New Roman" w:hAnsi="Times New Roman" w:cs="Times New Roman"/>
          <w:bCs/>
          <w:sz w:val="20"/>
          <w:szCs w:val="20"/>
        </w:rPr>
        <w:t>Чудовского</w:t>
      </w:r>
      <w:proofErr w:type="spellEnd"/>
      <w:r w:rsidRPr="00A8338C">
        <w:rPr>
          <w:rFonts w:ascii="Times New Roman" w:hAnsi="Times New Roman" w:cs="Times New Roman"/>
          <w:bCs/>
          <w:sz w:val="20"/>
          <w:szCs w:val="20"/>
        </w:rPr>
        <w:t xml:space="preserve"> муниципального района, наделении их статусом городских и сельских поселений и определении административных центров».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Администрация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стала правопреемником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сельсовета и  Администрации </w:t>
      </w:r>
      <w:proofErr w:type="spellStart"/>
      <w:r w:rsidRPr="00A8338C">
        <w:rPr>
          <w:rFonts w:ascii="Times New Roman" w:hAnsi="Times New Roman" w:cs="Times New Roman"/>
          <w:bCs/>
          <w:sz w:val="20"/>
          <w:szCs w:val="20"/>
        </w:rPr>
        <w:t>Селищенского</w:t>
      </w:r>
      <w:proofErr w:type="spellEnd"/>
      <w:r w:rsidRPr="00A8338C">
        <w:rPr>
          <w:rFonts w:ascii="Times New Roman" w:hAnsi="Times New Roman" w:cs="Times New Roman"/>
          <w:bCs/>
          <w:sz w:val="20"/>
          <w:szCs w:val="20"/>
        </w:rPr>
        <w:t xml:space="preserve"> сельсовета. Административный центр – д. Трегубово. </w:t>
      </w:r>
      <w:proofErr w:type="gramStart"/>
      <w:r w:rsidRPr="00A8338C">
        <w:rPr>
          <w:rFonts w:ascii="Times New Roman" w:hAnsi="Times New Roman" w:cs="Times New Roman"/>
          <w:bCs/>
          <w:sz w:val="20"/>
          <w:szCs w:val="20"/>
        </w:rPr>
        <w:t xml:space="preserve">В состав поселения вошли 20  населённых пунктов: д. Трегубово, д. </w:t>
      </w:r>
      <w:proofErr w:type="spellStart"/>
      <w:r w:rsidRPr="00A8338C">
        <w:rPr>
          <w:rFonts w:ascii="Times New Roman" w:hAnsi="Times New Roman" w:cs="Times New Roman"/>
          <w:bCs/>
          <w:sz w:val="20"/>
          <w:szCs w:val="20"/>
        </w:rPr>
        <w:t>Селищи</w:t>
      </w:r>
      <w:proofErr w:type="spellEnd"/>
      <w:r w:rsidRPr="00A8338C">
        <w:rPr>
          <w:rFonts w:ascii="Times New Roman" w:hAnsi="Times New Roman" w:cs="Times New Roman"/>
          <w:bCs/>
          <w:sz w:val="20"/>
          <w:szCs w:val="20"/>
        </w:rPr>
        <w:t xml:space="preserve">, д. </w:t>
      </w:r>
      <w:proofErr w:type="spellStart"/>
      <w:r w:rsidRPr="00A8338C">
        <w:rPr>
          <w:rFonts w:ascii="Times New Roman" w:hAnsi="Times New Roman" w:cs="Times New Roman"/>
          <w:bCs/>
          <w:sz w:val="20"/>
          <w:szCs w:val="20"/>
        </w:rPr>
        <w:t>Арефино</w:t>
      </w:r>
      <w:proofErr w:type="spellEnd"/>
      <w:r w:rsidRPr="00A8338C">
        <w:rPr>
          <w:rFonts w:ascii="Times New Roman" w:hAnsi="Times New Roman" w:cs="Times New Roman"/>
          <w:bCs/>
          <w:sz w:val="20"/>
          <w:szCs w:val="20"/>
        </w:rPr>
        <w:t xml:space="preserve">, д. </w:t>
      </w:r>
      <w:proofErr w:type="spellStart"/>
      <w:r w:rsidRPr="00A8338C">
        <w:rPr>
          <w:rFonts w:ascii="Times New Roman" w:hAnsi="Times New Roman" w:cs="Times New Roman"/>
          <w:bCs/>
          <w:sz w:val="20"/>
          <w:szCs w:val="20"/>
        </w:rPr>
        <w:t>Буреги</w:t>
      </w:r>
      <w:proofErr w:type="spellEnd"/>
      <w:r w:rsidRPr="00A8338C">
        <w:rPr>
          <w:rFonts w:ascii="Times New Roman" w:hAnsi="Times New Roman" w:cs="Times New Roman"/>
          <w:bCs/>
          <w:sz w:val="20"/>
          <w:szCs w:val="20"/>
        </w:rPr>
        <w:t xml:space="preserve">, д. </w:t>
      </w:r>
      <w:proofErr w:type="spellStart"/>
      <w:r w:rsidRPr="00A8338C">
        <w:rPr>
          <w:rFonts w:ascii="Times New Roman" w:hAnsi="Times New Roman" w:cs="Times New Roman"/>
          <w:bCs/>
          <w:sz w:val="20"/>
          <w:szCs w:val="20"/>
        </w:rPr>
        <w:t>Б.Опочивалово</w:t>
      </w:r>
      <w:proofErr w:type="spellEnd"/>
      <w:r w:rsidRPr="00A8338C">
        <w:rPr>
          <w:rFonts w:ascii="Times New Roman" w:hAnsi="Times New Roman" w:cs="Times New Roman"/>
          <w:bCs/>
          <w:sz w:val="20"/>
          <w:szCs w:val="20"/>
        </w:rPr>
        <w:t xml:space="preserve">, д. </w:t>
      </w:r>
      <w:proofErr w:type="spellStart"/>
      <w:r w:rsidRPr="00A8338C">
        <w:rPr>
          <w:rFonts w:ascii="Times New Roman" w:hAnsi="Times New Roman" w:cs="Times New Roman"/>
          <w:bCs/>
          <w:sz w:val="20"/>
          <w:szCs w:val="20"/>
        </w:rPr>
        <w:t>Вергежа</w:t>
      </w:r>
      <w:proofErr w:type="spellEnd"/>
      <w:r w:rsidRPr="00A8338C">
        <w:rPr>
          <w:rFonts w:ascii="Times New Roman" w:hAnsi="Times New Roman" w:cs="Times New Roman"/>
          <w:bCs/>
          <w:sz w:val="20"/>
          <w:szCs w:val="20"/>
        </w:rPr>
        <w:t xml:space="preserve">, д. Высокое, д. </w:t>
      </w:r>
      <w:proofErr w:type="spellStart"/>
      <w:r w:rsidRPr="00A8338C">
        <w:rPr>
          <w:rFonts w:ascii="Times New Roman" w:hAnsi="Times New Roman" w:cs="Times New Roman"/>
          <w:bCs/>
          <w:sz w:val="20"/>
          <w:szCs w:val="20"/>
        </w:rPr>
        <w:t>Вяжищи</w:t>
      </w:r>
      <w:proofErr w:type="spellEnd"/>
      <w:r w:rsidRPr="00A8338C">
        <w:rPr>
          <w:rFonts w:ascii="Times New Roman" w:hAnsi="Times New Roman" w:cs="Times New Roman"/>
          <w:bCs/>
          <w:sz w:val="20"/>
          <w:szCs w:val="20"/>
        </w:rPr>
        <w:t xml:space="preserve">, д. Глушица, д. Дубовицы, д. </w:t>
      </w:r>
      <w:proofErr w:type="spellStart"/>
      <w:r w:rsidRPr="00A8338C">
        <w:rPr>
          <w:rFonts w:ascii="Times New Roman" w:hAnsi="Times New Roman" w:cs="Times New Roman"/>
          <w:bCs/>
          <w:sz w:val="20"/>
          <w:szCs w:val="20"/>
        </w:rPr>
        <w:t>Кипрово</w:t>
      </w:r>
      <w:proofErr w:type="spellEnd"/>
      <w:r w:rsidRPr="00A8338C">
        <w:rPr>
          <w:rFonts w:ascii="Times New Roman" w:hAnsi="Times New Roman" w:cs="Times New Roman"/>
          <w:bCs/>
          <w:sz w:val="20"/>
          <w:szCs w:val="20"/>
        </w:rPr>
        <w:t xml:space="preserve">, д. Красный Поселок, д. Кузино, д. </w:t>
      </w:r>
      <w:proofErr w:type="spellStart"/>
      <w:r w:rsidRPr="00A8338C">
        <w:rPr>
          <w:rFonts w:ascii="Times New Roman" w:hAnsi="Times New Roman" w:cs="Times New Roman"/>
          <w:bCs/>
          <w:sz w:val="20"/>
          <w:szCs w:val="20"/>
        </w:rPr>
        <w:t>Коломно</w:t>
      </w:r>
      <w:proofErr w:type="spellEnd"/>
      <w:r w:rsidRPr="00A8338C">
        <w:rPr>
          <w:rFonts w:ascii="Times New Roman" w:hAnsi="Times New Roman" w:cs="Times New Roman"/>
          <w:bCs/>
          <w:sz w:val="20"/>
          <w:szCs w:val="20"/>
        </w:rPr>
        <w:t xml:space="preserve">, д. Каменная Мельница, д. </w:t>
      </w:r>
      <w:proofErr w:type="spellStart"/>
      <w:r w:rsidRPr="00A8338C">
        <w:rPr>
          <w:rFonts w:ascii="Times New Roman" w:hAnsi="Times New Roman" w:cs="Times New Roman"/>
          <w:bCs/>
          <w:sz w:val="20"/>
          <w:szCs w:val="20"/>
        </w:rPr>
        <w:t>Маслено</w:t>
      </w:r>
      <w:proofErr w:type="spellEnd"/>
      <w:r w:rsidRPr="00A8338C">
        <w:rPr>
          <w:rFonts w:ascii="Times New Roman" w:hAnsi="Times New Roman" w:cs="Times New Roman"/>
          <w:bCs/>
          <w:sz w:val="20"/>
          <w:szCs w:val="20"/>
        </w:rPr>
        <w:t xml:space="preserve">, д. Мостки, д. Радищево, д. Спасская </w:t>
      </w:r>
      <w:proofErr w:type="spellStart"/>
      <w:r w:rsidRPr="00A8338C">
        <w:rPr>
          <w:rFonts w:ascii="Times New Roman" w:hAnsi="Times New Roman" w:cs="Times New Roman"/>
          <w:bCs/>
          <w:sz w:val="20"/>
          <w:szCs w:val="20"/>
        </w:rPr>
        <w:t>Полисть</w:t>
      </w:r>
      <w:proofErr w:type="spellEnd"/>
      <w:r w:rsidRPr="00A8338C">
        <w:rPr>
          <w:rFonts w:ascii="Times New Roman" w:hAnsi="Times New Roman" w:cs="Times New Roman"/>
          <w:bCs/>
          <w:sz w:val="20"/>
          <w:szCs w:val="20"/>
        </w:rPr>
        <w:t xml:space="preserve">, ст. Спасская </w:t>
      </w:r>
      <w:proofErr w:type="spellStart"/>
      <w:r w:rsidRPr="00A8338C">
        <w:rPr>
          <w:rFonts w:ascii="Times New Roman" w:hAnsi="Times New Roman" w:cs="Times New Roman"/>
          <w:bCs/>
          <w:sz w:val="20"/>
          <w:szCs w:val="20"/>
        </w:rPr>
        <w:t>Полисть</w:t>
      </w:r>
      <w:proofErr w:type="spellEnd"/>
      <w:r w:rsidRPr="00A8338C">
        <w:rPr>
          <w:rFonts w:ascii="Times New Roman" w:hAnsi="Times New Roman" w:cs="Times New Roman"/>
          <w:bCs/>
          <w:sz w:val="20"/>
          <w:szCs w:val="20"/>
        </w:rPr>
        <w:t>.</w:t>
      </w:r>
      <w:proofErr w:type="gramEnd"/>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На территории поселения на 01.01.2021 года проживает 1172 человек.</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Численность населения в населенных пунктах поселения из года в год уменьшается, что представлено в таблицах:</w:t>
      </w:r>
    </w:p>
    <w:p w:rsidR="00A8338C" w:rsidRPr="00A8338C" w:rsidRDefault="00A8338C" w:rsidP="00A8338C">
      <w:pPr>
        <w:pStyle w:val="12"/>
        <w:jc w:val="both"/>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61"/>
        <w:gridCol w:w="861"/>
        <w:gridCol w:w="861"/>
        <w:gridCol w:w="890"/>
        <w:gridCol w:w="813"/>
        <w:gridCol w:w="989"/>
        <w:gridCol w:w="989"/>
        <w:gridCol w:w="990"/>
      </w:tblGrid>
      <w:tr w:rsidR="00A8338C" w:rsidRPr="00A8338C" w:rsidTr="00A8338C">
        <w:tc>
          <w:tcPr>
            <w:tcW w:w="8061" w:type="dxa"/>
            <w:gridSpan w:val="9"/>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Численность населения</w:t>
            </w:r>
          </w:p>
        </w:tc>
      </w:tr>
      <w:tr w:rsidR="00A8338C" w:rsidRPr="00A8338C" w:rsidTr="00A8338C">
        <w:tc>
          <w:tcPr>
            <w:tcW w:w="807"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2016</w:t>
            </w:r>
          </w:p>
        </w:tc>
        <w:tc>
          <w:tcPr>
            <w:tcW w:w="86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2017</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2018</w:t>
            </w:r>
          </w:p>
        </w:tc>
        <w:tc>
          <w:tcPr>
            <w:tcW w:w="86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2019</w:t>
            </w:r>
          </w:p>
        </w:tc>
        <w:tc>
          <w:tcPr>
            <w:tcW w:w="89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2020</w:t>
            </w:r>
          </w:p>
        </w:tc>
        <w:tc>
          <w:tcPr>
            <w:tcW w:w="813"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2021</w:t>
            </w:r>
          </w:p>
        </w:tc>
        <w:tc>
          <w:tcPr>
            <w:tcW w:w="989"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2022</w:t>
            </w:r>
          </w:p>
        </w:tc>
        <w:tc>
          <w:tcPr>
            <w:tcW w:w="989"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2023</w:t>
            </w:r>
          </w:p>
        </w:tc>
        <w:tc>
          <w:tcPr>
            <w:tcW w:w="99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2024</w:t>
            </w:r>
          </w:p>
        </w:tc>
      </w:tr>
      <w:tr w:rsidR="00A8338C" w:rsidRPr="00A8338C" w:rsidTr="00A8338C">
        <w:tc>
          <w:tcPr>
            <w:tcW w:w="807"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1355</w:t>
            </w:r>
          </w:p>
        </w:tc>
        <w:tc>
          <w:tcPr>
            <w:tcW w:w="8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1337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1283</w:t>
            </w:r>
          </w:p>
        </w:tc>
        <w:tc>
          <w:tcPr>
            <w:tcW w:w="86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1221</w:t>
            </w:r>
          </w:p>
        </w:tc>
        <w:tc>
          <w:tcPr>
            <w:tcW w:w="89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1191</w:t>
            </w:r>
          </w:p>
        </w:tc>
        <w:tc>
          <w:tcPr>
            <w:tcW w:w="813"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1172</w:t>
            </w:r>
          </w:p>
        </w:tc>
        <w:tc>
          <w:tcPr>
            <w:tcW w:w="989"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1138</w:t>
            </w:r>
          </w:p>
        </w:tc>
        <w:tc>
          <w:tcPr>
            <w:tcW w:w="989"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1105</w:t>
            </w:r>
          </w:p>
        </w:tc>
        <w:tc>
          <w:tcPr>
            <w:tcW w:w="99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1073</w:t>
            </w:r>
          </w:p>
        </w:tc>
      </w:tr>
    </w:tbl>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1050"/>
        <w:gridCol w:w="1133"/>
        <w:gridCol w:w="1147"/>
        <w:gridCol w:w="1110"/>
        <w:gridCol w:w="1111"/>
      </w:tblGrid>
      <w:tr w:rsidR="00A8338C" w:rsidRPr="00A8338C" w:rsidTr="00A8338C">
        <w:tc>
          <w:tcPr>
            <w:tcW w:w="251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Демографические показатели</w:t>
            </w:r>
          </w:p>
        </w:tc>
        <w:tc>
          <w:tcPr>
            <w:tcW w:w="105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2015</w:t>
            </w:r>
          </w:p>
        </w:tc>
        <w:tc>
          <w:tcPr>
            <w:tcW w:w="1133"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2016</w:t>
            </w:r>
          </w:p>
        </w:tc>
        <w:tc>
          <w:tcPr>
            <w:tcW w:w="1147"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2017</w:t>
            </w:r>
          </w:p>
        </w:tc>
        <w:tc>
          <w:tcPr>
            <w:tcW w:w="111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2018</w:t>
            </w:r>
          </w:p>
        </w:tc>
        <w:tc>
          <w:tcPr>
            <w:tcW w:w="1111"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2019</w:t>
            </w:r>
          </w:p>
        </w:tc>
      </w:tr>
      <w:tr w:rsidR="00A8338C" w:rsidRPr="00A8338C" w:rsidTr="00A8338C">
        <w:trPr>
          <w:trHeight w:val="299"/>
        </w:trPr>
        <w:tc>
          <w:tcPr>
            <w:tcW w:w="2510" w:type="dxa"/>
            <w:tcBorders>
              <w:top w:val="single" w:sz="4" w:space="0" w:color="auto"/>
              <w:left w:val="single" w:sz="4" w:space="0" w:color="auto"/>
              <w:bottom w:val="single" w:sz="4" w:space="0" w:color="auto"/>
              <w:right w:val="single" w:sz="4" w:space="0" w:color="auto"/>
            </w:tcBorders>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Число </w:t>
            </w:r>
            <w:proofErr w:type="gramStart"/>
            <w:r w:rsidRPr="00A8338C">
              <w:rPr>
                <w:rFonts w:ascii="Times New Roman" w:hAnsi="Times New Roman" w:cs="Times New Roman"/>
                <w:bCs/>
                <w:sz w:val="20"/>
                <w:szCs w:val="20"/>
              </w:rPr>
              <w:t>родившихся</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17</w:t>
            </w:r>
          </w:p>
        </w:tc>
        <w:tc>
          <w:tcPr>
            <w:tcW w:w="1147"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w:t>
            </w:r>
          </w:p>
        </w:tc>
        <w:tc>
          <w:tcPr>
            <w:tcW w:w="111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7</w:t>
            </w:r>
          </w:p>
        </w:tc>
        <w:tc>
          <w:tcPr>
            <w:tcW w:w="111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w:t>
            </w:r>
          </w:p>
        </w:tc>
      </w:tr>
      <w:tr w:rsidR="00A8338C" w:rsidRPr="00A8338C" w:rsidTr="00A8338C">
        <w:tc>
          <w:tcPr>
            <w:tcW w:w="251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Число </w:t>
            </w:r>
            <w:proofErr w:type="gramStart"/>
            <w:r w:rsidRPr="00A8338C">
              <w:rPr>
                <w:rFonts w:ascii="Times New Roman" w:hAnsi="Times New Roman" w:cs="Times New Roman"/>
                <w:bCs/>
                <w:sz w:val="20"/>
                <w:szCs w:val="20"/>
              </w:rPr>
              <w:t>умерших</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23</w:t>
            </w:r>
          </w:p>
        </w:tc>
        <w:tc>
          <w:tcPr>
            <w:tcW w:w="1147"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23</w:t>
            </w:r>
          </w:p>
        </w:tc>
        <w:tc>
          <w:tcPr>
            <w:tcW w:w="111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28</w:t>
            </w:r>
          </w:p>
        </w:tc>
        <w:tc>
          <w:tcPr>
            <w:tcW w:w="111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21</w:t>
            </w:r>
          </w:p>
        </w:tc>
      </w:tr>
      <w:tr w:rsidR="00A8338C" w:rsidRPr="00A8338C" w:rsidTr="00A8338C">
        <w:tc>
          <w:tcPr>
            <w:tcW w:w="251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Естественный прирост (убыль)</w:t>
            </w:r>
          </w:p>
        </w:tc>
        <w:tc>
          <w:tcPr>
            <w:tcW w:w="105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w:t>
            </w:r>
          </w:p>
        </w:tc>
        <w:tc>
          <w:tcPr>
            <w:tcW w:w="1147"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tc>
        <w:tc>
          <w:tcPr>
            <w:tcW w:w="1110"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-21</w:t>
            </w:r>
          </w:p>
        </w:tc>
        <w:tc>
          <w:tcPr>
            <w:tcW w:w="1111" w:type="dxa"/>
            <w:tcBorders>
              <w:top w:val="single" w:sz="4" w:space="0" w:color="auto"/>
              <w:left w:val="single" w:sz="4" w:space="0" w:color="auto"/>
              <w:bottom w:val="single" w:sz="4" w:space="0" w:color="auto"/>
              <w:right w:val="single" w:sz="4" w:space="0" w:color="auto"/>
            </w:tcBorders>
            <w:vAlign w:val="center"/>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tc>
      </w:tr>
    </w:tbl>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Сокращение населения происходит в основном из-за естественной убыли населения (превышения числа </w:t>
      </w:r>
      <w:proofErr w:type="gramStart"/>
      <w:r w:rsidRPr="00A8338C">
        <w:rPr>
          <w:rFonts w:ascii="Times New Roman" w:hAnsi="Times New Roman" w:cs="Times New Roman"/>
          <w:bCs/>
          <w:sz w:val="20"/>
          <w:szCs w:val="20"/>
        </w:rPr>
        <w:t>умерших</w:t>
      </w:r>
      <w:proofErr w:type="gramEnd"/>
      <w:r w:rsidRPr="00A8338C">
        <w:rPr>
          <w:rFonts w:ascii="Times New Roman" w:hAnsi="Times New Roman" w:cs="Times New Roman"/>
          <w:bCs/>
          <w:sz w:val="20"/>
          <w:szCs w:val="20"/>
        </w:rPr>
        <w:t xml:space="preserve"> над числом родившихся).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На фоне естественной убыли населения миграция стала единственным источником восполнения потерь в численности населения. Однако объемы миграции в сельском поселении таковы, что они не достаточны для обеспечения прироста населения и лишь частично восполняют потери, вызванные естественной убылью.</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Факторами снижения численности населения также являются: упадок сельскохозяйственного производства, отсутствие промышленных предприятий на территории поселения, низкий уровень жизни сельского населения, отток сельской молодежи в город.</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Площадь поселения составляет 69 641,0 гектаров.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С областным и районным центрами  населенные пункты поселения связаны автобусным и железнодорожным сообщением.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Отражением темпов экономического развития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является бюджет, который на 71,5% формируется из собственных доходов и на 28,5% - из безвозмездных поступлений от других бюджетов бюджетной системы РФ. На 2022 год доля запланированных мероприятий муниципальной программы в бюджете составляет 96 %.</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 Обеспечение первичных мер пожарной безопасности - это условия сохранения жизни и здоровья людей, а также объектов и материальных ценностей от пожаров. Все населенные пункты поселения оборудованы средствами звуковой сигнализации о чрезвычайной ситуации. В 10 населённых пунктах поселения имеются пожарные водоёмы, оборудованы ограждения и подъезды к 9 пожарным водоемам, в 5 населенных пунктах имеются мотопомпы. 19 населенных пунктов оборудованы системой оповещения населения о пожаре (ревунами).</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 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2. Протяженность улично-дорожной сети населенных пунктов поселения составляет 18,1 километров, в том числе асфальтобетонных дорог – 3,6 км, грунтовых дорог – 14,5 км.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В последние несколько лет на территории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проводятся работы по приведению улично-дорожной сети населенных пунктов, дворовых территорий многоквартирных домов и проездов к ним в нормативное состояние, но постоянные жалобы жителей на неудовлетворительное </w:t>
      </w:r>
      <w:r w:rsidRPr="00A8338C">
        <w:rPr>
          <w:rFonts w:ascii="Times New Roman" w:hAnsi="Times New Roman" w:cs="Times New Roman"/>
          <w:bCs/>
          <w:sz w:val="20"/>
          <w:szCs w:val="20"/>
        </w:rPr>
        <w:lastRenderedPageBreak/>
        <w:t xml:space="preserve">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A8338C">
        <w:rPr>
          <w:rFonts w:ascii="Times New Roman" w:hAnsi="Times New Roman" w:cs="Times New Roman"/>
          <w:bCs/>
          <w:sz w:val="20"/>
          <w:szCs w:val="20"/>
        </w:rPr>
        <w:t>автомобилепоток</w:t>
      </w:r>
      <w:proofErr w:type="spellEnd"/>
      <w:r w:rsidRPr="00A8338C">
        <w:rPr>
          <w:rFonts w:ascii="Times New Roman" w:hAnsi="Times New Roman" w:cs="Times New Roman"/>
          <w:bCs/>
          <w:sz w:val="20"/>
          <w:szCs w:val="20"/>
        </w:rPr>
        <w:t xml:space="preserve">, в том числе тяжеловесного транспорта, что в значительной степени сказалось на состоянии улично-дорожной сети на территории поселения. Проблема капитального ремонта, ремонта и содержания улично-дорожной сети населенных пунктов, дворовых территорий и проездов к ним на территории поселения сейчас стоит очень остро и требует значительных материальных затрат. </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 Стратегической целью Администрации поселения является повышение эффективности управления и распоряжения муниципальным имуществом и земельными ресурсами, увеличение поступлений по неналоговым доходам в бюджет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Для достижения поставленной цели в сфере управления и распоряжения муниципальным имуществом и земельными ресурсами предполагается выполнение следующих мероприятий:</w:t>
      </w:r>
    </w:p>
    <w:p w:rsidR="00A8338C" w:rsidRPr="00A8338C" w:rsidRDefault="00A8338C" w:rsidP="00A8338C">
      <w:pPr>
        <w:pStyle w:val="12"/>
        <w:numPr>
          <w:ilvl w:val="0"/>
          <w:numId w:val="41"/>
        </w:numPr>
        <w:jc w:val="both"/>
        <w:rPr>
          <w:rFonts w:ascii="Times New Roman" w:hAnsi="Times New Roman" w:cs="Times New Roman"/>
          <w:bCs/>
          <w:sz w:val="20"/>
          <w:szCs w:val="20"/>
        </w:rPr>
      </w:pPr>
      <w:r w:rsidRPr="00A8338C">
        <w:rPr>
          <w:rFonts w:ascii="Times New Roman" w:hAnsi="Times New Roman" w:cs="Times New Roman"/>
          <w:bCs/>
          <w:sz w:val="20"/>
          <w:szCs w:val="20"/>
        </w:rPr>
        <w:t>проведение оценки рыночной стоимости объектов муниципального имущества;</w:t>
      </w:r>
    </w:p>
    <w:p w:rsidR="00A8338C" w:rsidRPr="00A8338C" w:rsidRDefault="00A8338C" w:rsidP="00A8338C">
      <w:pPr>
        <w:pStyle w:val="12"/>
        <w:numPr>
          <w:ilvl w:val="0"/>
          <w:numId w:val="41"/>
        </w:numPr>
        <w:jc w:val="both"/>
        <w:rPr>
          <w:rFonts w:ascii="Times New Roman" w:hAnsi="Times New Roman" w:cs="Times New Roman"/>
          <w:bCs/>
          <w:sz w:val="20"/>
          <w:szCs w:val="20"/>
        </w:rPr>
      </w:pPr>
      <w:r w:rsidRPr="00A8338C">
        <w:rPr>
          <w:rFonts w:ascii="Times New Roman" w:hAnsi="Times New Roman" w:cs="Times New Roman"/>
          <w:bCs/>
          <w:sz w:val="20"/>
          <w:szCs w:val="20"/>
        </w:rPr>
        <w:t>приватизация муниципального имущества;</w:t>
      </w:r>
    </w:p>
    <w:p w:rsidR="00A8338C" w:rsidRPr="00A8338C" w:rsidRDefault="00A8338C" w:rsidP="00A8338C">
      <w:pPr>
        <w:pStyle w:val="12"/>
        <w:numPr>
          <w:ilvl w:val="0"/>
          <w:numId w:val="41"/>
        </w:numPr>
        <w:jc w:val="both"/>
        <w:rPr>
          <w:rFonts w:ascii="Times New Roman" w:hAnsi="Times New Roman" w:cs="Times New Roman"/>
          <w:bCs/>
          <w:sz w:val="20"/>
          <w:szCs w:val="20"/>
        </w:rPr>
      </w:pPr>
      <w:r w:rsidRPr="00A8338C">
        <w:rPr>
          <w:rFonts w:ascii="Times New Roman" w:hAnsi="Times New Roman" w:cs="Times New Roman"/>
          <w:bCs/>
          <w:sz w:val="20"/>
          <w:szCs w:val="20"/>
        </w:rPr>
        <w:t>проведение работ по постановке на кадастровый учет и оформлению прав собственности поселения на объекты недвижимого муниципального имущества;</w:t>
      </w:r>
    </w:p>
    <w:p w:rsidR="00A8338C" w:rsidRPr="00A8338C" w:rsidRDefault="00A8338C" w:rsidP="00A8338C">
      <w:pPr>
        <w:pStyle w:val="12"/>
        <w:numPr>
          <w:ilvl w:val="0"/>
          <w:numId w:val="41"/>
        </w:numPr>
        <w:jc w:val="both"/>
        <w:rPr>
          <w:rFonts w:ascii="Times New Roman" w:hAnsi="Times New Roman" w:cs="Times New Roman"/>
          <w:bCs/>
          <w:sz w:val="20"/>
          <w:szCs w:val="20"/>
        </w:rPr>
      </w:pPr>
      <w:r w:rsidRPr="00A8338C">
        <w:rPr>
          <w:rFonts w:ascii="Times New Roman" w:hAnsi="Times New Roman" w:cs="Times New Roman"/>
          <w:bCs/>
          <w:sz w:val="20"/>
          <w:szCs w:val="20"/>
        </w:rPr>
        <w:t>работа с бесхозяйным имуществом;</w:t>
      </w:r>
    </w:p>
    <w:p w:rsidR="00A8338C" w:rsidRPr="00A8338C" w:rsidRDefault="00A8338C" w:rsidP="00A8338C">
      <w:pPr>
        <w:pStyle w:val="12"/>
        <w:numPr>
          <w:ilvl w:val="0"/>
          <w:numId w:val="41"/>
        </w:numPr>
        <w:jc w:val="both"/>
        <w:rPr>
          <w:rFonts w:ascii="Times New Roman" w:hAnsi="Times New Roman" w:cs="Times New Roman"/>
          <w:bCs/>
          <w:sz w:val="20"/>
          <w:szCs w:val="20"/>
        </w:rPr>
      </w:pPr>
      <w:r w:rsidRPr="00A8338C">
        <w:rPr>
          <w:rFonts w:ascii="Times New Roman" w:hAnsi="Times New Roman" w:cs="Times New Roman"/>
          <w:bCs/>
          <w:sz w:val="20"/>
          <w:szCs w:val="20"/>
        </w:rPr>
        <w:t>оформление невостребованных земельных долей и регистрация права собственности поселения на земельные участки.</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w:t>
      </w:r>
      <w:r w:rsidRPr="00A8338C">
        <w:rPr>
          <w:rFonts w:ascii="Times New Roman" w:hAnsi="Times New Roman" w:cs="Times New Roman"/>
          <w:bCs/>
          <w:sz w:val="20"/>
          <w:szCs w:val="20"/>
        </w:rPr>
        <w:tab/>
        <w:t xml:space="preserve">4. В бюджете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большая часть расходов связана с оплатой электроэнергии уличного освещения населенных пунктов. Из двадцати населенных пунктов, входящих в состав поселения, восемнадцать оснащены постоянным уличным освещением. На 01.11.2020 общее количество светильников составило 304 шт. В 2014 году начата работа по переводу расчетов за уличное освещение по приборам учета. К концу 2021 года приборами оборудованы 13 населенных пунктов (около 80% всей улично-дорожной сети). Проведение этих мероприятий позволит сэкономить в 2022 году от 200,0 тыс. рублей и более. В рамках программы в 2022-2024 </w:t>
      </w:r>
      <w:proofErr w:type="spellStart"/>
      <w:proofErr w:type="gramStart"/>
      <w:r w:rsidRPr="00A8338C">
        <w:rPr>
          <w:rFonts w:ascii="Times New Roman" w:hAnsi="Times New Roman" w:cs="Times New Roman"/>
          <w:bCs/>
          <w:sz w:val="20"/>
          <w:szCs w:val="20"/>
        </w:rPr>
        <w:t>гг</w:t>
      </w:r>
      <w:proofErr w:type="spellEnd"/>
      <w:proofErr w:type="gramEnd"/>
      <w:r w:rsidRPr="00A8338C">
        <w:rPr>
          <w:rFonts w:ascii="Times New Roman" w:hAnsi="Times New Roman" w:cs="Times New Roman"/>
          <w:bCs/>
          <w:sz w:val="20"/>
          <w:szCs w:val="20"/>
        </w:rPr>
        <w:t xml:space="preserve"> эти мероприятия будут продолжены.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5. В настоящее время проблема благоустройства территории поселения является одной из наиболее </w:t>
      </w:r>
      <w:proofErr w:type="gramStart"/>
      <w:r w:rsidRPr="00A8338C">
        <w:rPr>
          <w:rFonts w:ascii="Times New Roman" w:hAnsi="Times New Roman" w:cs="Times New Roman"/>
          <w:bCs/>
          <w:sz w:val="20"/>
          <w:szCs w:val="20"/>
        </w:rPr>
        <w:t>значимых</w:t>
      </w:r>
      <w:proofErr w:type="gramEnd"/>
      <w:r w:rsidRPr="00A8338C">
        <w:rPr>
          <w:rFonts w:ascii="Times New Roman" w:hAnsi="Times New Roman" w:cs="Times New Roman"/>
          <w:bCs/>
          <w:sz w:val="20"/>
          <w:szCs w:val="20"/>
        </w:rPr>
        <w:t xml:space="preserve"> и насущных, требующая каждодневного внимания и эффективного решения. Понятие «благоустройство сельской территории» включает в себя целый комплекс работ по уборке и озеленению территории поселения,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A8338C" w:rsidRPr="00A8338C" w:rsidRDefault="00A8338C" w:rsidP="00A8338C">
      <w:pPr>
        <w:pStyle w:val="12"/>
        <w:jc w:val="both"/>
        <w:rPr>
          <w:rFonts w:ascii="Times New Roman" w:hAnsi="Times New Roman" w:cs="Times New Roman"/>
          <w:bCs/>
          <w:sz w:val="20"/>
          <w:szCs w:val="20"/>
        </w:rPr>
      </w:pPr>
      <w:proofErr w:type="gramStart"/>
      <w:r w:rsidRPr="00A8338C">
        <w:rPr>
          <w:rFonts w:ascii="Times New Roman" w:hAnsi="Times New Roman" w:cs="Times New Roman"/>
          <w:bCs/>
          <w:sz w:val="20"/>
          <w:szCs w:val="20"/>
        </w:rPr>
        <w:t xml:space="preserve">В последние несколько лет на территории населенных пунктов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проводился большой объем работ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сбор и вывоз мусора в населенных пунктах, уборка несанкционированных свалок и другие. </w:t>
      </w:r>
      <w:proofErr w:type="gramEnd"/>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ab/>
        <w:t xml:space="preserve">Однако объекты внешнего благоустройства не в полной мере обеспечивают комфортные условия для жизнедеятельности населения. Многие пешеходные зоны, зоны отдыха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Назрела необходимость системного решения проблемы благоустройства и озеленения территории поселения. </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6. 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A8338C">
        <w:rPr>
          <w:rFonts w:ascii="Times New Roman" w:hAnsi="Times New Roman" w:cs="Times New Roman"/>
          <w:bCs/>
          <w:sz w:val="20"/>
          <w:szCs w:val="20"/>
        </w:rPr>
        <w:t>повышения эффективности работы органов местного самоуправления</w:t>
      </w:r>
      <w:proofErr w:type="gramEnd"/>
      <w:r w:rsidRPr="00A8338C">
        <w:rPr>
          <w:rFonts w:ascii="Times New Roman" w:hAnsi="Times New Roman" w:cs="Times New Roman"/>
          <w:bCs/>
          <w:sz w:val="20"/>
          <w:szCs w:val="20"/>
        </w:rPr>
        <w:t xml:space="preserve">. </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7. Основу экономики сельского поселения составляют субъекты малого и среднего предпринимательства. Развитие малого и среднего бизнеса является приоритетным направлением экономики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Его развитие способствует решению не только социальных проблем, но и служит основой для экономического подъема поселения, способствует повышению благосостояния населения поселения, увеличению поступлений в доходную часть бюджета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Необходимо создание благоприятных условий для развития малого и среднего предпринимательства в поселении на основе повышения эффективности мероприятий по поддержке, создания новых рабочих мест, снижения уровня безработицы и социальной напряженности, обеспечения населения необходимыми товарами и услугами.</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 этой связи актуальна любая поддержка, которую органы местного самоуправления могут оказать субъектам малого и среднего бизнеса.</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На 01.01.2021 на территории поселения зарегистрировано 17 индивидуальных предпринимателей, 3 малых предприятия и 3 </w:t>
      </w:r>
      <w:proofErr w:type="spellStart"/>
      <w:r w:rsidRPr="00A8338C">
        <w:rPr>
          <w:rFonts w:ascii="Times New Roman" w:hAnsi="Times New Roman" w:cs="Times New Roman"/>
          <w:bCs/>
          <w:sz w:val="20"/>
          <w:szCs w:val="20"/>
        </w:rPr>
        <w:t>микропредприятия</w:t>
      </w:r>
      <w:proofErr w:type="spellEnd"/>
      <w:r w:rsidRPr="00A8338C">
        <w:rPr>
          <w:rFonts w:ascii="Times New Roman" w:hAnsi="Times New Roman" w:cs="Times New Roman"/>
          <w:bCs/>
          <w:sz w:val="20"/>
          <w:szCs w:val="20"/>
        </w:rPr>
        <w:t>.</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 отраслевом разрезе основная часть малого бизнеса сосредоточена в следующих сферах:</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сельское хозяйство, охота и лесное хозяйство – 26,1 процентов от общего количества СМСП;</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промышленное производство – 8,7 процентов;</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строительство – 8,7 процентов;</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оптовая и розничная торговля, общепит – 8,7 процентов;</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автомобильные грузоперевозки и ремонт автотранспортных средств – 47,8 процентов;</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Главная задача поселения – сохранение количества предпринимателей на прежнем уровне, проведение мероприятий по созданию условий для развития малого и среднего предпринимательства,  информационная поддержка.</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8. Федеральным законом от 06.10.2003 года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A8338C" w:rsidRPr="00A8338C" w:rsidRDefault="00A8338C" w:rsidP="00A8338C">
      <w:pPr>
        <w:pStyle w:val="12"/>
        <w:jc w:val="both"/>
        <w:rPr>
          <w:rFonts w:ascii="Times New Roman" w:hAnsi="Times New Roman" w:cs="Times New Roman"/>
          <w:bCs/>
          <w:sz w:val="20"/>
          <w:szCs w:val="20"/>
        </w:rPr>
      </w:pPr>
      <w:proofErr w:type="gramStart"/>
      <w:r w:rsidRPr="00A8338C">
        <w:rPr>
          <w:rFonts w:ascii="Times New Roman" w:hAnsi="Times New Roman" w:cs="Times New Roman"/>
          <w:bCs/>
          <w:sz w:val="20"/>
          <w:szCs w:val="20"/>
        </w:rPr>
        <w:t xml:space="preserve">В настоящее время на территории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созданы и функционируют шесть </w:t>
      </w:r>
      <w:proofErr w:type="spellStart"/>
      <w:r w:rsidRPr="00A8338C">
        <w:rPr>
          <w:rFonts w:ascii="Times New Roman" w:hAnsi="Times New Roman" w:cs="Times New Roman"/>
          <w:bCs/>
          <w:sz w:val="20"/>
          <w:szCs w:val="20"/>
        </w:rPr>
        <w:t>ТОСов</w:t>
      </w:r>
      <w:proofErr w:type="spellEnd"/>
      <w:r w:rsidRPr="00A8338C">
        <w:rPr>
          <w:rFonts w:ascii="Times New Roman" w:hAnsi="Times New Roman" w:cs="Times New Roman"/>
          <w:bCs/>
          <w:sz w:val="20"/>
          <w:szCs w:val="20"/>
        </w:rPr>
        <w:t>, планируется дальнейшая работа с уже действующими и создание новых территориальных общественных самоуправлений.</w:t>
      </w:r>
      <w:proofErr w:type="gramEnd"/>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9. 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Pr="00A8338C">
        <w:rPr>
          <w:rFonts w:ascii="Times New Roman" w:hAnsi="Times New Roman" w:cs="Times New Roman"/>
          <w:bCs/>
          <w:sz w:val="20"/>
          <w:szCs w:val="20"/>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proofErr w:type="spellStart"/>
      <w:r w:rsidRPr="00A8338C">
        <w:rPr>
          <w:rFonts w:ascii="Times New Roman" w:hAnsi="Times New Roman" w:cs="Times New Roman"/>
          <w:bCs/>
          <w:sz w:val="20"/>
          <w:szCs w:val="20"/>
        </w:rPr>
        <w:t>Трегубовском</w:t>
      </w:r>
      <w:proofErr w:type="spellEnd"/>
      <w:r w:rsidRPr="00A8338C">
        <w:rPr>
          <w:rFonts w:ascii="Times New Roman" w:hAnsi="Times New Roman" w:cs="Times New Roman"/>
          <w:bCs/>
          <w:sz w:val="20"/>
          <w:szCs w:val="20"/>
        </w:rPr>
        <w:t xml:space="preserve"> сельском поселении, утвержденным решением Совета</w:t>
      </w:r>
      <w:proofErr w:type="gramEnd"/>
      <w:r w:rsidRPr="00A8338C">
        <w:rPr>
          <w:rFonts w:ascii="Times New Roman" w:hAnsi="Times New Roman" w:cs="Times New Roman"/>
          <w:bCs/>
          <w:sz w:val="20"/>
          <w:szCs w:val="20"/>
        </w:rPr>
        <w:t xml:space="preserve"> депутатов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от 22 марта 2019 года № 158.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оказывающих существенное влияние на социально-экономическую ситуацию в сельском поселении.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В рамках текущего контроля Администрацией поселения осуществлялся ежемесячный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Основная задача в области экономики и финансов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 это формирование бюджета поселения. Вот уже четырнадцать лет Администрация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работает с собственным бюджетом. В доходную часть бюджета поселения в составе собственных доходов поступают налоговые и неналоговые доходы.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Собственные доходы бюджета поселения сформированы за счет:</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2 % отчислений от налога на доходы физических лиц;</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0,2642 % доходов от уплаты акцизов на автомобильное топливо;</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30%  единого сельскохозяйственного налога;</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100 % государственной пошлины;</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100 % отчислений от земельного налога;</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100 % отчислений от налога на имущество физических лиц;</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100% от аренды имущества;</w:t>
      </w:r>
    </w:p>
    <w:p w:rsidR="00A8338C" w:rsidRPr="00A8338C" w:rsidRDefault="00A8338C" w:rsidP="00A8338C">
      <w:pPr>
        <w:pStyle w:val="12"/>
        <w:numPr>
          <w:ilvl w:val="0"/>
          <w:numId w:val="12"/>
        </w:numPr>
        <w:jc w:val="both"/>
        <w:rPr>
          <w:rFonts w:ascii="Times New Roman" w:hAnsi="Times New Roman" w:cs="Times New Roman"/>
          <w:bCs/>
          <w:sz w:val="20"/>
          <w:szCs w:val="20"/>
        </w:rPr>
      </w:pPr>
      <w:r w:rsidRPr="00A8338C">
        <w:rPr>
          <w:rFonts w:ascii="Times New Roman" w:hAnsi="Times New Roman" w:cs="Times New Roman"/>
          <w:bCs/>
          <w:sz w:val="20"/>
          <w:szCs w:val="20"/>
        </w:rPr>
        <w:t>100% от реализации основных средств и материальных запасов.</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Из налоговых доходов больший удельный вес имеют:</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земельный налог (физ. и юр. лица)  – 79,8 % от суммы всех налоговых и неналоговых поступлений,</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доходы от уплаты акцизов на автомобильное топливо – 10,4 %,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налог на имущество физических лиц – 4,8 %.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 каждым годом увеличивается, конечными задачами </w:t>
      </w:r>
      <w:proofErr w:type="gramStart"/>
      <w:r w:rsidRPr="00A8338C">
        <w:rPr>
          <w:rFonts w:ascii="Times New Roman" w:hAnsi="Times New Roman" w:cs="Times New Roman"/>
          <w:bCs/>
          <w:sz w:val="20"/>
          <w:szCs w:val="20"/>
        </w:rPr>
        <w:t>формирования</w:t>
      </w:r>
      <w:proofErr w:type="gramEnd"/>
      <w:r w:rsidRPr="00A8338C">
        <w:rPr>
          <w:rFonts w:ascii="Times New Roman" w:hAnsi="Times New Roman" w:cs="Times New Roman"/>
          <w:bCs/>
          <w:sz w:val="20"/>
          <w:szCs w:val="20"/>
        </w:rPr>
        <w:t xml:space="preserve"> и исполнения бюджета остаются:</w:t>
      </w:r>
    </w:p>
    <w:p w:rsidR="00A8338C" w:rsidRPr="00A8338C" w:rsidRDefault="00A8338C" w:rsidP="00A8338C">
      <w:pPr>
        <w:pStyle w:val="12"/>
        <w:numPr>
          <w:ilvl w:val="0"/>
          <w:numId w:val="10"/>
        </w:numPr>
        <w:jc w:val="both"/>
        <w:rPr>
          <w:rFonts w:ascii="Times New Roman" w:hAnsi="Times New Roman" w:cs="Times New Roman"/>
          <w:bCs/>
          <w:sz w:val="20"/>
          <w:szCs w:val="20"/>
        </w:rPr>
      </w:pPr>
      <w:r w:rsidRPr="00A8338C">
        <w:rPr>
          <w:rFonts w:ascii="Times New Roman" w:hAnsi="Times New Roman" w:cs="Times New Roman"/>
          <w:bCs/>
          <w:sz w:val="20"/>
          <w:szCs w:val="20"/>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A8338C" w:rsidRPr="00A8338C" w:rsidRDefault="00A8338C" w:rsidP="00A8338C">
      <w:pPr>
        <w:pStyle w:val="12"/>
        <w:numPr>
          <w:ilvl w:val="0"/>
          <w:numId w:val="10"/>
        </w:numPr>
        <w:jc w:val="both"/>
        <w:rPr>
          <w:rFonts w:ascii="Times New Roman" w:hAnsi="Times New Roman" w:cs="Times New Roman"/>
          <w:bCs/>
          <w:sz w:val="20"/>
          <w:szCs w:val="20"/>
        </w:rPr>
      </w:pPr>
      <w:r w:rsidRPr="00A8338C">
        <w:rPr>
          <w:rFonts w:ascii="Times New Roman" w:hAnsi="Times New Roman" w:cs="Times New Roman"/>
          <w:bCs/>
          <w:sz w:val="20"/>
          <w:szCs w:val="20"/>
        </w:rPr>
        <w:t>целевой характер, рациональность и эффективность расходования бюджетных средств;</w:t>
      </w:r>
    </w:p>
    <w:p w:rsidR="00A8338C" w:rsidRPr="00A8338C" w:rsidRDefault="00A8338C" w:rsidP="00A8338C">
      <w:pPr>
        <w:pStyle w:val="12"/>
        <w:numPr>
          <w:ilvl w:val="0"/>
          <w:numId w:val="10"/>
        </w:numPr>
        <w:jc w:val="both"/>
        <w:rPr>
          <w:rFonts w:ascii="Times New Roman" w:hAnsi="Times New Roman" w:cs="Times New Roman"/>
          <w:bCs/>
          <w:sz w:val="20"/>
          <w:szCs w:val="20"/>
        </w:rPr>
      </w:pPr>
      <w:r w:rsidRPr="00A8338C">
        <w:rPr>
          <w:rFonts w:ascii="Times New Roman" w:hAnsi="Times New Roman" w:cs="Times New Roman"/>
          <w:bCs/>
          <w:sz w:val="20"/>
          <w:szCs w:val="20"/>
        </w:rPr>
        <w:t>программный метод ведения бюджета.</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Таблица 1</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Финансовая обеспеченность</w:t>
      </w:r>
    </w:p>
    <w:p w:rsidR="00A8338C" w:rsidRPr="00A8338C" w:rsidRDefault="00A8338C" w:rsidP="00A8338C">
      <w:pPr>
        <w:pStyle w:val="12"/>
        <w:jc w:val="both"/>
        <w:rPr>
          <w:rFonts w:ascii="Times New Roman" w:hAnsi="Times New Roman" w:cs="Times New Roman"/>
          <w:bCs/>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949"/>
        <w:gridCol w:w="97"/>
        <w:gridCol w:w="1085"/>
        <w:gridCol w:w="1134"/>
      </w:tblGrid>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показатель</w:t>
            </w:r>
          </w:p>
        </w:tc>
        <w:tc>
          <w:tcPr>
            <w:tcW w:w="1134"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2018</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w:t>
            </w:r>
          </w:p>
        </w:tc>
        <w:tc>
          <w:tcPr>
            <w:tcW w:w="1134"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2019</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w:t>
            </w:r>
          </w:p>
        </w:tc>
        <w:tc>
          <w:tcPr>
            <w:tcW w:w="1318"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2020</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w:t>
            </w:r>
          </w:p>
        </w:tc>
        <w:tc>
          <w:tcPr>
            <w:tcW w:w="949" w:type="dxa"/>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2018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w:t>
            </w:r>
          </w:p>
        </w:tc>
        <w:tc>
          <w:tcPr>
            <w:tcW w:w="1182" w:type="dxa"/>
            <w:gridSpan w:val="2"/>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2019</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w:t>
            </w:r>
          </w:p>
        </w:tc>
        <w:tc>
          <w:tcPr>
            <w:tcW w:w="1134"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2020</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(факт)</w:t>
            </w:r>
          </w:p>
        </w:tc>
      </w:tr>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p>
        </w:tc>
        <w:tc>
          <w:tcPr>
            <w:tcW w:w="3586" w:type="dxa"/>
            <w:gridSpan w:val="3"/>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тыс. руб.</w:t>
            </w:r>
          </w:p>
        </w:tc>
        <w:tc>
          <w:tcPr>
            <w:tcW w:w="3265" w:type="dxa"/>
            <w:gridSpan w:val="4"/>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доля соответствующей статьи расходов (доходов) в общей сумме доходов (расходов) поселения, </w:t>
            </w:r>
            <w:proofErr w:type="gramStart"/>
            <w:r w:rsidRPr="00A8338C">
              <w:rPr>
                <w:rFonts w:ascii="Times New Roman" w:hAnsi="Times New Roman" w:cs="Times New Roman"/>
                <w:bCs/>
                <w:sz w:val="20"/>
                <w:szCs w:val="20"/>
              </w:rPr>
              <w:t>в</w:t>
            </w:r>
            <w:proofErr w:type="gramEnd"/>
            <w:r w:rsidRPr="00A8338C">
              <w:rPr>
                <w:rFonts w:ascii="Times New Roman" w:hAnsi="Times New Roman" w:cs="Times New Roman"/>
                <w:bCs/>
                <w:sz w:val="20"/>
                <w:szCs w:val="20"/>
              </w:rPr>
              <w:t xml:space="preserve"> %</w:t>
            </w:r>
          </w:p>
        </w:tc>
      </w:tr>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доходы бюджета поселения (всего)</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8757,2</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9433,0</w:t>
            </w:r>
          </w:p>
        </w:tc>
        <w:tc>
          <w:tcPr>
            <w:tcW w:w="1318" w:type="dxa"/>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10680,7</w:t>
            </w:r>
          </w:p>
        </w:tc>
        <w:tc>
          <w:tcPr>
            <w:tcW w:w="1046" w:type="dxa"/>
            <w:gridSpan w:val="2"/>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085"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 том числе:</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налоговые доходы</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5318,8</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5328,7</w:t>
            </w:r>
          </w:p>
        </w:tc>
        <w:tc>
          <w:tcPr>
            <w:tcW w:w="1318" w:type="dxa"/>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6020,0</w:t>
            </w:r>
          </w:p>
        </w:tc>
        <w:tc>
          <w:tcPr>
            <w:tcW w:w="1046" w:type="dxa"/>
            <w:gridSpan w:val="2"/>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60,7</w:t>
            </w:r>
          </w:p>
        </w:tc>
        <w:tc>
          <w:tcPr>
            <w:tcW w:w="1085"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56,5</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56,4</w:t>
            </w:r>
          </w:p>
        </w:tc>
      </w:tr>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неналоговые доходы</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420,2</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126,8</w:t>
            </w:r>
          </w:p>
        </w:tc>
        <w:tc>
          <w:tcPr>
            <w:tcW w:w="1318" w:type="dxa"/>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199,0</w:t>
            </w:r>
          </w:p>
        </w:tc>
        <w:tc>
          <w:tcPr>
            <w:tcW w:w="1046" w:type="dxa"/>
            <w:gridSpan w:val="2"/>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4,8</w:t>
            </w:r>
          </w:p>
        </w:tc>
        <w:tc>
          <w:tcPr>
            <w:tcW w:w="1085"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1,3</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1,9</w:t>
            </w:r>
          </w:p>
        </w:tc>
      </w:tr>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расходы бюджета поселения (всего)</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8642,4</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9391,3</w:t>
            </w:r>
          </w:p>
        </w:tc>
        <w:tc>
          <w:tcPr>
            <w:tcW w:w="1318" w:type="dxa"/>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11353,3</w:t>
            </w:r>
          </w:p>
        </w:tc>
        <w:tc>
          <w:tcPr>
            <w:tcW w:w="1046" w:type="dxa"/>
            <w:gridSpan w:val="2"/>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085"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w:t>
            </w:r>
          </w:p>
        </w:tc>
      </w:tr>
      <w:tr w:rsidR="00A8338C" w:rsidRPr="00A8338C" w:rsidTr="00A8338C">
        <w:tc>
          <w:tcPr>
            <w:tcW w:w="2410" w:type="dxa"/>
            <w:shd w:val="clear" w:color="auto" w:fill="auto"/>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 том числе: расходы на содержание органов местного самоуправления поселения</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3944,3</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3540,4</w:t>
            </w:r>
          </w:p>
        </w:tc>
        <w:tc>
          <w:tcPr>
            <w:tcW w:w="1318" w:type="dxa"/>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3779,2</w:t>
            </w:r>
          </w:p>
        </w:tc>
        <w:tc>
          <w:tcPr>
            <w:tcW w:w="1046" w:type="dxa"/>
            <w:gridSpan w:val="2"/>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45,6</w:t>
            </w:r>
          </w:p>
        </w:tc>
        <w:tc>
          <w:tcPr>
            <w:tcW w:w="1085"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37,7</w:t>
            </w:r>
          </w:p>
        </w:tc>
        <w:tc>
          <w:tcPr>
            <w:tcW w:w="1134" w:type="dxa"/>
            <w:shd w:val="clear" w:color="auto" w:fill="auto"/>
            <w:vAlign w:val="bottom"/>
          </w:tcPr>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33,3</w:t>
            </w:r>
          </w:p>
        </w:tc>
      </w:tr>
    </w:tbl>
    <w:p w:rsidR="00A8338C" w:rsidRPr="00A8338C" w:rsidRDefault="00A8338C" w:rsidP="00A8338C">
      <w:pPr>
        <w:pStyle w:val="12"/>
        <w:jc w:val="both"/>
        <w:rPr>
          <w:rFonts w:ascii="Times New Roman" w:hAnsi="Times New Roman" w:cs="Times New Roman"/>
          <w:bCs/>
          <w:sz w:val="20"/>
          <w:szCs w:val="20"/>
          <w:u w:val="single"/>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Доходная часть бюджета поселения за 2020 год исполнена на 102,8 процентов от годовых плановых показателей (при годовом плане 10 390,2 тыс. рублей поступило 10 680,7 тыс. рублей). Исполнение доходной части бюджета от первоначального плана составило 97,3%.</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Общая сумма по собственным доходам составила 6 218,9 тыс. руб., что составляет 104,9% от годовых плановых показателей. Сумма собственных доходов по сравнению с 2019 годом выросла на 14%.</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 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2022 – 2024 годах работа администрации поселения будет построена в рамках исполнения мероприятий муниципальной 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lastRenderedPageBreak/>
        <w:t xml:space="preserve">        Повышение устойчивости бюджета сельского поселения необходимо осуществлять путем обеспечения сбалансированности, устойчивости и дальнейшего снижения дотационной направленности бюджета сельского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Приоритетными мероприятиями муниципальной программы 2022-2024 </w:t>
      </w:r>
      <w:proofErr w:type="gramStart"/>
      <w:r w:rsidRPr="00A8338C">
        <w:rPr>
          <w:rFonts w:ascii="Times New Roman" w:hAnsi="Times New Roman" w:cs="Times New Roman"/>
          <w:bCs/>
          <w:sz w:val="20"/>
          <w:szCs w:val="20"/>
        </w:rPr>
        <w:t>годах</w:t>
      </w:r>
      <w:proofErr w:type="gramEnd"/>
      <w:r w:rsidRPr="00A8338C">
        <w:rPr>
          <w:rFonts w:ascii="Times New Roman" w:hAnsi="Times New Roman" w:cs="Times New Roman"/>
          <w:bCs/>
          <w:sz w:val="20"/>
          <w:szCs w:val="20"/>
        </w:rPr>
        <w:t xml:space="preserve"> с наибольшим объемом финансовых затрат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Приложение 2.</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Основные показатели и анализ </w:t>
      </w:r>
      <w:proofErr w:type="gramStart"/>
      <w:r w:rsidRPr="00A8338C">
        <w:rPr>
          <w:rFonts w:ascii="Times New Roman" w:hAnsi="Times New Roman" w:cs="Times New Roman"/>
          <w:bCs/>
          <w:sz w:val="20"/>
          <w:szCs w:val="20"/>
        </w:rPr>
        <w:t>социальных</w:t>
      </w:r>
      <w:proofErr w:type="gramEnd"/>
      <w:r w:rsidRPr="00A8338C">
        <w:rPr>
          <w:rFonts w:ascii="Times New Roman" w:hAnsi="Times New Roman" w:cs="Times New Roman"/>
          <w:bCs/>
          <w:sz w:val="20"/>
          <w:szCs w:val="20"/>
        </w:rPr>
        <w:t>,</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финансово-экономических и прочих рисков реализации </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муниципальной программы</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Для успешной реализации муниципальной программы является важным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В рамках реализации муниципальной программы могут быть выделены определенные риски ее реализации.</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A8338C">
        <w:rPr>
          <w:rFonts w:ascii="Times New Roman" w:hAnsi="Times New Roman" w:cs="Times New Roman"/>
          <w:bCs/>
          <w:sz w:val="20"/>
          <w:szCs w:val="20"/>
        </w:rPr>
        <w:t>секвестированием</w:t>
      </w:r>
      <w:proofErr w:type="spellEnd"/>
      <w:r w:rsidRPr="00A8338C">
        <w:rPr>
          <w:rFonts w:ascii="Times New Roman" w:hAnsi="Times New Roman" w:cs="Times New Roman"/>
          <w:bCs/>
          <w:sz w:val="20"/>
          <w:szCs w:val="20"/>
        </w:rPr>
        <w:t xml:space="preserve"> бюджетных расходов.</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Способами ограничения финансовых рисков выступают следующие меры:</w:t>
      </w:r>
    </w:p>
    <w:p w:rsidR="00A8338C" w:rsidRPr="00A8338C" w:rsidRDefault="00A8338C" w:rsidP="00A8338C">
      <w:pPr>
        <w:pStyle w:val="12"/>
        <w:numPr>
          <w:ilvl w:val="0"/>
          <w:numId w:val="44"/>
        </w:numPr>
        <w:jc w:val="both"/>
        <w:rPr>
          <w:rFonts w:ascii="Times New Roman" w:hAnsi="Times New Roman" w:cs="Times New Roman"/>
          <w:bCs/>
          <w:sz w:val="20"/>
          <w:szCs w:val="20"/>
        </w:rPr>
      </w:pPr>
      <w:r w:rsidRPr="00A8338C">
        <w:rPr>
          <w:rFonts w:ascii="Times New Roman" w:hAnsi="Times New Roman" w:cs="Times New Roman"/>
          <w:bCs/>
          <w:sz w:val="20"/>
          <w:szCs w:val="20"/>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8338C" w:rsidRPr="00A8338C" w:rsidRDefault="00A8338C" w:rsidP="00A8338C">
      <w:pPr>
        <w:pStyle w:val="12"/>
        <w:numPr>
          <w:ilvl w:val="0"/>
          <w:numId w:val="44"/>
        </w:numPr>
        <w:jc w:val="both"/>
        <w:rPr>
          <w:rFonts w:ascii="Times New Roman" w:hAnsi="Times New Roman" w:cs="Times New Roman"/>
          <w:bCs/>
          <w:sz w:val="20"/>
          <w:szCs w:val="20"/>
        </w:rPr>
      </w:pPr>
      <w:r w:rsidRPr="00A8338C">
        <w:rPr>
          <w:rFonts w:ascii="Times New Roman" w:hAnsi="Times New Roman" w:cs="Times New Roman"/>
          <w:bCs/>
          <w:sz w:val="20"/>
          <w:szCs w:val="20"/>
        </w:rPr>
        <w:t>определение приоритетов для первоочередного финансирования;</w:t>
      </w:r>
    </w:p>
    <w:p w:rsidR="00A8338C" w:rsidRPr="00A8338C" w:rsidRDefault="00A8338C" w:rsidP="00A8338C">
      <w:pPr>
        <w:pStyle w:val="12"/>
        <w:numPr>
          <w:ilvl w:val="0"/>
          <w:numId w:val="44"/>
        </w:numPr>
        <w:jc w:val="both"/>
        <w:rPr>
          <w:rFonts w:ascii="Times New Roman" w:hAnsi="Times New Roman" w:cs="Times New Roman"/>
          <w:bCs/>
          <w:sz w:val="20"/>
          <w:szCs w:val="20"/>
        </w:rPr>
      </w:pPr>
      <w:r w:rsidRPr="00A8338C">
        <w:rPr>
          <w:rFonts w:ascii="Times New Roman" w:hAnsi="Times New Roman" w:cs="Times New Roman"/>
          <w:bCs/>
          <w:sz w:val="20"/>
          <w:szCs w:val="20"/>
        </w:rPr>
        <w:t>привлечение внебюджетного финансирования.</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Также для успешной реализации муниципальной программы большое значение имеет механизм управления реализацией муниципальной программы</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Оценку соотношения эффективности реализации муниципальной программы и </w:t>
      </w:r>
      <w:proofErr w:type="gramStart"/>
      <w:r w:rsidRPr="00A8338C">
        <w:rPr>
          <w:rFonts w:ascii="Times New Roman" w:hAnsi="Times New Roman" w:cs="Times New Roman"/>
          <w:bCs/>
          <w:sz w:val="20"/>
          <w:szCs w:val="20"/>
        </w:rPr>
        <w:t>контроль за</w:t>
      </w:r>
      <w:proofErr w:type="gramEnd"/>
      <w:r w:rsidRPr="00A8338C">
        <w:rPr>
          <w:rFonts w:ascii="Times New Roman" w:hAnsi="Times New Roman" w:cs="Times New Roman"/>
          <w:bCs/>
          <w:sz w:val="20"/>
          <w:szCs w:val="20"/>
        </w:rPr>
        <w:t xml:space="preserve"> реализацией муниципальной программы осуществляет Глава поселения.</w:t>
      </w: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 xml:space="preserve"> Специалисты администрации поселения (исполнители отдельных мероприятий программы) осуществляют: </w:t>
      </w:r>
    </w:p>
    <w:p w:rsidR="00A8338C" w:rsidRPr="00A8338C" w:rsidRDefault="00A8338C" w:rsidP="00A8338C">
      <w:pPr>
        <w:pStyle w:val="12"/>
        <w:numPr>
          <w:ilvl w:val="0"/>
          <w:numId w:val="45"/>
        </w:numPr>
        <w:jc w:val="both"/>
        <w:rPr>
          <w:rFonts w:ascii="Times New Roman" w:hAnsi="Times New Roman" w:cs="Times New Roman"/>
          <w:bCs/>
          <w:sz w:val="20"/>
          <w:szCs w:val="20"/>
        </w:rPr>
      </w:pPr>
      <w:r w:rsidRPr="00A8338C">
        <w:rPr>
          <w:rFonts w:ascii="Times New Roman" w:hAnsi="Times New Roman" w:cs="Times New Roman"/>
          <w:bCs/>
          <w:sz w:val="20"/>
          <w:szCs w:val="20"/>
        </w:rPr>
        <w:t xml:space="preserve">непосредственный </w:t>
      </w:r>
      <w:proofErr w:type="gramStart"/>
      <w:r w:rsidRPr="00A8338C">
        <w:rPr>
          <w:rFonts w:ascii="Times New Roman" w:hAnsi="Times New Roman" w:cs="Times New Roman"/>
          <w:bCs/>
          <w:sz w:val="20"/>
          <w:szCs w:val="20"/>
        </w:rPr>
        <w:t>контроль за</w:t>
      </w:r>
      <w:proofErr w:type="gramEnd"/>
      <w:r w:rsidRPr="00A8338C">
        <w:rPr>
          <w:rFonts w:ascii="Times New Roman" w:hAnsi="Times New Roman" w:cs="Times New Roman"/>
          <w:bCs/>
          <w:sz w:val="20"/>
          <w:szCs w:val="20"/>
        </w:rPr>
        <w:t xml:space="preserve"> ходом реализации мероприятий муниципальной программы;</w:t>
      </w:r>
    </w:p>
    <w:p w:rsidR="00A8338C" w:rsidRPr="00A8338C" w:rsidRDefault="00A8338C" w:rsidP="00A8338C">
      <w:pPr>
        <w:pStyle w:val="12"/>
        <w:numPr>
          <w:ilvl w:val="0"/>
          <w:numId w:val="45"/>
        </w:numPr>
        <w:jc w:val="both"/>
        <w:rPr>
          <w:rFonts w:ascii="Times New Roman" w:hAnsi="Times New Roman" w:cs="Times New Roman"/>
          <w:bCs/>
          <w:sz w:val="20"/>
          <w:szCs w:val="20"/>
        </w:rPr>
      </w:pPr>
      <w:r w:rsidRPr="00A8338C">
        <w:rPr>
          <w:rFonts w:ascii="Times New Roman" w:hAnsi="Times New Roman" w:cs="Times New Roman"/>
          <w:bCs/>
          <w:sz w:val="20"/>
          <w:szCs w:val="20"/>
        </w:rPr>
        <w:t>координацию выполнения мероприятий  муниципальной программы;</w:t>
      </w:r>
    </w:p>
    <w:p w:rsidR="00A8338C" w:rsidRPr="00A8338C" w:rsidRDefault="00A8338C" w:rsidP="00A8338C">
      <w:pPr>
        <w:pStyle w:val="12"/>
        <w:numPr>
          <w:ilvl w:val="0"/>
          <w:numId w:val="45"/>
        </w:numPr>
        <w:jc w:val="both"/>
        <w:rPr>
          <w:rFonts w:ascii="Times New Roman" w:hAnsi="Times New Roman" w:cs="Times New Roman"/>
          <w:bCs/>
          <w:sz w:val="20"/>
          <w:szCs w:val="20"/>
        </w:rPr>
      </w:pPr>
      <w:r w:rsidRPr="00A8338C">
        <w:rPr>
          <w:rFonts w:ascii="Times New Roman" w:hAnsi="Times New Roman" w:cs="Times New Roman"/>
          <w:bCs/>
          <w:sz w:val="20"/>
          <w:szCs w:val="20"/>
        </w:rPr>
        <w:t>обеспечение эффективности реализации  муниципальной программы, целевого использования средств;</w:t>
      </w:r>
    </w:p>
    <w:p w:rsidR="00A8338C" w:rsidRPr="00A8338C" w:rsidRDefault="00A8338C" w:rsidP="00A8338C">
      <w:pPr>
        <w:pStyle w:val="12"/>
        <w:numPr>
          <w:ilvl w:val="0"/>
          <w:numId w:val="45"/>
        </w:numPr>
        <w:jc w:val="both"/>
        <w:rPr>
          <w:rFonts w:ascii="Times New Roman" w:hAnsi="Times New Roman" w:cs="Times New Roman"/>
          <w:bCs/>
          <w:sz w:val="20"/>
          <w:szCs w:val="20"/>
        </w:rPr>
      </w:pPr>
      <w:r w:rsidRPr="00A8338C">
        <w:rPr>
          <w:rFonts w:ascii="Times New Roman" w:hAnsi="Times New Roman" w:cs="Times New Roman"/>
          <w:bCs/>
          <w:sz w:val="20"/>
          <w:szCs w:val="20"/>
        </w:rPr>
        <w:t>подготовку предложений по уточнению мероприятий муниципальной программы, объемов финансирования, механизма реализации муниципальной программы, целевых показателей для оценки эффективности реализации муниципальной программы;</w:t>
      </w:r>
    </w:p>
    <w:p w:rsidR="00A8338C" w:rsidRPr="00A8338C" w:rsidRDefault="00A8338C" w:rsidP="00A8338C">
      <w:pPr>
        <w:pStyle w:val="12"/>
        <w:numPr>
          <w:ilvl w:val="0"/>
          <w:numId w:val="45"/>
        </w:numPr>
        <w:jc w:val="both"/>
        <w:rPr>
          <w:rFonts w:ascii="Times New Roman" w:hAnsi="Times New Roman" w:cs="Times New Roman"/>
          <w:bCs/>
          <w:sz w:val="20"/>
          <w:szCs w:val="20"/>
        </w:rPr>
      </w:pPr>
      <w:r w:rsidRPr="00A8338C">
        <w:rPr>
          <w:rFonts w:ascii="Times New Roman" w:hAnsi="Times New Roman" w:cs="Times New Roman"/>
          <w:bCs/>
          <w:sz w:val="20"/>
          <w:szCs w:val="20"/>
        </w:rPr>
        <w:t xml:space="preserve">составление отчетов о ходе реализации муниципальной программы в соответствии с Порядком разработки, реализации и оценки эффективности муниципальных программ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утвержденным  постановлением  Администрации </w:t>
      </w:r>
      <w:proofErr w:type="spellStart"/>
      <w:r w:rsidRPr="00A8338C">
        <w:rPr>
          <w:rFonts w:ascii="Times New Roman" w:hAnsi="Times New Roman" w:cs="Times New Roman"/>
          <w:bCs/>
          <w:sz w:val="20"/>
          <w:szCs w:val="20"/>
        </w:rPr>
        <w:t>Трегубовского</w:t>
      </w:r>
      <w:proofErr w:type="spellEnd"/>
      <w:r w:rsidRPr="00A8338C">
        <w:rPr>
          <w:rFonts w:ascii="Times New Roman" w:hAnsi="Times New Roman" w:cs="Times New Roman"/>
          <w:bCs/>
          <w:sz w:val="20"/>
          <w:szCs w:val="20"/>
        </w:rPr>
        <w:t xml:space="preserve"> сельского поселения от   23.11.2015  № 196.</w:t>
      </w:r>
    </w:p>
    <w:p w:rsidR="00A8338C" w:rsidRPr="00A8338C" w:rsidRDefault="00A8338C" w:rsidP="00A8338C">
      <w:pPr>
        <w:pStyle w:val="12"/>
        <w:jc w:val="both"/>
        <w:rPr>
          <w:rFonts w:ascii="Times New Roman" w:hAnsi="Times New Roman" w:cs="Times New Roman"/>
          <w:bCs/>
          <w:sz w:val="20"/>
          <w:szCs w:val="20"/>
        </w:rPr>
      </w:pPr>
    </w:p>
    <w:p w:rsidR="00A8338C" w:rsidRPr="00A8338C" w:rsidRDefault="00A8338C" w:rsidP="00A8338C">
      <w:pPr>
        <w:pStyle w:val="12"/>
        <w:jc w:val="both"/>
        <w:rPr>
          <w:rFonts w:ascii="Times New Roman" w:hAnsi="Times New Roman" w:cs="Times New Roman"/>
          <w:bCs/>
          <w:sz w:val="20"/>
          <w:szCs w:val="20"/>
        </w:rPr>
      </w:pPr>
      <w:r w:rsidRPr="00A8338C">
        <w:rPr>
          <w:rFonts w:ascii="Times New Roman" w:hAnsi="Times New Roman" w:cs="Times New Roman"/>
          <w:bCs/>
          <w:sz w:val="20"/>
          <w:szCs w:val="20"/>
        </w:rPr>
        <w:t>Контроль за расходованием бюджетных сре</w:t>
      </w:r>
      <w:proofErr w:type="gramStart"/>
      <w:r w:rsidRPr="00A8338C">
        <w:rPr>
          <w:rFonts w:ascii="Times New Roman" w:hAnsi="Times New Roman" w:cs="Times New Roman"/>
          <w:bCs/>
          <w:sz w:val="20"/>
          <w:szCs w:val="20"/>
        </w:rPr>
        <w:t>дств в р</w:t>
      </w:r>
      <w:proofErr w:type="gramEnd"/>
      <w:r w:rsidRPr="00A8338C">
        <w:rPr>
          <w:rFonts w:ascii="Times New Roman" w:hAnsi="Times New Roman" w:cs="Times New Roman"/>
          <w:bCs/>
          <w:sz w:val="20"/>
          <w:szCs w:val="20"/>
        </w:rPr>
        <w:t>амках реализации муниципальной программы осуществляется в порядке, установленном законодательством Российской Федерации.</w:t>
      </w:r>
    </w:p>
    <w:p w:rsidR="00A8338C" w:rsidRPr="00A8338C" w:rsidRDefault="00A8338C" w:rsidP="00A8338C">
      <w:pPr>
        <w:pStyle w:val="12"/>
        <w:jc w:val="center"/>
        <w:rPr>
          <w:rFonts w:ascii="Times New Roman" w:hAnsi="Times New Roman" w:cs="Times New Roman"/>
          <w:b/>
          <w:bCs/>
          <w:sz w:val="20"/>
          <w:szCs w:val="20"/>
        </w:rPr>
      </w:pPr>
    </w:p>
    <w:p w:rsidR="00A8338C" w:rsidRPr="00A8338C" w:rsidRDefault="00A8338C" w:rsidP="00A8338C">
      <w:pPr>
        <w:pStyle w:val="12"/>
        <w:jc w:val="center"/>
        <w:rPr>
          <w:rFonts w:ascii="Times New Roman" w:hAnsi="Times New Roman" w:cs="Times New Roman"/>
          <w:b/>
          <w:bCs/>
          <w:sz w:val="20"/>
          <w:szCs w:val="20"/>
        </w:rPr>
      </w:pPr>
      <w:r w:rsidRPr="00A8338C">
        <w:rPr>
          <w:rFonts w:ascii="Times New Roman" w:hAnsi="Times New Roman" w:cs="Times New Roman"/>
          <w:b/>
          <w:bCs/>
          <w:sz w:val="20"/>
          <w:szCs w:val="20"/>
        </w:rPr>
        <w:t>_______________________</w:t>
      </w:r>
    </w:p>
    <w:p w:rsidR="003857EA" w:rsidRDefault="003857EA" w:rsidP="0074442B">
      <w:pPr>
        <w:pStyle w:val="12"/>
        <w:jc w:val="center"/>
        <w:rPr>
          <w:rFonts w:ascii="Times New Roman" w:hAnsi="Times New Roman" w:cs="Times New Roman"/>
          <w:b/>
          <w:bCs/>
          <w:sz w:val="20"/>
          <w:szCs w:val="20"/>
        </w:rPr>
      </w:pPr>
    </w:p>
    <w:p w:rsidR="00ED1A37" w:rsidRDefault="00ED1A37" w:rsidP="0074442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Российская Федерация</w:t>
      </w: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Новгородская область </w:t>
      </w:r>
      <w:proofErr w:type="spellStart"/>
      <w:r w:rsidRPr="005A459B">
        <w:rPr>
          <w:rFonts w:ascii="Times New Roman" w:hAnsi="Times New Roman" w:cs="Times New Roman"/>
          <w:b/>
          <w:bCs/>
          <w:sz w:val="20"/>
          <w:szCs w:val="20"/>
        </w:rPr>
        <w:t>Чудовский</w:t>
      </w:r>
      <w:proofErr w:type="spellEnd"/>
      <w:r w:rsidRPr="005A459B">
        <w:rPr>
          <w:rFonts w:ascii="Times New Roman" w:hAnsi="Times New Roman" w:cs="Times New Roman"/>
          <w:b/>
          <w:bCs/>
          <w:sz w:val="20"/>
          <w:szCs w:val="20"/>
        </w:rPr>
        <w:t xml:space="preserve"> район</w:t>
      </w: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Администрация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ПОСТАНОВЛЕНИЕ</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от  29.11.2021   № 148</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д. Трегубово</w:t>
      </w: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lastRenderedPageBreak/>
        <w:t xml:space="preserve">                                                                                                  </w:t>
      </w:r>
    </w:p>
    <w:tbl>
      <w:tblPr>
        <w:tblW w:w="0" w:type="auto"/>
        <w:tblInd w:w="-106" w:type="dxa"/>
        <w:tblLook w:val="01E0" w:firstRow="1" w:lastRow="1" w:firstColumn="1" w:lastColumn="1" w:noHBand="0" w:noVBand="0"/>
      </w:tblPr>
      <w:tblGrid>
        <w:gridCol w:w="4248"/>
      </w:tblGrid>
      <w:tr w:rsidR="005A459B" w:rsidRPr="005A459B" w:rsidTr="00C5235B">
        <w:tc>
          <w:tcPr>
            <w:tcW w:w="4248"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О внесении изменений </w:t>
            </w:r>
            <w:proofErr w:type="gramStart"/>
            <w:r w:rsidRPr="005A459B">
              <w:rPr>
                <w:rFonts w:ascii="Times New Roman" w:hAnsi="Times New Roman" w:cs="Times New Roman"/>
                <w:b/>
                <w:bCs/>
                <w:sz w:val="20"/>
                <w:szCs w:val="20"/>
              </w:rPr>
              <w:t>в</w:t>
            </w:r>
            <w:proofErr w:type="gramEnd"/>
            <w:r w:rsidRPr="005A459B">
              <w:rPr>
                <w:rFonts w:ascii="Times New Roman" w:hAnsi="Times New Roman" w:cs="Times New Roman"/>
                <w:b/>
                <w:bCs/>
                <w:sz w:val="20"/>
                <w:szCs w:val="20"/>
              </w:rPr>
              <w:t xml:space="preserve"> </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Муниципальную программу</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«Создание комфортных условий проживания для населения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на 2021 – 2023 годы»</w:t>
            </w:r>
          </w:p>
        </w:tc>
      </w:tr>
    </w:tbl>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      </w:t>
      </w:r>
    </w:p>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       В соответствии с </w:t>
      </w:r>
      <w:hyperlink r:id="rId10" w:tgtFrame="_blank" w:history="1">
        <w:r w:rsidRPr="005A459B">
          <w:rPr>
            <w:rStyle w:val="af4"/>
            <w:rFonts w:ascii="Times New Roman" w:hAnsi="Times New Roman" w:cs="Times New Roman"/>
            <w:bCs/>
            <w:sz w:val="20"/>
            <w:szCs w:val="20"/>
          </w:rPr>
          <w:t>Порядком</w:t>
        </w:r>
      </w:hyperlink>
      <w:r w:rsidRPr="005A459B">
        <w:rPr>
          <w:rFonts w:ascii="Times New Roman" w:hAnsi="Times New Roman" w:cs="Times New Roman"/>
          <w:bCs/>
          <w:sz w:val="20"/>
          <w:szCs w:val="20"/>
        </w:rPr>
        <w:t xml:space="preserve"> разработки, реализации и оценки эффективности муниципальных программ, утвержденным постановлением Администрации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от  23.11.2015  № 196, </w:t>
      </w:r>
    </w:p>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решением Совета депутатов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от 29.11.2021  № 50 «О внесении изменений в решение Совета депутатов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от  25.12.2020  № 14 «О бюджете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на 2021 год и плановый период 2022 и 2023 годов»</w:t>
      </w:r>
    </w:p>
    <w:p w:rsidR="005A459B" w:rsidRPr="005A459B" w:rsidRDefault="005A459B" w:rsidP="005A459B">
      <w:pPr>
        <w:pStyle w:val="12"/>
        <w:jc w:val="both"/>
        <w:rPr>
          <w:rFonts w:ascii="Times New Roman" w:hAnsi="Times New Roman" w:cs="Times New Roman"/>
          <w:b/>
          <w:bCs/>
          <w:sz w:val="20"/>
          <w:szCs w:val="20"/>
        </w:rPr>
      </w:pPr>
      <w:r w:rsidRPr="005A459B">
        <w:rPr>
          <w:rFonts w:ascii="Times New Roman" w:hAnsi="Times New Roman" w:cs="Times New Roman"/>
          <w:b/>
          <w:bCs/>
          <w:sz w:val="20"/>
          <w:szCs w:val="20"/>
        </w:rPr>
        <w:t>ПОСТАНОВЛЯЮ:</w:t>
      </w:r>
    </w:p>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     1. Утвердить изменения в Муниципальную программу  «Создание комфортных условий  проживания для населения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на 2021 – 2023 годы», утвержденную постановлением Администрации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от  10.11. 2020   № 130, согласно Приложению.</w:t>
      </w:r>
    </w:p>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     2.    Контроль исполнения  настоящего постановления оставляю за собой.</w:t>
      </w:r>
    </w:p>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     3. Опубликовать настоящее постановление в официальном бюллетене Администрации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«МИГ Трегубово» и разместить на официальном сайте Администрации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в сети «Интернет».</w:t>
      </w:r>
    </w:p>
    <w:p w:rsidR="005A459B" w:rsidRPr="005A459B" w:rsidRDefault="005A459B" w:rsidP="005A459B">
      <w:pPr>
        <w:pStyle w:val="12"/>
        <w:jc w:val="both"/>
        <w:rPr>
          <w:rFonts w:ascii="Times New Roman" w:hAnsi="Times New Roman" w:cs="Times New Roman"/>
          <w:bCs/>
          <w:sz w:val="20"/>
          <w:szCs w:val="20"/>
        </w:rPr>
      </w:pPr>
      <w:r w:rsidRPr="005A459B">
        <w:rPr>
          <w:rFonts w:ascii="Times New Roman" w:hAnsi="Times New Roman" w:cs="Times New Roman"/>
          <w:bCs/>
          <w:sz w:val="20"/>
          <w:szCs w:val="20"/>
        </w:rPr>
        <w:t xml:space="preserve">     4. Постановление вступает в силу </w:t>
      </w:r>
      <w:proofErr w:type="gramStart"/>
      <w:r w:rsidRPr="005A459B">
        <w:rPr>
          <w:rFonts w:ascii="Times New Roman" w:hAnsi="Times New Roman" w:cs="Times New Roman"/>
          <w:bCs/>
          <w:sz w:val="20"/>
          <w:szCs w:val="20"/>
        </w:rPr>
        <w:t>с даты опубликования</w:t>
      </w:r>
      <w:proofErr w:type="gramEnd"/>
      <w:r w:rsidRPr="005A459B">
        <w:rPr>
          <w:rFonts w:ascii="Times New Roman" w:hAnsi="Times New Roman" w:cs="Times New Roman"/>
          <w:bCs/>
          <w:sz w:val="20"/>
          <w:szCs w:val="20"/>
        </w:rPr>
        <w:t>.</w:t>
      </w:r>
    </w:p>
    <w:p w:rsidR="005A459B" w:rsidRPr="005A459B" w:rsidRDefault="005A459B" w:rsidP="005A459B">
      <w:pPr>
        <w:pStyle w:val="12"/>
        <w:jc w:val="center"/>
        <w:rPr>
          <w:rFonts w:ascii="Times New Roman" w:hAnsi="Times New Roman" w:cs="Times New Roman"/>
          <w:b/>
          <w:bCs/>
          <w:i/>
          <w:sz w:val="20"/>
          <w:szCs w:val="20"/>
        </w:rPr>
      </w:pPr>
    </w:p>
    <w:p w:rsidR="005A459B" w:rsidRPr="005A459B" w:rsidRDefault="005A459B" w:rsidP="005A459B">
      <w:pPr>
        <w:pStyle w:val="12"/>
        <w:jc w:val="center"/>
        <w:rPr>
          <w:rFonts w:ascii="Times New Roman" w:hAnsi="Times New Roman" w:cs="Times New Roman"/>
          <w:b/>
          <w:bCs/>
          <w:i/>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Pr="005A459B">
        <w:rPr>
          <w:rFonts w:ascii="Times New Roman" w:hAnsi="Times New Roman" w:cs="Times New Roman"/>
          <w:b/>
          <w:bCs/>
          <w:sz w:val="20"/>
          <w:szCs w:val="20"/>
        </w:rPr>
        <w:t xml:space="preserve">           С.Б. Алексеев</w:t>
      </w:r>
    </w:p>
    <w:p w:rsidR="005A459B" w:rsidRPr="005A459B" w:rsidRDefault="005A459B" w:rsidP="005A459B">
      <w:pPr>
        <w:pStyle w:val="12"/>
        <w:jc w:val="center"/>
        <w:rPr>
          <w:rFonts w:ascii="Times New Roman" w:hAnsi="Times New Roman" w:cs="Times New Roman"/>
          <w:b/>
          <w:bCs/>
          <w:i/>
          <w:sz w:val="20"/>
          <w:szCs w:val="20"/>
        </w:rPr>
      </w:pPr>
    </w:p>
    <w:p w:rsidR="005A459B" w:rsidRPr="005A459B" w:rsidRDefault="005A459B" w:rsidP="005A459B">
      <w:pPr>
        <w:pStyle w:val="12"/>
        <w:jc w:val="center"/>
        <w:rPr>
          <w:rFonts w:ascii="Times New Roman" w:hAnsi="Times New Roman" w:cs="Times New Roman"/>
          <w:b/>
          <w:bCs/>
          <w:i/>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right"/>
        <w:rPr>
          <w:rFonts w:ascii="Times New Roman" w:hAnsi="Times New Roman" w:cs="Times New Roman"/>
          <w:b/>
          <w:bCs/>
          <w:sz w:val="20"/>
          <w:szCs w:val="20"/>
        </w:rPr>
      </w:pPr>
      <w:r w:rsidRPr="005A459B">
        <w:rPr>
          <w:rFonts w:ascii="Times New Roman" w:hAnsi="Times New Roman" w:cs="Times New Roman"/>
          <w:b/>
          <w:bCs/>
          <w:sz w:val="20"/>
          <w:szCs w:val="20"/>
        </w:rPr>
        <w:t xml:space="preserve">Приложение </w:t>
      </w:r>
    </w:p>
    <w:p w:rsidR="005A459B" w:rsidRPr="005A459B" w:rsidRDefault="005A459B" w:rsidP="005A459B">
      <w:pPr>
        <w:pStyle w:val="12"/>
        <w:jc w:val="right"/>
        <w:rPr>
          <w:rFonts w:ascii="Times New Roman" w:hAnsi="Times New Roman" w:cs="Times New Roman"/>
          <w:b/>
          <w:bCs/>
          <w:sz w:val="20"/>
          <w:szCs w:val="20"/>
        </w:rPr>
      </w:pPr>
      <w:r w:rsidRPr="005A459B">
        <w:rPr>
          <w:rFonts w:ascii="Times New Roman" w:hAnsi="Times New Roman" w:cs="Times New Roman"/>
          <w:b/>
          <w:bCs/>
          <w:sz w:val="20"/>
          <w:szCs w:val="20"/>
        </w:rPr>
        <w:t>Утверждены</w:t>
      </w:r>
    </w:p>
    <w:p w:rsidR="005A459B" w:rsidRPr="005A459B" w:rsidRDefault="005A459B" w:rsidP="005A459B">
      <w:pPr>
        <w:pStyle w:val="12"/>
        <w:jc w:val="right"/>
        <w:rPr>
          <w:rFonts w:ascii="Times New Roman" w:hAnsi="Times New Roman" w:cs="Times New Roman"/>
          <w:b/>
          <w:bCs/>
          <w:sz w:val="20"/>
          <w:szCs w:val="20"/>
        </w:rPr>
      </w:pPr>
      <w:r w:rsidRPr="005A459B">
        <w:rPr>
          <w:rFonts w:ascii="Times New Roman" w:hAnsi="Times New Roman" w:cs="Times New Roman"/>
          <w:b/>
          <w:bCs/>
          <w:sz w:val="20"/>
          <w:szCs w:val="20"/>
        </w:rPr>
        <w:t>постановлением Администрации</w:t>
      </w:r>
    </w:p>
    <w:p w:rsidR="005A459B" w:rsidRPr="005A459B" w:rsidRDefault="005A459B" w:rsidP="005A459B">
      <w:pPr>
        <w:pStyle w:val="12"/>
        <w:jc w:val="right"/>
        <w:rPr>
          <w:rFonts w:ascii="Times New Roman" w:hAnsi="Times New Roman" w:cs="Times New Roman"/>
          <w:b/>
          <w:bCs/>
          <w:sz w:val="20"/>
          <w:szCs w:val="20"/>
        </w:rPr>
      </w:pP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p w:rsidR="005A459B" w:rsidRPr="005A459B" w:rsidRDefault="005A459B" w:rsidP="005A459B">
      <w:pPr>
        <w:pStyle w:val="12"/>
        <w:jc w:val="right"/>
        <w:rPr>
          <w:rFonts w:ascii="Times New Roman" w:hAnsi="Times New Roman" w:cs="Times New Roman"/>
          <w:b/>
          <w:bCs/>
          <w:sz w:val="20"/>
          <w:szCs w:val="20"/>
        </w:rPr>
      </w:pPr>
      <w:r w:rsidRPr="005A459B">
        <w:rPr>
          <w:rFonts w:ascii="Times New Roman" w:hAnsi="Times New Roman" w:cs="Times New Roman"/>
          <w:b/>
          <w:bCs/>
          <w:sz w:val="20"/>
          <w:szCs w:val="20"/>
        </w:rPr>
        <w:t>от 29.11.2021  № 148</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ИЗМЕНЕНИЯ</w:t>
      </w: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в МУНИЦИПАЛЬНУЮ ПРОГРАММУ</w:t>
      </w: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«Создание комфортных условий  проживания для населения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 на 2021 – 2023 годы»</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Cs/>
          <w:sz w:val="20"/>
          <w:szCs w:val="20"/>
        </w:rPr>
      </w:pPr>
      <w:r w:rsidRPr="005A459B">
        <w:rPr>
          <w:rFonts w:ascii="Times New Roman" w:hAnsi="Times New Roman" w:cs="Times New Roman"/>
          <w:bCs/>
          <w:sz w:val="20"/>
          <w:szCs w:val="20"/>
        </w:rPr>
        <w:t xml:space="preserve">1. Внести изменения в пункт 5  Паспорта муниципальной  программы «Создание комфортных условий  проживания для населения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на 2021 – 2023 годы», изложив его в следующей редакции:</w:t>
      </w:r>
    </w:p>
    <w:p w:rsidR="005A459B" w:rsidRPr="005A459B" w:rsidRDefault="005A459B" w:rsidP="005A459B">
      <w:pPr>
        <w:pStyle w:val="12"/>
        <w:jc w:val="center"/>
        <w:rPr>
          <w:rFonts w:ascii="Times New Roman" w:hAnsi="Times New Roman" w:cs="Times New Roman"/>
          <w:bCs/>
          <w:sz w:val="20"/>
          <w:szCs w:val="20"/>
        </w:rPr>
      </w:pPr>
    </w:p>
    <w:p w:rsidR="005A459B" w:rsidRPr="005A459B" w:rsidRDefault="005A459B" w:rsidP="005A459B">
      <w:pPr>
        <w:pStyle w:val="12"/>
        <w:jc w:val="center"/>
        <w:rPr>
          <w:rFonts w:ascii="Times New Roman" w:hAnsi="Times New Roman" w:cs="Times New Roman"/>
          <w:bCs/>
          <w:sz w:val="20"/>
          <w:szCs w:val="20"/>
        </w:rPr>
      </w:pPr>
      <w:r w:rsidRPr="005A459B">
        <w:rPr>
          <w:rFonts w:ascii="Times New Roman" w:hAnsi="Times New Roman" w:cs="Times New Roman"/>
          <w:bCs/>
          <w:sz w:val="20"/>
          <w:szCs w:val="20"/>
        </w:rPr>
        <w:t>5. Объемы и источники финансирования муниципальной программы  в целом и по годам реализации (тыс. руб.)*:</w:t>
      </w:r>
    </w:p>
    <w:p w:rsidR="005A459B" w:rsidRPr="005A459B" w:rsidRDefault="005A459B" w:rsidP="005A459B">
      <w:pPr>
        <w:pStyle w:val="12"/>
        <w:jc w:val="center"/>
        <w:rPr>
          <w:rFonts w:ascii="Times New Roman" w:hAnsi="Times New Roman" w:cs="Times New Roman"/>
          <w:bCs/>
          <w:sz w:val="20"/>
          <w:szCs w:val="20"/>
        </w:rPr>
      </w:pPr>
    </w:p>
    <w:p w:rsidR="005A459B" w:rsidRPr="005A459B" w:rsidRDefault="005A459B" w:rsidP="005A459B">
      <w:pPr>
        <w:pStyle w:val="12"/>
        <w:jc w:val="center"/>
        <w:rPr>
          <w:rFonts w:ascii="Times New Roman" w:hAnsi="Times New Roman" w:cs="Times New Roman"/>
          <w:b/>
          <w:bCs/>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5A459B" w:rsidRPr="005A459B" w:rsidTr="00C5235B">
        <w:trPr>
          <w:trHeight w:val="240"/>
        </w:trPr>
        <w:tc>
          <w:tcPr>
            <w:tcW w:w="1144" w:type="dxa"/>
            <w:vMerge w:val="restar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Год</w:t>
            </w:r>
          </w:p>
        </w:tc>
        <w:tc>
          <w:tcPr>
            <w:tcW w:w="8424" w:type="dxa"/>
            <w:gridSpan w:val="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Источник финансирования</w:t>
            </w:r>
          </w:p>
        </w:tc>
      </w:tr>
      <w:tr w:rsidR="005A459B" w:rsidRPr="005A459B" w:rsidTr="00C5235B">
        <w:trPr>
          <w:trHeight w:val="240"/>
        </w:trPr>
        <w:tc>
          <w:tcPr>
            <w:tcW w:w="1144" w:type="dxa"/>
            <w:vMerge/>
            <w:vAlign w:val="center"/>
          </w:tcPr>
          <w:p w:rsidR="005A459B" w:rsidRPr="005A459B" w:rsidRDefault="005A459B" w:rsidP="005A459B">
            <w:pPr>
              <w:pStyle w:val="12"/>
              <w:jc w:val="center"/>
              <w:rPr>
                <w:rFonts w:ascii="Times New Roman" w:hAnsi="Times New Roman" w:cs="Times New Roman"/>
                <w:b/>
                <w:bCs/>
                <w:sz w:val="20"/>
                <w:szCs w:val="20"/>
              </w:rPr>
            </w:pPr>
          </w:p>
        </w:tc>
        <w:tc>
          <w:tcPr>
            <w:tcW w:w="1408"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районный бюджет</w:t>
            </w:r>
          </w:p>
        </w:tc>
        <w:tc>
          <w:tcPr>
            <w:tcW w:w="1456"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областной бюджет</w:t>
            </w:r>
          </w:p>
        </w:tc>
        <w:tc>
          <w:tcPr>
            <w:tcW w:w="1379"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федеральный бюджет</w:t>
            </w:r>
          </w:p>
        </w:tc>
        <w:tc>
          <w:tcPr>
            <w:tcW w:w="1487"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бюджет поселения</w:t>
            </w:r>
          </w:p>
        </w:tc>
        <w:tc>
          <w:tcPr>
            <w:tcW w:w="117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внебюджетные средства</w:t>
            </w:r>
          </w:p>
        </w:tc>
        <w:tc>
          <w:tcPr>
            <w:tcW w:w="152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всего</w:t>
            </w:r>
          </w:p>
        </w:tc>
      </w:tr>
      <w:tr w:rsidR="005A459B" w:rsidRPr="005A459B" w:rsidTr="00C5235B">
        <w:trPr>
          <w:trHeight w:val="166"/>
        </w:trPr>
        <w:tc>
          <w:tcPr>
            <w:tcW w:w="1144"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w:t>
            </w:r>
          </w:p>
        </w:tc>
        <w:tc>
          <w:tcPr>
            <w:tcW w:w="1408"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w:t>
            </w:r>
          </w:p>
        </w:tc>
        <w:tc>
          <w:tcPr>
            <w:tcW w:w="1456"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w:t>
            </w:r>
          </w:p>
        </w:tc>
        <w:tc>
          <w:tcPr>
            <w:tcW w:w="1379"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w:t>
            </w:r>
          </w:p>
        </w:tc>
        <w:tc>
          <w:tcPr>
            <w:tcW w:w="1487"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w:t>
            </w:r>
          </w:p>
        </w:tc>
        <w:tc>
          <w:tcPr>
            <w:tcW w:w="117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w:t>
            </w:r>
          </w:p>
        </w:tc>
        <w:tc>
          <w:tcPr>
            <w:tcW w:w="152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w:t>
            </w:r>
          </w:p>
        </w:tc>
      </w:tr>
      <w:tr w:rsidR="005A459B" w:rsidRPr="005A459B" w:rsidTr="005A459B">
        <w:trPr>
          <w:trHeight w:val="240"/>
        </w:trPr>
        <w:tc>
          <w:tcPr>
            <w:tcW w:w="1144"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w:t>
            </w:r>
          </w:p>
        </w:tc>
        <w:tc>
          <w:tcPr>
            <w:tcW w:w="1408"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56" w:type="dxa"/>
            <w:shd w:val="clear" w:color="auto" w:fill="E6E6E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3436,8</w:t>
            </w:r>
          </w:p>
        </w:tc>
        <w:tc>
          <w:tcPr>
            <w:tcW w:w="137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87" w:type="dxa"/>
            <w:shd w:val="clear" w:color="auto" w:fill="E6E6E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10558,4</w:t>
            </w:r>
          </w:p>
        </w:tc>
        <w:tc>
          <w:tcPr>
            <w:tcW w:w="1172"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522" w:type="dxa"/>
            <w:shd w:val="clear" w:color="auto" w:fill="E6E6E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13995,2</w:t>
            </w:r>
          </w:p>
        </w:tc>
      </w:tr>
      <w:tr w:rsidR="005A459B" w:rsidRPr="005A459B" w:rsidTr="00C5235B">
        <w:trPr>
          <w:trHeight w:val="70"/>
        </w:trPr>
        <w:tc>
          <w:tcPr>
            <w:tcW w:w="1144"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2022</w:t>
            </w:r>
          </w:p>
        </w:tc>
        <w:tc>
          <w:tcPr>
            <w:tcW w:w="1408"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56"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1320,0</w:t>
            </w:r>
          </w:p>
        </w:tc>
        <w:tc>
          <w:tcPr>
            <w:tcW w:w="137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87"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6794,6</w:t>
            </w:r>
          </w:p>
        </w:tc>
        <w:tc>
          <w:tcPr>
            <w:tcW w:w="1172"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522"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8114,6</w:t>
            </w:r>
          </w:p>
        </w:tc>
      </w:tr>
      <w:tr w:rsidR="005A459B" w:rsidRPr="005A459B" w:rsidTr="00C5235B">
        <w:trPr>
          <w:trHeight w:val="240"/>
        </w:trPr>
        <w:tc>
          <w:tcPr>
            <w:tcW w:w="1144"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2023</w:t>
            </w:r>
          </w:p>
        </w:tc>
        <w:tc>
          <w:tcPr>
            <w:tcW w:w="1408"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56"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1320,0</w:t>
            </w:r>
          </w:p>
        </w:tc>
        <w:tc>
          <w:tcPr>
            <w:tcW w:w="137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87"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6638,7</w:t>
            </w:r>
          </w:p>
        </w:tc>
        <w:tc>
          <w:tcPr>
            <w:tcW w:w="1172"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522"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7958,7</w:t>
            </w:r>
          </w:p>
        </w:tc>
      </w:tr>
      <w:tr w:rsidR="005A459B" w:rsidRPr="005A459B" w:rsidTr="005A459B">
        <w:trPr>
          <w:trHeight w:val="455"/>
        </w:trPr>
        <w:tc>
          <w:tcPr>
            <w:tcW w:w="1144"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ВСЕГО</w:t>
            </w:r>
          </w:p>
        </w:tc>
        <w:tc>
          <w:tcPr>
            <w:tcW w:w="1408"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56" w:type="dxa"/>
            <w:shd w:val="clear" w:color="auto" w:fill="E6E6E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6076,8</w:t>
            </w:r>
          </w:p>
        </w:tc>
        <w:tc>
          <w:tcPr>
            <w:tcW w:w="137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487" w:type="dxa"/>
            <w:shd w:val="clear" w:color="auto" w:fill="E6E6E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23991,7</w:t>
            </w:r>
          </w:p>
        </w:tc>
        <w:tc>
          <w:tcPr>
            <w:tcW w:w="1172"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1522" w:type="dxa"/>
            <w:shd w:val="clear" w:color="auto" w:fill="E6E6E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30068,5</w:t>
            </w:r>
          </w:p>
        </w:tc>
      </w:tr>
    </w:tbl>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  Внести изменения в таблицу пункта 7 «Мероприятия муниципальной  программы», изложив ее в следующей  редакции:</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sectPr w:rsidR="005A459B" w:rsidRPr="005A459B">
          <w:pgSz w:w="11906" w:h="16838"/>
          <w:pgMar w:top="1134" w:right="567" w:bottom="964" w:left="1985" w:header="567" w:footer="907" w:gutter="0"/>
          <w:pgNumType w:start="1"/>
          <w:cols w:space="720"/>
        </w:sectPr>
      </w:pP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7. Мероприятия муниципальной программы</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1560"/>
        <w:gridCol w:w="1417"/>
        <w:gridCol w:w="1559"/>
        <w:gridCol w:w="1276"/>
        <w:gridCol w:w="992"/>
        <w:gridCol w:w="993"/>
        <w:gridCol w:w="992"/>
        <w:gridCol w:w="992"/>
      </w:tblGrid>
      <w:tr w:rsidR="005A459B" w:rsidRPr="005A459B" w:rsidTr="00C5235B">
        <w:trPr>
          <w:trHeight w:val="1015"/>
        </w:trPr>
        <w:tc>
          <w:tcPr>
            <w:tcW w:w="781" w:type="dxa"/>
            <w:vMerge w:val="restart"/>
            <w:tcBorders>
              <w:bottom w:val="nil"/>
            </w:tcBorders>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 </w:t>
            </w:r>
            <w:r w:rsidRPr="005A459B">
              <w:rPr>
                <w:rFonts w:ascii="Times New Roman" w:hAnsi="Times New Roman" w:cs="Times New Roman"/>
                <w:b/>
                <w:bCs/>
                <w:sz w:val="20"/>
                <w:szCs w:val="20"/>
              </w:rPr>
              <w:br/>
            </w:r>
            <w:proofErr w:type="gramStart"/>
            <w:r w:rsidRPr="005A459B">
              <w:rPr>
                <w:rFonts w:ascii="Times New Roman" w:hAnsi="Times New Roman" w:cs="Times New Roman"/>
                <w:b/>
                <w:bCs/>
                <w:sz w:val="20"/>
                <w:szCs w:val="20"/>
              </w:rPr>
              <w:t>п</w:t>
            </w:r>
            <w:proofErr w:type="gramEnd"/>
            <w:r w:rsidRPr="005A459B">
              <w:rPr>
                <w:rFonts w:ascii="Times New Roman" w:hAnsi="Times New Roman" w:cs="Times New Roman"/>
                <w:b/>
                <w:bCs/>
                <w:sz w:val="20"/>
                <w:szCs w:val="20"/>
              </w:rPr>
              <w:t>/п</w:t>
            </w:r>
          </w:p>
        </w:tc>
        <w:tc>
          <w:tcPr>
            <w:tcW w:w="1560" w:type="dxa"/>
            <w:vMerge w:val="restart"/>
            <w:tcBorders>
              <w:bottom w:val="nil"/>
            </w:tcBorders>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Наименование мероприятия</w:t>
            </w:r>
          </w:p>
        </w:tc>
        <w:tc>
          <w:tcPr>
            <w:tcW w:w="1417" w:type="dxa"/>
            <w:vMerge w:val="restart"/>
            <w:tcBorders>
              <w:bottom w:val="nil"/>
            </w:tcBorders>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Исполнитель</w:t>
            </w:r>
          </w:p>
        </w:tc>
        <w:tc>
          <w:tcPr>
            <w:tcW w:w="1559" w:type="dxa"/>
            <w:vMerge w:val="restart"/>
            <w:tcBorders>
              <w:bottom w:val="nil"/>
            </w:tcBorders>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Срок </w:t>
            </w:r>
            <w:r w:rsidRPr="005A459B">
              <w:rPr>
                <w:rFonts w:ascii="Times New Roman" w:hAnsi="Times New Roman" w:cs="Times New Roman"/>
                <w:b/>
                <w:bCs/>
                <w:sz w:val="20"/>
                <w:szCs w:val="20"/>
              </w:rPr>
              <w:br/>
              <w:t>реализации</w:t>
            </w:r>
          </w:p>
        </w:tc>
        <w:tc>
          <w:tcPr>
            <w:tcW w:w="1276" w:type="dxa"/>
            <w:vMerge w:val="restart"/>
            <w:tcBorders>
              <w:bottom w:val="nil"/>
            </w:tcBorders>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Целевой </w:t>
            </w:r>
            <w:r w:rsidRPr="005A459B">
              <w:rPr>
                <w:rFonts w:ascii="Times New Roman" w:hAnsi="Times New Roman" w:cs="Times New Roman"/>
                <w:b/>
                <w:bCs/>
                <w:sz w:val="20"/>
                <w:szCs w:val="20"/>
              </w:rPr>
              <w:br/>
              <w:t xml:space="preserve">показатель (номер </w:t>
            </w:r>
            <w:r w:rsidRPr="005A459B">
              <w:rPr>
                <w:rFonts w:ascii="Times New Roman" w:hAnsi="Times New Roman" w:cs="Times New Roman"/>
                <w:b/>
                <w:bCs/>
                <w:sz w:val="20"/>
                <w:szCs w:val="20"/>
              </w:rPr>
              <w:br/>
              <w:t>целевого показателя из паспорта муниципальной программы)</w:t>
            </w:r>
          </w:p>
        </w:tc>
        <w:tc>
          <w:tcPr>
            <w:tcW w:w="992" w:type="dxa"/>
            <w:vMerge w:val="restart"/>
            <w:tcBorders>
              <w:bottom w:val="nil"/>
            </w:tcBorders>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Источник </w:t>
            </w:r>
            <w:proofErr w:type="spellStart"/>
            <w:proofErr w:type="gramStart"/>
            <w:r w:rsidRPr="005A459B">
              <w:rPr>
                <w:rFonts w:ascii="Times New Roman" w:hAnsi="Times New Roman" w:cs="Times New Roman"/>
                <w:b/>
                <w:bCs/>
                <w:sz w:val="20"/>
                <w:szCs w:val="20"/>
              </w:rPr>
              <w:t>финансиро-вания</w:t>
            </w:r>
            <w:proofErr w:type="spellEnd"/>
            <w:proofErr w:type="gramEnd"/>
          </w:p>
        </w:tc>
        <w:tc>
          <w:tcPr>
            <w:tcW w:w="2977" w:type="dxa"/>
            <w:gridSpan w:val="3"/>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Объем финансирования по годам (</w:t>
            </w:r>
            <w:proofErr w:type="spellStart"/>
            <w:r w:rsidRPr="005A459B">
              <w:rPr>
                <w:rFonts w:ascii="Times New Roman" w:hAnsi="Times New Roman" w:cs="Times New Roman"/>
                <w:b/>
                <w:bCs/>
                <w:sz w:val="20"/>
                <w:szCs w:val="20"/>
              </w:rPr>
              <w:t>тыс</w:t>
            </w:r>
            <w:proofErr w:type="gramStart"/>
            <w:r w:rsidRPr="005A459B">
              <w:rPr>
                <w:rFonts w:ascii="Times New Roman" w:hAnsi="Times New Roman" w:cs="Times New Roman"/>
                <w:b/>
                <w:bCs/>
                <w:sz w:val="20"/>
                <w:szCs w:val="20"/>
              </w:rPr>
              <w:t>.р</w:t>
            </w:r>
            <w:proofErr w:type="gramEnd"/>
            <w:r w:rsidRPr="005A459B">
              <w:rPr>
                <w:rFonts w:ascii="Times New Roman" w:hAnsi="Times New Roman" w:cs="Times New Roman"/>
                <w:b/>
                <w:bCs/>
                <w:sz w:val="20"/>
                <w:szCs w:val="20"/>
              </w:rPr>
              <w:t>уб</w:t>
            </w:r>
            <w:proofErr w:type="spellEnd"/>
            <w:r w:rsidRPr="005A459B">
              <w:rPr>
                <w:rFonts w:ascii="Times New Roman" w:hAnsi="Times New Roman" w:cs="Times New Roman"/>
                <w:b/>
                <w:bCs/>
                <w:sz w:val="20"/>
                <w:szCs w:val="20"/>
              </w:rPr>
              <w:t>.)*</w:t>
            </w:r>
          </w:p>
        </w:tc>
      </w:tr>
      <w:tr w:rsidR="005A459B" w:rsidRPr="005A459B" w:rsidTr="00C5235B">
        <w:trPr>
          <w:trHeight w:val="456"/>
        </w:trPr>
        <w:tc>
          <w:tcPr>
            <w:tcW w:w="781" w:type="dxa"/>
            <w:vMerge/>
            <w:tcBorders>
              <w:bottom w:val="nil"/>
            </w:tcBorders>
            <w:vAlign w:val="center"/>
          </w:tcPr>
          <w:p w:rsidR="005A459B" w:rsidRPr="005A459B" w:rsidRDefault="005A459B" w:rsidP="005A459B">
            <w:pPr>
              <w:pStyle w:val="12"/>
              <w:jc w:val="center"/>
              <w:rPr>
                <w:rFonts w:ascii="Times New Roman" w:hAnsi="Times New Roman" w:cs="Times New Roman"/>
                <w:b/>
                <w:bCs/>
                <w:sz w:val="20"/>
                <w:szCs w:val="20"/>
              </w:rPr>
            </w:pPr>
          </w:p>
        </w:tc>
        <w:tc>
          <w:tcPr>
            <w:tcW w:w="1560" w:type="dxa"/>
            <w:vMerge/>
            <w:tcBorders>
              <w:bottom w:val="nil"/>
            </w:tcBorders>
            <w:vAlign w:val="center"/>
          </w:tcPr>
          <w:p w:rsidR="005A459B" w:rsidRPr="005A459B" w:rsidRDefault="005A459B" w:rsidP="005A459B">
            <w:pPr>
              <w:pStyle w:val="12"/>
              <w:jc w:val="center"/>
              <w:rPr>
                <w:rFonts w:ascii="Times New Roman" w:hAnsi="Times New Roman" w:cs="Times New Roman"/>
                <w:b/>
                <w:bCs/>
                <w:sz w:val="20"/>
                <w:szCs w:val="20"/>
              </w:rPr>
            </w:pPr>
          </w:p>
        </w:tc>
        <w:tc>
          <w:tcPr>
            <w:tcW w:w="1417" w:type="dxa"/>
            <w:vMerge/>
            <w:tcBorders>
              <w:bottom w:val="nil"/>
            </w:tcBorders>
            <w:vAlign w:val="center"/>
          </w:tcPr>
          <w:p w:rsidR="005A459B" w:rsidRPr="005A459B" w:rsidRDefault="005A459B" w:rsidP="005A459B">
            <w:pPr>
              <w:pStyle w:val="12"/>
              <w:jc w:val="center"/>
              <w:rPr>
                <w:rFonts w:ascii="Times New Roman" w:hAnsi="Times New Roman" w:cs="Times New Roman"/>
                <w:b/>
                <w:bCs/>
                <w:sz w:val="20"/>
                <w:szCs w:val="20"/>
              </w:rPr>
            </w:pPr>
          </w:p>
        </w:tc>
        <w:tc>
          <w:tcPr>
            <w:tcW w:w="1559" w:type="dxa"/>
            <w:vMerge/>
            <w:tcBorders>
              <w:bottom w:val="nil"/>
            </w:tcBorders>
            <w:vAlign w:val="center"/>
          </w:tcPr>
          <w:p w:rsidR="005A459B" w:rsidRPr="005A459B" w:rsidRDefault="005A459B" w:rsidP="005A459B">
            <w:pPr>
              <w:pStyle w:val="12"/>
              <w:jc w:val="center"/>
              <w:rPr>
                <w:rFonts w:ascii="Times New Roman" w:hAnsi="Times New Roman" w:cs="Times New Roman"/>
                <w:b/>
                <w:bCs/>
                <w:sz w:val="20"/>
                <w:szCs w:val="20"/>
              </w:rPr>
            </w:pPr>
          </w:p>
        </w:tc>
        <w:tc>
          <w:tcPr>
            <w:tcW w:w="1276" w:type="dxa"/>
            <w:vMerge/>
            <w:tcBorders>
              <w:bottom w:val="nil"/>
            </w:tcBorders>
            <w:vAlign w:val="center"/>
          </w:tcPr>
          <w:p w:rsidR="005A459B" w:rsidRPr="005A459B" w:rsidRDefault="005A459B" w:rsidP="005A459B">
            <w:pPr>
              <w:pStyle w:val="12"/>
              <w:jc w:val="center"/>
              <w:rPr>
                <w:rFonts w:ascii="Times New Roman" w:hAnsi="Times New Roman" w:cs="Times New Roman"/>
                <w:b/>
                <w:bCs/>
                <w:sz w:val="20"/>
                <w:szCs w:val="20"/>
              </w:rPr>
            </w:pPr>
          </w:p>
        </w:tc>
        <w:tc>
          <w:tcPr>
            <w:tcW w:w="992" w:type="dxa"/>
            <w:vMerge/>
            <w:tcBorders>
              <w:bottom w:val="nil"/>
            </w:tcBorders>
            <w:vAlign w:val="center"/>
          </w:tcPr>
          <w:p w:rsidR="005A459B" w:rsidRPr="005A459B" w:rsidRDefault="005A459B" w:rsidP="005A459B">
            <w:pPr>
              <w:pStyle w:val="12"/>
              <w:jc w:val="center"/>
              <w:rPr>
                <w:rFonts w:ascii="Times New Roman" w:hAnsi="Times New Roman" w:cs="Times New Roman"/>
                <w:b/>
                <w:bCs/>
                <w:sz w:val="20"/>
                <w:szCs w:val="20"/>
              </w:rPr>
            </w:pPr>
          </w:p>
        </w:tc>
        <w:tc>
          <w:tcPr>
            <w:tcW w:w="993" w:type="dxa"/>
            <w:tcBorders>
              <w:bottom w:val="nil"/>
            </w:tcBorders>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w:t>
            </w:r>
          </w:p>
        </w:tc>
        <w:tc>
          <w:tcPr>
            <w:tcW w:w="992" w:type="dxa"/>
            <w:tcBorders>
              <w:bottom w:val="nil"/>
            </w:tcBorders>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2022</w:t>
            </w:r>
          </w:p>
        </w:tc>
        <w:tc>
          <w:tcPr>
            <w:tcW w:w="992" w:type="dxa"/>
            <w:tcBorders>
              <w:bottom w:val="nil"/>
            </w:tcBorders>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2023</w:t>
            </w:r>
          </w:p>
        </w:tc>
      </w:tr>
      <w:tr w:rsidR="005A459B" w:rsidRPr="005A459B" w:rsidTr="00C5235B">
        <w:trPr>
          <w:trHeight w:val="304"/>
          <w:tblHeader/>
        </w:trPr>
        <w:tc>
          <w:tcPr>
            <w:tcW w:w="781"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w:t>
            </w:r>
          </w:p>
        </w:tc>
        <w:tc>
          <w:tcPr>
            <w:tcW w:w="1560"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w:t>
            </w:r>
          </w:p>
        </w:tc>
        <w:tc>
          <w:tcPr>
            <w:tcW w:w="1417"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w:t>
            </w:r>
          </w:p>
        </w:tc>
        <w:tc>
          <w:tcPr>
            <w:tcW w:w="1559"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w:t>
            </w:r>
          </w:p>
        </w:tc>
        <w:tc>
          <w:tcPr>
            <w:tcW w:w="1276"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w:t>
            </w:r>
          </w:p>
        </w:tc>
        <w:tc>
          <w:tcPr>
            <w:tcW w:w="993"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8</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9</w:t>
            </w:r>
          </w:p>
        </w:tc>
      </w:tr>
      <w:tr w:rsidR="005A459B" w:rsidRPr="005A459B" w:rsidTr="00C5235B">
        <w:trPr>
          <w:trHeight w:val="279"/>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w:t>
            </w:r>
          </w:p>
        </w:tc>
        <w:tc>
          <w:tcPr>
            <w:tcW w:w="9781" w:type="dxa"/>
            <w:gridSpan w:val="8"/>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Цель 1: Обеспечение безопасных и комфортных условий проживания населения на территории населенных пунктов поселения</w:t>
            </w:r>
          </w:p>
        </w:tc>
      </w:tr>
      <w:tr w:rsidR="005A459B" w:rsidRPr="005A459B" w:rsidTr="005A459B">
        <w:trPr>
          <w:trHeight w:val="660"/>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w:t>
            </w:r>
            <w:proofErr w:type="gramStart"/>
            <w:r w:rsidRPr="005A459B">
              <w:rPr>
                <w:rFonts w:ascii="Times New Roman" w:hAnsi="Times New Roman" w:cs="Times New Roman"/>
                <w:b/>
                <w:bCs/>
                <w:sz w:val="20"/>
                <w:szCs w:val="20"/>
              </w:rPr>
              <w:t>1</w:t>
            </w:r>
            <w:proofErr w:type="gramEnd"/>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мероприятий, обеспечивающих содержание, управление и реализацию муниципального имущества</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1.1.3.</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1.1.12.</w:t>
            </w:r>
          </w:p>
          <w:p w:rsidR="005A459B" w:rsidRPr="005A459B" w:rsidRDefault="005A459B" w:rsidP="005A459B">
            <w:pPr>
              <w:pStyle w:val="12"/>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E6E6E6"/>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140,0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50,0</w:t>
            </w:r>
          </w:p>
        </w:tc>
      </w:tr>
      <w:tr w:rsidR="005A459B" w:rsidRPr="005A459B" w:rsidTr="00C5235B">
        <w:trPr>
          <w:trHeight w:val="660"/>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1.1.11.</w:t>
            </w:r>
          </w:p>
          <w:p w:rsidR="005A459B" w:rsidRPr="005A459B" w:rsidRDefault="005A459B" w:rsidP="005A459B">
            <w:pPr>
              <w:pStyle w:val="12"/>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r>
      <w:tr w:rsidR="005A459B" w:rsidRPr="005A459B" w:rsidTr="00C5235B">
        <w:trPr>
          <w:trHeight w:val="331"/>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Проведение мероприятий по обеспечению первичных мер  пожарной безопасности в границах населенных пунктов поселения</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w:t>
            </w:r>
          </w:p>
          <w:p w:rsidR="005A459B" w:rsidRPr="005A459B" w:rsidRDefault="005A459B" w:rsidP="005A459B">
            <w:pPr>
              <w:pStyle w:val="12"/>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60,4</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30,0</w:t>
            </w:r>
          </w:p>
        </w:tc>
      </w:tr>
      <w:tr w:rsidR="005A459B" w:rsidRPr="005A459B" w:rsidTr="00C5235B">
        <w:trPr>
          <w:trHeight w:val="660"/>
        </w:trPr>
        <w:tc>
          <w:tcPr>
            <w:tcW w:w="781" w:type="dxa"/>
            <w:vMerge w:val="restart"/>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1.4.</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w:t>
            </w:r>
            <w:proofErr w:type="gramStart"/>
            <w:r w:rsidRPr="005A459B">
              <w:rPr>
                <w:rFonts w:ascii="Times New Roman" w:hAnsi="Times New Roman" w:cs="Times New Roman"/>
                <w:b/>
                <w:bCs/>
                <w:sz w:val="20"/>
                <w:szCs w:val="20"/>
              </w:rPr>
              <w:t>2</w:t>
            </w:r>
            <w:proofErr w:type="gramEnd"/>
          </w:p>
        </w:tc>
        <w:tc>
          <w:tcPr>
            <w:tcW w:w="1560" w:type="dxa"/>
            <w:vMerge w:val="restart"/>
            <w:shd w:val="clear" w:color="auto" w:fill="auto"/>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Содержание улично-дорожной сети </w:t>
            </w:r>
            <w:r w:rsidRPr="005A459B">
              <w:rPr>
                <w:rFonts w:ascii="Times New Roman" w:hAnsi="Times New Roman" w:cs="Times New Roman"/>
                <w:b/>
                <w:bCs/>
                <w:sz w:val="20"/>
                <w:szCs w:val="20"/>
              </w:rPr>
              <w:lastRenderedPageBreak/>
              <w:t>в состоянии, отвечающем нормативным требованиям и обеспечивающем безопасность дорожного движения</w:t>
            </w:r>
          </w:p>
        </w:tc>
        <w:tc>
          <w:tcPr>
            <w:tcW w:w="1417" w:type="dxa"/>
            <w:vMerge w:val="restart"/>
            <w:shd w:val="clear" w:color="auto" w:fill="auto"/>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lastRenderedPageBreak/>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w:t>
            </w:r>
            <w:r w:rsidRPr="005A459B">
              <w:rPr>
                <w:rFonts w:ascii="Times New Roman" w:hAnsi="Times New Roman" w:cs="Times New Roman"/>
                <w:b/>
                <w:bCs/>
                <w:sz w:val="20"/>
                <w:szCs w:val="20"/>
              </w:rPr>
              <w:lastRenderedPageBreak/>
              <w:t>го</w:t>
            </w:r>
            <w:proofErr w:type="spellEnd"/>
            <w:r w:rsidRPr="005A459B">
              <w:rPr>
                <w:rFonts w:ascii="Times New Roman" w:hAnsi="Times New Roman" w:cs="Times New Roman"/>
                <w:b/>
                <w:bCs/>
                <w:sz w:val="20"/>
                <w:szCs w:val="20"/>
              </w:rPr>
              <w:t xml:space="preserve"> сельского поселения</w:t>
            </w:r>
          </w:p>
        </w:tc>
        <w:tc>
          <w:tcPr>
            <w:tcW w:w="1559" w:type="dxa"/>
            <w:vMerge w:val="restart"/>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2021-2023</w:t>
            </w:r>
          </w:p>
        </w:tc>
        <w:tc>
          <w:tcPr>
            <w:tcW w:w="1276" w:type="dxa"/>
            <w:vMerge w:val="restart"/>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1.1.2.</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1003,5</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729,7</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743,2</w:t>
            </w:r>
          </w:p>
        </w:tc>
      </w:tr>
      <w:tr w:rsidR="005A459B" w:rsidRPr="005A459B" w:rsidTr="00C5235B">
        <w:trPr>
          <w:trHeight w:val="660"/>
        </w:trPr>
        <w:tc>
          <w:tcPr>
            <w:tcW w:w="781"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560"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417"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559"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276"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proofErr w:type="spellStart"/>
            <w:r w:rsidRPr="005A459B">
              <w:rPr>
                <w:rFonts w:ascii="Times New Roman" w:hAnsi="Times New Roman" w:cs="Times New Roman"/>
                <w:b/>
                <w:bCs/>
                <w:sz w:val="20"/>
                <w:szCs w:val="20"/>
              </w:rPr>
              <w:t>Област</w:t>
            </w:r>
            <w:proofErr w:type="spellEnd"/>
            <w:r w:rsidRPr="005A459B">
              <w:rPr>
                <w:rFonts w:ascii="Times New Roman" w:hAnsi="Times New Roman" w:cs="Times New Roman"/>
                <w:b/>
                <w:bCs/>
                <w:sz w:val="20"/>
                <w:szCs w:val="20"/>
              </w:rPr>
              <w:t>.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1980,0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1320,0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1320,0</w:t>
            </w:r>
          </w:p>
        </w:tc>
      </w:tr>
      <w:tr w:rsidR="005A459B" w:rsidRPr="005A459B" w:rsidTr="00C5235B">
        <w:trPr>
          <w:trHeight w:val="660"/>
        </w:trPr>
        <w:tc>
          <w:tcPr>
            <w:tcW w:w="781" w:type="dxa"/>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lastRenderedPageBreak/>
              <w:t>1.4.1</w:t>
            </w:r>
          </w:p>
        </w:tc>
        <w:tc>
          <w:tcPr>
            <w:tcW w:w="1560" w:type="dxa"/>
            <w:shd w:val="clear" w:color="auto" w:fill="auto"/>
          </w:tcPr>
          <w:p w:rsidR="005A459B" w:rsidRPr="005A459B" w:rsidRDefault="005A459B" w:rsidP="005A459B">
            <w:pPr>
              <w:pStyle w:val="12"/>
              <w:jc w:val="center"/>
              <w:rPr>
                <w:rFonts w:ascii="Times New Roman" w:hAnsi="Times New Roman" w:cs="Times New Roman"/>
                <w:b/>
                <w:bCs/>
                <w:i/>
                <w:sz w:val="20"/>
                <w:szCs w:val="20"/>
              </w:rPr>
            </w:pPr>
            <w:r w:rsidRPr="005A459B">
              <w:rPr>
                <w:rFonts w:ascii="Times New Roman" w:hAnsi="Times New Roman" w:cs="Times New Roman"/>
                <w:b/>
                <w:bCs/>
                <w:i/>
                <w:sz w:val="20"/>
                <w:szCs w:val="20"/>
              </w:rPr>
              <w:t>Финансовое обеспечение мероприятий по содержанию автомобильных дорог общего пользования местного значения</w:t>
            </w:r>
          </w:p>
        </w:tc>
        <w:tc>
          <w:tcPr>
            <w:tcW w:w="1417" w:type="dxa"/>
            <w:shd w:val="clear" w:color="auto" w:fill="auto"/>
          </w:tcPr>
          <w:p w:rsidR="005A459B" w:rsidRPr="005A459B" w:rsidRDefault="005A459B" w:rsidP="005A459B">
            <w:pPr>
              <w:pStyle w:val="12"/>
              <w:jc w:val="center"/>
              <w:rPr>
                <w:rFonts w:ascii="Times New Roman" w:hAnsi="Times New Roman" w:cs="Times New Roman"/>
                <w:b/>
                <w:bCs/>
                <w:i/>
                <w:sz w:val="20"/>
                <w:szCs w:val="20"/>
              </w:rPr>
            </w:pPr>
            <w:proofErr w:type="spellStart"/>
            <w:proofErr w:type="gramStart"/>
            <w:r w:rsidRPr="005A459B">
              <w:rPr>
                <w:rFonts w:ascii="Times New Roman" w:hAnsi="Times New Roman" w:cs="Times New Roman"/>
                <w:b/>
                <w:bCs/>
                <w:i/>
                <w:sz w:val="20"/>
                <w:szCs w:val="20"/>
              </w:rPr>
              <w:t>Админист</w:t>
            </w:r>
            <w:proofErr w:type="spellEnd"/>
            <w:r w:rsidRPr="005A459B">
              <w:rPr>
                <w:rFonts w:ascii="Times New Roman" w:hAnsi="Times New Roman" w:cs="Times New Roman"/>
                <w:b/>
                <w:bCs/>
                <w:i/>
                <w:sz w:val="20"/>
                <w:szCs w:val="20"/>
              </w:rPr>
              <w:t>-рация</w:t>
            </w:r>
            <w:proofErr w:type="gramEnd"/>
            <w:r w:rsidRPr="005A459B">
              <w:rPr>
                <w:rFonts w:ascii="Times New Roman" w:hAnsi="Times New Roman" w:cs="Times New Roman"/>
                <w:b/>
                <w:bCs/>
                <w:i/>
                <w:sz w:val="20"/>
                <w:szCs w:val="20"/>
              </w:rPr>
              <w:t xml:space="preserve"> </w:t>
            </w:r>
            <w:proofErr w:type="spellStart"/>
            <w:r w:rsidRPr="005A459B">
              <w:rPr>
                <w:rFonts w:ascii="Times New Roman" w:hAnsi="Times New Roman" w:cs="Times New Roman"/>
                <w:b/>
                <w:bCs/>
                <w:i/>
                <w:sz w:val="20"/>
                <w:szCs w:val="20"/>
              </w:rPr>
              <w:t>Трегубовского</w:t>
            </w:r>
            <w:proofErr w:type="spellEnd"/>
            <w:r w:rsidRPr="005A459B">
              <w:rPr>
                <w:rFonts w:ascii="Times New Roman" w:hAnsi="Times New Roman" w:cs="Times New Roman"/>
                <w:b/>
                <w:bCs/>
                <w:i/>
                <w:sz w:val="20"/>
                <w:szCs w:val="20"/>
              </w:rPr>
              <w:t xml:space="preserve"> сельского поселения</w:t>
            </w:r>
          </w:p>
        </w:tc>
        <w:tc>
          <w:tcPr>
            <w:tcW w:w="1559" w:type="dxa"/>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2021-2023</w:t>
            </w:r>
          </w:p>
        </w:tc>
        <w:tc>
          <w:tcPr>
            <w:tcW w:w="1276" w:type="dxa"/>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1.1.2.</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600,0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400,0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400,0</w:t>
            </w:r>
          </w:p>
        </w:tc>
      </w:tr>
      <w:tr w:rsidR="005A459B" w:rsidRPr="005A459B" w:rsidTr="00C5235B">
        <w:trPr>
          <w:trHeight w:val="660"/>
        </w:trPr>
        <w:tc>
          <w:tcPr>
            <w:tcW w:w="781" w:type="dxa"/>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1.4.2</w:t>
            </w:r>
          </w:p>
        </w:tc>
        <w:tc>
          <w:tcPr>
            <w:tcW w:w="1560" w:type="dxa"/>
            <w:shd w:val="clear" w:color="auto" w:fill="auto"/>
          </w:tcPr>
          <w:p w:rsidR="005A459B" w:rsidRPr="005A459B" w:rsidRDefault="005A459B" w:rsidP="005A459B">
            <w:pPr>
              <w:pStyle w:val="12"/>
              <w:jc w:val="center"/>
              <w:rPr>
                <w:rFonts w:ascii="Times New Roman" w:hAnsi="Times New Roman" w:cs="Times New Roman"/>
                <w:b/>
                <w:bCs/>
                <w:i/>
                <w:sz w:val="20"/>
                <w:szCs w:val="20"/>
              </w:rPr>
            </w:pPr>
            <w:r w:rsidRPr="005A459B">
              <w:rPr>
                <w:rFonts w:ascii="Times New Roman" w:hAnsi="Times New Roman" w:cs="Times New Roman"/>
                <w:b/>
                <w:bCs/>
                <w:i/>
                <w:sz w:val="20"/>
                <w:szCs w:val="20"/>
              </w:rPr>
              <w:t>Финансовое обеспечение мероприятий по ремонту автомобильных дорог общего пользования местного значения</w:t>
            </w:r>
          </w:p>
        </w:tc>
        <w:tc>
          <w:tcPr>
            <w:tcW w:w="1417" w:type="dxa"/>
            <w:shd w:val="clear" w:color="auto" w:fill="auto"/>
          </w:tcPr>
          <w:p w:rsidR="005A459B" w:rsidRPr="005A459B" w:rsidRDefault="005A459B" w:rsidP="005A459B">
            <w:pPr>
              <w:pStyle w:val="12"/>
              <w:jc w:val="center"/>
              <w:rPr>
                <w:rFonts w:ascii="Times New Roman" w:hAnsi="Times New Roman" w:cs="Times New Roman"/>
                <w:b/>
                <w:bCs/>
                <w:i/>
                <w:sz w:val="20"/>
                <w:szCs w:val="20"/>
              </w:rPr>
            </w:pPr>
            <w:proofErr w:type="spellStart"/>
            <w:proofErr w:type="gramStart"/>
            <w:r w:rsidRPr="005A459B">
              <w:rPr>
                <w:rFonts w:ascii="Times New Roman" w:hAnsi="Times New Roman" w:cs="Times New Roman"/>
                <w:b/>
                <w:bCs/>
                <w:i/>
                <w:sz w:val="20"/>
                <w:szCs w:val="20"/>
              </w:rPr>
              <w:t>Админист</w:t>
            </w:r>
            <w:proofErr w:type="spellEnd"/>
            <w:r w:rsidRPr="005A459B">
              <w:rPr>
                <w:rFonts w:ascii="Times New Roman" w:hAnsi="Times New Roman" w:cs="Times New Roman"/>
                <w:b/>
                <w:bCs/>
                <w:i/>
                <w:sz w:val="20"/>
                <w:szCs w:val="20"/>
              </w:rPr>
              <w:t>-рация</w:t>
            </w:r>
            <w:proofErr w:type="gramEnd"/>
            <w:r w:rsidRPr="005A459B">
              <w:rPr>
                <w:rFonts w:ascii="Times New Roman" w:hAnsi="Times New Roman" w:cs="Times New Roman"/>
                <w:b/>
                <w:bCs/>
                <w:i/>
                <w:sz w:val="20"/>
                <w:szCs w:val="20"/>
              </w:rPr>
              <w:t xml:space="preserve"> </w:t>
            </w:r>
            <w:proofErr w:type="spellStart"/>
            <w:r w:rsidRPr="005A459B">
              <w:rPr>
                <w:rFonts w:ascii="Times New Roman" w:hAnsi="Times New Roman" w:cs="Times New Roman"/>
                <w:b/>
                <w:bCs/>
                <w:i/>
                <w:sz w:val="20"/>
                <w:szCs w:val="20"/>
              </w:rPr>
              <w:t>Трегубовского</w:t>
            </w:r>
            <w:proofErr w:type="spellEnd"/>
            <w:r w:rsidRPr="005A459B">
              <w:rPr>
                <w:rFonts w:ascii="Times New Roman" w:hAnsi="Times New Roman" w:cs="Times New Roman"/>
                <w:b/>
                <w:bCs/>
                <w:i/>
                <w:sz w:val="20"/>
                <w:szCs w:val="20"/>
              </w:rPr>
              <w:t xml:space="preserve"> сельского поселения</w:t>
            </w:r>
          </w:p>
        </w:tc>
        <w:tc>
          <w:tcPr>
            <w:tcW w:w="1559" w:type="dxa"/>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2021-2023</w:t>
            </w:r>
          </w:p>
        </w:tc>
        <w:tc>
          <w:tcPr>
            <w:tcW w:w="1276" w:type="dxa"/>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1.1.2.</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299,2</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260,2</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273,7</w:t>
            </w:r>
          </w:p>
        </w:tc>
      </w:tr>
      <w:tr w:rsidR="005A459B" w:rsidRPr="005A459B" w:rsidTr="00C5235B">
        <w:trPr>
          <w:trHeight w:val="1874"/>
        </w:trPr>
        <w:tc>
          <w:tcPr>
            <w:tcW w:w="781" w:type="dxa"/>
            <w:vMerge w:val="restart"/>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1.4.3</w:t>
            </w:r>
          </w:p>
        </w:tc>
        <w:tc>
          <w:tcPr>
            <w:tcW w:w="1560" w:type="dxa"/>
            <w:vMerge w:val="restart"/>
            <w:shd w:val="clear" w:color="auto" w:fill="auto"/>
          </w:tcPr>
          <w:p w:rsidR="005A459B" w:rsidRPr="005A459B" w:rsidRDefault="005A459B" w:rsidP="005A459B">
            <w:pPr>
              <w:pStyle w:val="12"/>
              <w:jc w:val="center"/>
              <w:rPr>
                <w:rFonts w:ascii="Times New Roman" w:hAnsi="Times New Roman" w:cs="Times New Roman"/>
                <w:b/>
                <w:bCs/>
                <w:i/>
                <w:sz w:val="20"/>
                <w:szCs w:val="20"/>
              </w:rPr>
            </w:pPr>
            <w:r w:rsidRPr="005A459B">
              <w:rPr>
                <w:rFonts w:ascii="Times New Roman" w:hAnsi="Times New Roman" w:cs="Times New Roman"/>
                <w:b/>
                <w:bCs/>
                <w:i/>
                <w:sz w:val="20"/>
                <w:szCs w:val="20"/>
              </w:rPr>
              <w:t xml:space="preserve">Финансовое обеспечение мероприятий по формированию муниципального дорожного фонда поселения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2020-2024 годы» (ремонт дорог местного значения: ул. Новая        д. </w:t>
            </w:r>
            <w:proofErr w:type="spellStart"/>
            <w:r w:rsidRPr="005A459B">
              <w:rPr>
                <w:rFonts w:ascii="Times New Roman" w:hAnsi="Times New Roman" w:cs="Times New Roman"/>
                <w:b/>
                <w:bCs/>
                <w:i/>
                <w:sz w:val="20"/>
                <w:szCs w:val="20"/>
              </w:rPr>
              <w:t>Арефино</w:t>
            </w:r>
            <w:proofErr w:type="spellEnd"/>
            <w:r w:rsidRPr="005A459B">
              <w:rPr>
                <w:rFonts w:ascii="Times New Roman" w:hAnsi="Times New Roman" w:cs="Times New Roman"/>
                <w:b/>
                <w:bCs/>
                <w:i/>
                <w:sz w:val="20"/>
                <w:szCs w:val="20"/>
              </w:rPr>
              <w:t xml:space="preserve">, ул. </w:t>
            </w:r>
            <w:r w:rsidRPr="005A459B">
              <w:rPr>
                <w:rFonts w:ascii="Times New Roman" w:hAnsi="Times New Roman" w:cs="Times New Roman"/>
                <w:b/>
                <w:bCs/>
                <w:i/>
                <w:sz w:val="20"/>
                <w:szCs w:val="20"/>
              </w:rPr>
              <w:lastRenderedPageBreak/>
              <w:t xml:space="preserve">Фронтовая           д. </w:t>
            </w:r>
            <w:proofErr w:type="spellStart"/>
            <w:r w:rsidRPr="005A459B">
              <w:rPr>
                <w:rFonts w:ascii="Times New Roman" w:hAnsi="Times New Roman" w:cs="Times New Roman"/>
                <w:b/>
                <w:bCs/>
                <w:i/>
                <w:sz w:val="20"/>
                <w:szCs w:val="20"/>
              </w:rPr>
              <w:t>Селищи</w:t>
            </w:r>
            <w:proofErr w:type="spellEnd"/>
            <w:r w:rsidRPr="005A459B">
              <w:rPr>
                <w:rFonts w:ascii="Times New Roman" w:hAnsi="Times New Roman" w:cs="Times New Roman"/>
                <w:b/>
                <w:bCs/>
                <w:i/>
                <w:sz w:val="20"/>
                <w:szCs w:val="20"/>
              </w:rPr>
              <w:t xml:space="preserve">; проект «Дорога к дому» - ул. Школьная  </w:t>
            </w:r>
            <w:proofErr w:type="spellStart"/>
            <w:r w:rsidRPr="005A459B">
              <w:rPr>
                <w:rFonts w:ascii="Times New Roman" w:hAnsi="Times New Roman" w:cs="Times New Roman"/>
                <w:b/>
                <w:bCs/>
                <w:i/>
                <w:sz w:val="20"/>
                <w:szCs w:val="20"/>
              </w:rPr>
              <w:t>д</w:t>
            </w:r>
            <w:proofErr w:type="gramStart"/>
            <w:r w:rsidRPr="005A459B">
              <w:rPr>
                <w:rFonts w:ascii="Times New Roman" w:hAnsi="Times New Roman" w:cs="Times New Roman"/>
                <w:b/>
                <w:bCs/>
                <w:i/>
                <w:sz w:val="20"/>
                <w:szCs w:val="20"/>
              </w:rPr>
              <w:t>.Т</w:t>
            </w:r>
            <w:proofErr w:type="gramEnd"/>
            <w:r w:rsidRPr="005A459B">
              <w:rPr>
                <w:rFonts w:ascii="Times New Roman" w:hAnsi="Times New Roman" w:cs="Times New Roman"/>
                <w:b/>
                <w:bCs/>
                <w:i/>
                <w:sz w:val="20"/>
                <w:szCs w:val="20"/>
              </w:rPr>
              <w:t>регубово</w:t>
            </w:r>
            <w:proofErr w:type="spellEnd"/>
            <w:r w:rsidRPr="005A459B">
              <w:rPr>
                <w:rFonts w:ascii="Times New Roman" w:hAnsi="Times New Roman" w:cs="Times New Roman"/>
                <w:b/>
                <w:bCs/>
                <w:i/>
                <w:sz w:val="20"/>
                <w:szCs w:val="20"/>
              </w:rPr>
              <w:t>)</w:t>
            </w:r>
          </w:p>
        </w:tc>
        <w:tc>
          <w:tcPr>
            <w:tcW w:w="1417" w:type="dxa"/>
            <w:vMerge w:val="restart"/>
            <w:shd w:val="clear" w:color="auto" w:fill="auto"/>
          </w:tcPr>
          <w:p w:rsidR="005A459B" w:rsidRPr="005A459B" w:rsidRDefault="005A459B" w:rsidP="005A459B">
            <w:pPr>
              <w:pStyle w:val="12"/>
              <w:jc w:val="center"/>
              <w:rPr>
                <w:rFonts w:ascii="Times New Roman" w:hAnsi="Times New Roman" w:cs="Times New Roman"/>
                <w:b/>
                <w:bCs/>
                <w:i/>
                <w:sz w:val="20"/>
                <w:szCs w:val="20"/>
              </w:rPr>
            </w:pPr>
            <w:proofErr w:type="spellStart"/>
            <w:proofErr w:type="gramStart"/>
            <w:r w:rsidRPr="005A459B">
              <w:rPr>
                <w:rFonts w:ascii="Times New Roman" w:hAnsi="Times New Roman" w:cs="Times New Roman"/>
                <w:b/>
                <w:bCs/>
                <w:i/>
                <w:sz w:val="20"/>
                <w:szCs w:val="20"/>
              </w:rPr>
              <w:lastRenderedPageBreak/>
              <w:t>Админист</w:t>
            </w:r>
            <w:proofErr w:type="spellEnd"/>
            <w:r w:rsidRPr="005A459B">
              <w:rPr>
                <w:rFonts w:ascii="Times New Roman" w:hAnsi="Times New Roman" w:cs="Times New Roman"/>
                <w:b/>
                <w:bCs/>
                <w:i/>
                <w:sz w:val="20"/>
                <w:szCs w:val="20"/>
              </w:rPr>
              <w:t>-рация</w:t>
            </w:r>
            <w:proofErr w:type="gramEnd"/>
            <w:r w:rsidRPr="005A459B">
              <w:rPr>
                <w:rFonts w:ascii="Times New Roman" w:hAnsi="Times New Roman" w:cs="Times New Roman"/>
                <w:b/>
                <w:bCs/>
                <w:i/>
                <w:sz w:val="20"/>
                <w:szCs w:val="20"/>
              </w:rPr>
              <w:t xml:space="preserve"> </w:t>
            </w:r>
            <w:proofErr w:type="spellStart"/>
            <w:r w:rsidRPr="005A459B">
              <w:rPr>
                <w:rFonts w:ascii="Times New Roman" w:hAnsi="Times New Roman" w:cs="Times New Roman"/>
                <w:b/>
                <w:bCs/>
                <w:i/>
                <w:sz w:val="20"/>
                <w:szCs w:val="20"/>
              </w:rPr>
              <w:t>Трегубовского</w:t>
            </w:r>
            <w:proofErr w:type="spellEnd"/>
            <w:r w:rsidRPr="005A459B">
              <w:rPr>
                <w:rFonts w:ascii="Times New Roman" w:hAnsi="Times New Roman" w:cs="Times New Roman"/>
                <w:b/>
                <w:bCs/>
                <w:i/>
                <w:sz w:val="20"/>
                <w:szCs w:val="20"/>
              </w:rPr>
              <w:t xml:space="preserve"> сельского поселения</w:t>
            </w:r>
          </w:p>
        </w:tc>
        <w:tc>
          <w:tcPr>
            <w:tcW w:w="1559" w:type="dxa"/>
            <w:vMerge w:val="restart"/>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2021-2023</w:t>
            </w:r>
          </w:p>
        </w:tc>
        <w:tc>
          <w:tcPr>
            <w:tcW w:w="1276" w:type="dxa"/>
            <w:vMerge w:val="restart"/>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1.1.2.</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104,3</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69,5</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69,5</w:t>
            </w:r>
          </w:p>
        </w:tc>
      </w:tr>
      <w:tr w:rsidR="005A459B" w:rsidRPr="005A459B" w:rsidTr="00C5235B">
        <w:trPr>
          <w:trHeight w:val="330"/>
        </w:trPr>
        <w:tc>
          <w:tcPr>
            <w:tcW w:w="781"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560"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417"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559"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276"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992" w:type="dxa"/>
            <w:shd w:val="clear" w:color="auto" w:fill="auto"/>
            <w:vAlign w:val="center"/>
          </w:tcPr>
          <w:p w:rsidR="005A459B" w:rsidRPr="005A459B" w:rsidRDefault="005A459B" w:rsidP="005A459B">
            <w:pPr>
              <w:pStyle w:val="12"/>
              <w:rPr>
                <w:rFonts w:ascii="Times New Roman" w:hAnsi="Times New Roman" w:cs="Times New Roman"/>
                <w:b/>
                <w:bCs/>
                <w:i/>
                <w:sz w:val="20"/>
                <w:szCs w:val="20"/>
              </w:rPr>
            </w:pPr>
            <w:proofErr w:type="spellStart"/>
            <w:r w:rsidRPr="005A459B">
              <w:rPr>
                <w:rFonts w:ascii="Times New Roman" w:hAnsi="Times New Roman" w:cs="Times New Roman"/>
                <w:b/>
                <w:bCs/>
                <w:i/>
                <w:sz w:val="20"/>
                <w:szCs w:val="20"/>
              </w:rPr>
              <w:t>Област</w:t>
            </w:r>
            <w:proofErr w:type="spellEnd"/>
            <w:r w:rsidRPr="005A459B">
              <w:rPr>
                <w:rFonts w:ascii="Times New Roman" w:hAnsi="Times New Roman" w:cs="Times New Roman"/>
                <w:b/>
                <w:bCs/>
                <w:i/>
                <w:sz w:val="20"/>
                <w:szCs w:val="20"/>
              </w:rPr>
              <w:t>.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1980,0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1320,0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1320,0</w:t>
            </w:r>
          </w:p>
        </w:tc>
      </w:tr>
      <w:tr w:rsidR="005A459B" w:rsidRPr="005A459B" w:rsidTr="005A459B">
        <w:trPr>
          <w:trHeight w:val="331"/>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1.5</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ОМ3</w:t>
            </w:r>
          </w:p>
        </w:tc>
        <w:tc>
          <w:tcPr>
            <w:tcW w:w="1560" w:type="dxa"/>
            <w:vAlign w:val="center"/>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организации уличного освещения с учетом мероприятий по энергосбережению</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1.1.4.</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1.1.6.</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E6E6E6"/>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2938,5</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1602,0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1632,6</w:t>
            </w:r>
          </w:p>
        </w:tc>
      </w:tr>
      <w:tr w:rsidR="005A459B" w:rsidRPr="005A459B" w:rsidTr="005A459B">
        <w:trPr>
          <w:trHeight w:val="440"/>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1.6</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w:t>
            </w:r>
            <w:proofErr w:type="gramStart"/>
            <w:r w:rsidRPr="005A459B">
              <w:rPr>
                <w:rFonts w:ascii="Times New Roman" w:hAnsi="Times New Roman" w:cs="Times New Roman"/>
                <w:b/>
                <w:bCs/>
                <w:sz w:val="20"/>
                <w:szCs w:val="20"/>
              </w:rPr>
              <w:t>4</w:t>
            </w:r>
            <w:proofErr w:type="gramEnd"/>
          </w:p>
        </w:tc>
        <w:tc>
          <w:tcPr>
            <w:tcW w:w="1560" w:type="dxa"/>
            <w:vAlign w:val="center"/>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Организация благоустройства и озеленения территории, приведение в качественное состояние элементов благоустройства, в том числе:</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1.1.5.</w:t>
            </w:r>
          </w:p>
          <w:p w:rsidR="005A459B" w:rsidRPr="005A459B" w:rsidRDefault="005A459B" w:rsidP="005A459B">
            <w:pPr>
              <w:pStyle w:val="12"/>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E6E6E6"/>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1079,9</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310,0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310,0</w:t>
            </w:r>
          </w:p>
        </w:tc>
      </w:tr>
      <w:tr w:rsidR="005A459B" w:rsidRPr="005A459B" w:rsidTr="00C5235B">
        <w:trPr>
          <w:trHeight w:val="263"/>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1.7</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мероприятий по работе с детьми и молодежью в поселении</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1.1.7.</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r>
      <w:tr w:rsidR="005A459B" w:rsidRPr="005A459B" w:rsidTr="00C5235B">
        <w:trPr>
          <w:trHeight w:val="263"/>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1.8</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мероприятий по увековечению памяти погибших при защите Отечества в годы Великой Отечественной войны</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1.1.8.</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24,0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15,0</w:t>
            </w:r>
          </w:p>
        </w:tc>
      </w:tr>
      <w:tr w:rsidR="005A459B" w:rsidRPr="005A459B" w:rsidTr="00C5235B">
        <w:trPr>
          <w:trHeight w:val="263"/>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1.9</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культурно - массовых, культурно - зрелищных и выставочных мероприятий</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1.1.9.</w:t>
            </w:r>
          </w:p>
          <w:p w:rsidR="005A459B" w:rsidRPr="005A459B" w:rsidRDefault="005A459B" w:rsidP="005A459B">
            <w:pPr>
              <w:pStyle w:val="12"/>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16,0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15,0</w:t>
            </w:r>
          </w:p>
        </w:tc>
      </w:tr>
      <w:tr w:rsidR="005A459B" w:rsidRPr="005A459B" w:rsidTr="00C5235B">
        <w:trPr>
          <w:trHeight w:val="263"/>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1.10</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Финансовое обеспечение физкультурно-оздоровительных и спортивных </w:t>
            </w:r>
            <w:r w:rsidRPr="005A459B">
              <w:rPr>
                <w:rFonts w:ascii="Times New Roman" w:hAnsi="Times New Roman" w:cs="Times New Roman"/>
                <w:b/>
                <w:bCs/>
                <w:sz w:val="20"/>
                <w:szCs w:val="20"/>
              </w:rPr>
              <w:lastRenderedPageBreak/>
              <w:t>мероприятий поселения</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lastRenderedPageBreak/>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1.1.10.</w:t>
            </w:r>
          </w:p>
          <w:p w:rsidR="005A459B" w:rsidRPr="005A459B" w:rsidRDefault="005A459B" w:rsidP="005A459B">
            <w:pPr>
              <w:pStyle w:val="12"/>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9,0</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9,0</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9,0</w:t>
            </w:r>
          </w:p>
        </w:tc>
      </w:tr>
      <w:tr w:rsidR="005A459B" w:rsidRPr="005A459B" w:rsidTr="00C5235B">
        <w:trPr>
          <w:trHeight w:val="263"/>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1.11</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w:t>
            </w:r>
          </w:p>
        </w:tc>
      </w:tr>
      <w:tr w:rsidR="005A459B" w:rsidRPr="005A459B" w:rsidTr="005A459B">
        <w:trPr>
          <w:trHeight w:val="263"/>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1.12.</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1.1.14</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1.1.15</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E6E6E6"/>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203,0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20,0</w:t>
            </w:r>
          </w:p>
        </w:tc>
      </w:tr>
      <w:tr w:rsidR="005A459B" w:rsidRPr="005A459B" w:rsidTr="005A459B">
        <w:trPr>
          <w:trHeight w:val="1020"/>
        </w:trPr>
        <w:tc>
          <w:tcPr>
            <w:tcW w:w="781"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1.13.</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ОМ5</w:t>
            </w:r>
          </w:p>
        </w:tc>
        <w:tc>
          <w:tcPr>
            <w:tcW w:w="1560" w:type="dxa"/>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 на 2021 – 2023 годы»</w:t>
            </w:r>
          </w:p>
        </w:tc>
        <w:tc>
          <w:tcPr>
            <w:tcW w:w="1417" w:type="dxa"/>
          </w:tcPr>
          <w:p w:rsidR="005A459B" w:rsidRPr="005A459B" w:rsidRDefault="005A459B" w:rsidP="005A459B">
            <w:pPr>
              <w:pStyle w:val="12"/>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1.2.1</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1.2.2</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1.2.3</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1.2.4</w:t>
            </w:r>
          </w:p>
          <w:p w:rsidR="005A459B" w:rsidRPr="005A459B" w:rsidRDefault="005A459B" w:rsidP="005A459B">
            <w:pPr>
              <w:pStyle w:val="12"/>
              <w:rPr>
                <w:rFonts w:ascii="Times New Roman" w:hAnsi="Times New Roman" w:cs="Times New Roman"/>
                <w:b/>
                <w:bCs/>
                <w:sz w:val="20"/>
                <w:szCs w:val="20"/>
              </w:rPr>
            </w:pP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E6E6E6"/>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4273,9</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3988,9</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3788,9</w:t>
            </w:r>
          </w:p>
        </w:tc>
      </w:tr>
      <w:tr w:rsidR="005A459B" w:rsidRPr="005A459B" w:rsidTr="00C5235B">
        <w:trPr>
          <w:trHeight w:val="263"/>
        </w:trPr>
        <w:tc>
          <w:tcPr>
            <w:tcW w:w="781"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1.14.</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w:t>
            </w:r>
            <w:proofErr w:type="gramStart"/>
            <w:r w:rsidRPr="005A459B">
              <w:rPr>
                <w:rFonts w:ascii="Times New Roman" w:hAnsi="Times New Roman" w:cs="Times New Roman"/>
                <w:b/>
                <w:bCs/>
                <w:sz w:val="20"/>
                <w:szCs w:val="20"/>
              </w:rPr>
              <w:t>6</w:t>
            </w:r>
            <w:proofErr w:type="gramEnd"/>
          </w:p>
        </w:tc>
        <w:tc>
          <w:tcPr>
            <w:tcW w:w="1560" w:type="dxa"/>
            <w:vAlign w:val="center"/>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Нормативно-правовое регулирование создания экономическо</w:t>
            </w:r>
            <w:r w:rsidRPr="005A459B">
              <w:rPr>
                <w:rFonts w:ascii="Times New Roman" w:hAnsi="Times New Roman" w:cs="Times New Roman"/>
                <w:b/>
                <w:bCs/>
                <w:sz w:val="20"/>
                <w:szCs w:val="20"/>
              </w:rPr>
              <w:lastRenderedPageBreak/>
              <w:t>й подпрограммы муниципального образования</w:t>
            </w:r>
          </w:p>
        </w:tc>
        <w:tc>
          <w:tcPr>
            <w:tcW w:w="1417" w:type="dxa"/>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lastRenderedPageBreak/>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без </w:t>
            </w:r>
            <w:proofErr w:type="spellStart"/>
            <w:proofErr w:type="gramStart"/>
            <w:r w:rsidRPr="005A459B">
              <w:rPr>
                <w:rFonts w:ascii="Times New Roman" w:hAnsi="Times New Roman" w:cs="Times New Roman"/>
                <w:b/>
                <w:bCs/>
                <w:sz w:val="20"/>
                <w:szCs w:val="20"/>
              </w:rPr>
              <w:t>финансиро-вания</w:t>
            </w:r>
            <w:proofErr w:type="spellEnd"/>
            <w:proofErr w:type="gramEnd"/>
          </w:p>
        </w:tc>
        <w:tc>
          <w:tcPr>
            <w:tcW w:w="993"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r>
      <w:tr w:rsidR="005A459B" w:rsidRPr="005A459B" w:rsidTr="00C5235B">
        <w:trPr>
          <w:trHeight w:val="180"/>
        </w:trPr>
        <w:tc>
          <w:tcPr>
            <w:tcW w:w="781" w:type="dxa"/>
            <w:vMerge w:val="restart"/>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1.15</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w:t>
            </w:r>
            <w:proofErr w:type="gramStart"/>
            <w:r w:rsidRPr="005A459B">
              <w:rPr>
                <w:rFonts w:ascii="Times New Roman" w:hAnsi="Times New Roman" w:cs="Times New Roman"/>
                <w:b/>
                <w:bCs/>
                <w:sz w:val="20"/>
                <w:szCs w:val="20"/>
              </w:rPr>
              <w:t>7</w:t>
            </w:r>
            <w:proofErr w:type="gramEnd"/>
          </w:p>
        </w:tc>
        <w:tc>
          <w:tcPr>
            <w:tcW w:w="1560" w:type="dxa"/>
            <w:vMerge w:val="restart"/>
            <w:shd w:val="clear" w:color="auto" w:fill="auto"/>
            <w:vAlign w:val="center"/>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w:t>
            </w:r>
            <w:proofErr w:type="spellStart"/>
            <w:r w:rsidRPr="005A459B">
              <w:rPr>
                <w:rFonts w:ascii="Times New Roman" w:hAnsi="Times New Roman" w:cs="Times New Roman"/>
                <w:b/>
                <w:bCs/>
                <w:sz w:val="20"/>
                <w:szCs w:val="20"/>
              </w:rPr>
              <w:t>софинансирование</w:t>
            </w:r>
            <w:proofErr w:type="spellEnd"/>
            <w:r w:rsidRPr="005A459B">
              <w:rPr>
                <w:rFonts w:ascii="Times New Roman" w:hAnsi="Times New Roman" w:cs="Times New Roman"/>
                <w:b/>
                <w:bCs/>
                <w:sz w:val="20"/>
                <w:szCs w:val="20"/>
              </w:rPr>
              <w:t xml:space="preserve"> из бюджета поселения </w:t>
            </w:r>
          </w:p>
        </w:tc>
        <w:tc>
          <w:tcPr>
            <w:tcW w:w="1417" w:type="dxa"/>
            <w:vMerge w:val="restart"/>
            <w:shd w:val="clear" w:color="auto" w:fill="auto"/>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vMerge w:val="restart"/>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vMerge w:val="restart"/>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1.1.13</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983,0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r>
      <w:tr w:rsidR="005A459B" w:rsidRPr="005A459B" w:rsidTr="00C5235B">
        <w:trPr>
          <w:trHeight w:val="180"/>
        </w:trPr>
        <w:tc>
          <w:tcPr>
            <w:tcW w:w="781" w:type="dxa"/>
            <w:vMerge/>
            <w:shd w:val="clear" w:color="auto" w:fill="auto"/>
            <w:vAlign w:val="center"/>
          </w:tcPr>
          <w:p w:rsidR="005A459B" w:rsidRPr="005A459B" w:rsidRDefault="005A459B" w:rsidP="005A459B">
            <w:pPr>
              <w:pStyle w:val="12"/>
              <w:rPr>
                <w:rFonts w:ascii="Times New Roman" w:hAnsi="Times New Roman" w:cs="Times New Roman"/>
                <w:b/>
                <w:bCs/>
                <w:sz w:val="20"/>
                <w:szCs w:val="20"/>
              </w:rPr>
            </w:pPr>
          </w:p>
        </w:tc>
        <w:tc>
          <w:tcPr>
            <w:tcW w:w="1560" w:type="dxa"/>
            <w:vMerge/>
            <w:shd w:val="clear" w:color="auto" w:fill="auto"/>
            <w:vAlign w:val="center"/>
          </w:tcPr>
          <w:p w:rsidR="005A459B" w:rsidRPr="005A459B" w:rsidRDefault="005A459B" w:rsidP="005A459B">
            <w:pPr>
              <w:pStyle w:val="12"/>
              <w:jc w:val="center"/>
              <w:rPr>
                <w:rFonts w:ascii="Times New Roman" w:hAnsi="Times New Roman" w:cs="Times New Roman"/>
                <w:b/>
                <w:bCs/>
                <w:sz w:val="20"/>
                <w:szCs w:val="20"/>
              </w:rPr>
            </w:pPr>
          </w:p>
        </w:tc>
        <w:tc>
          <w:tcPr>
            <w:tcW w:w="1417"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559"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276" w:type="dxa"/>
            <w:vMerge/>
            <w:shd w:val="clear" w:color="auto" w:fill="auto"/>
            <w:vAlign w:val="center"/>
          </w:tcPr>
          <w:p w:rsidR="005A459B" w:rsidRPr="005A459B" w:rsidRDefault="005A459B" w:rsidP="005A459B">
            <w:pPr>
              <w:pStyle w:val="12"/>
              <w:rPr>
                <w:rFonts w:ascii="Times New Roman" w:hAnsi="Times New Roman" w:cs="Times New Roman"/>
                <w:b/>
                <w:bCs/>
                <w:sz w:val="20"/>
                <w:szCs w:val="20"/>
              </w:rPr>
            </w:pP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proofErr w:type="spellStart"/>
            <w:r w:rsidRPr="005A459B">
              <w:rPr>
                <w:rFonts w:ascii="Times New Roman" w:hAnsi="Times New Roman" w:cs="Times New Roman"/>
                <w:b/>
                <w:bCs/>
                <w:sz w:val="20"/>
                <w:szCs w:val="20"/>
              </w:rPr>
              <w:t>Област</w:t>
            </w:r>
            <w:proofErr w:type="spellEnd"/>
            <w:r w:rsidRPr="005A459B">
              <w:rPr>
                <w:rFonts w:ascii="Times New Roman" w:hAnsi="Times New Roman" w:cs="Times New Roman"/>
                <w:b/>
                <w:bCs/>
                <w:sz w:val="20"/>
                <w:szCs w:val="20"/>
              </w:rPr>
              <w:t>.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1259,0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r>
      <w:tr w:rsidR="005A459B" w:rsidRPr="005A459B" w:rsidTr="00C5235B">
        <w:trPr>
          <w:trHeight w:val="180"/>
        </w:trPr>
        <w:tc>
          <w:tcPr>
            <w:tcW w:w="781" w:type="dxa"/>
            <w:vMerge w:val="restart"/>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1.15.1</w:t>
            </w:r>
          </w:p>
        </w:tc>
        <w:tc>
          <w:tcPr>
            <w:tcW w:w="1560" w:type="dxa"/>
            <w:vMerge w:val="restart"/>
            <w:shd w:val="clear" w:color="auto" w:fill="auto"/>
          </w:tcPr>
          <w:p w:rsidR="005A459B" w:rsidRPr="005A459B" w:rsidRDefault="005A459B" w:rsidP="005A459B">
            <w:pPr>
              <w:pStyle w:val="12"/>
              <w:jc w:val="center"/>
              <w:rPr>
                <w:rFonts w:ascii="Times New Roman" w:hAnsi="Times New Roman" w:cs="Times New Roman"/>
                <w:b/>
                <w:bCs/>
                <w:i/>
                <w:sz w:val="20"/>
                <w:szCs w:val="20"/>
              </w:rPr>
            </w:pPr>
            <w:r w:rsidRPr="005A459B">
              <w:rPr>
                <w:rFonts w:ascii="Times New Roman" w:hAnsi="Times New Roman" w:cs="Times New Roman"/>
                <w:b/>
                <w:bCs/>
                <w:i/>
                <w:sz w:val="20"/>
                <w:szCs w:val="20"/>
              </w:rPr>
              <w:t>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w:t>
            </w:r>
          </w:p>
        </w:tc>
        <w:tc>
          <w:tcPr>
            <w:tcW w:w="1417" w:type="dxa"/>
            <w:vMerge w:val="restart"/>
            <w:shd w:val="clear" w:color="auto" w:fill="auto"/>
          </w:tcPr>
          <w:p w:rsidR="005A459B" w:rsidRPr="005A459B" w:rsidRDefault="005A459B" w:rsidP="005A459B">
            <w:pPr>
              <w:pStyle w:val="12"/>
              <w:jc w:val="center"/>
              <w:rPr>
                <w:rFonts w:ascii="Times New Roman" w:hAnsi="Times New Roman" w:cs="Times New Roman"/>
                <w:b/>
                <w:bCs/>
                <w:i/>
                <w:sz w:val="20"/>
                <w:szCs w:val="20"/>
              </w:rPr>
            </w:pPr>
            <w:proofErr w:type="spellStart"/>
            <w:proofErr w:type="gramStart"/>
            <w:r w:rsidRPr="005A459B">
              <w:rPr>
                <w:rFonts w:ascii="Times New Roman" w:hAnsi="Times New Roman" w:cs="Times New Roman"/>
                <w:b/>
                <w:bCs/>
                <w:i/>
                <w:sz w:val="20"/>
                <w:szCs w:val="20"/>
              </w:rPr>
              <w:t>Админист</w:t>
            </w:r>
            <w:proofErr w:type="spellEnd"/>
            <w:r w:rsidRPr="005A459B">
              <w:rPr>
                <w:rFonts w:ascii="Times New Roman" w:hAnsi="Times New Roman" w:cs="Times New Roman"/>
                <w:b/>
                <w:bCs/>
                <w:i/>
                <w:sz w:val="20"/>
                <w:szCs w:val="20"/>
              </w:rPr>
              <w:t>-рация</w:t>
            </w:r>
            <w:proofErr w:type="gramEnd"/>
            <w:r w:rsidRPr="005A459B">
              <w:rPr>
                <w:rFonts w:ascii="Times New Roman" w:hAnsi="Times New Roman" w:cs="Times New Roman"/>
                <w:b/>
                <w:bCs/>
                <w:i/>
                <w:sz w:val="20"/>
                <w:szCs w:val="20"/>
              </w:rPr>
              <w:t xml:space="preserve"> </w:t>
            </w:r>
            <w:proofErr w:type="spellStart"/>
            <w:r w:rsidRPr="005A459B">
              <w:rPr>
                <w:rFonts w:ascii="Times New Roman" w:hAnsi="Times New Roman" w:cs="Times New Roman"/>
                <w:b/>
                <w:bCs/>
                <w:i/>
                <w:sz w:val="20"/>
                <w:szCs w:val="20"/>
              </w:rPr>
              <w:t>Трегубовского</w:t>
            </w:r>
            <w:proofErr w:type="spellEnd"/>
            <w:r w:rsidRPr="005A459B">
              <w:rPr>
                <w:rFonts w:ascii="Times New Roman" w:hAnsi="Times New Roman" w:cs="Times New Roman"/>
                <w:b/>
                <w:bCs/>
                <w:i/>
                <w:sz w:val="20"/>
                <w:szCs w:val="20"/>
              </w:rPr>
              <w:t xml:space="preserve"> сельского поселения</w:t>
            </w:r>
          </w:p>
        </w:tc>
        <w:tc>
          <w:tcPr>
            <w:tcW w:w="1559" w:type="dxa"/>
            <w:vMerge w:val="restart"/>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2021-2023</w:t>
            </w:r>
          </w:p>
        </w:tc>
        <w:tc>
          <w:tcPr>
            <w:tcW w:w="1276" w:type="dxa"/>
            <w:vMerge w:val="restart"/>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1.1.13</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w:t>
            </w:r>
          </w:p>
        </w:tc>
      </w:tr>
      <w:tr w:rsidR="005A459B" w:rsidRPr="005A459B" w:rsidTr="00C5235B">
        <w:trPr>
          <w:trHeight w:val="180"/>
        </w:trPr>
        <w:tc>
          <w:tcPr>
            <w:tcW w:w="781" w:type="dxa"/>
            <w:vMerge/>
            <w:shd w:val="clear" w:color="auto" w:fill="auto"/>
            <w:vAlign w:val="center"/>
          </w:tcPr>
          <w:p w:rsidR="005A459B" w:rsidRPr="005A459B" w:rsidRDefault="005A459B" w:rsidP="005A459B">
            <w:pPr>
              <w:pStyle w:val="12"/>
              <w:rPr>
                <w:rFonts w:ascii="Times New Roman" w:hAnsi="Times New Roman" w:cs="Times New Roman"/>
                <w:b/>
                <w:bCs/>
                <w:sz w:val="20"/>
                <w:szCs w:val="20"/>
              </w:rPr>
            </w:pPr>
          </w:p>
        </w:tc>
        <w:tc>
          <w:tcPr>
            <w:tcW w:w="1560"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417"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559"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276" w:type="dxa"/>
            <w:vMerge/>
            <w:shd w:val="clear" w:color="auto" w:fill="auto"/>
            <w:vAlign w:val="center"/>
          </w:tcPr>
          <w:p w:rsidR="005A459B" w:rsidRPr="005A459B" w:rsidRDefault="005A459B" w:rsidP="005A459B">
            <w:pPr>
              <w:pStyle w:val="12"/>
              <w:rPr>
                <w:rFonts w:ascii="Times New Roman" w:hAnsi="Times New Roman" w:cs="Times New Roman"/>
                <w:b/>
                <w:bCs/>
                <w:sz w:val="20"/>
                <w:szCs w:val="20"/>
              </w:rPr>
            </w:pP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proofErr w:type="spellStart"/>
            <w:r w:rsidRPr="005A459B">
              <w:rPr>
                <w:rFonts w:ascii="Times New Roman" w:hAnsi="Times New Roman" w:cs="Times New Roman"/>
                <w:b/>
                <w:bCs/>
                <w:i/>
                <w:sz w:val="20"/>
                <w:szCs w:val="20"/>
              </w:rPr>
              <w:t>Област</w:t>
            </w:r>
            <w:proofErr w:type="spellEnd"/>
            <w:r w:rsidRPr="005A459B">
              <w:rPr>
                <w:rFonts w:ascii="Times New Roman" w:hAnsi="Times New Roman" w:cs="Times New Roman"/>
                <w:b/>
                <w:bCs/>
                <w:i/>
                <w:sz w:val="20"/>
                <w:szCs w:val="20"/>
              </w:rPr>
              <w:t>.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i/>
                <w:sz w:val="20"/>
                <w:szCs w:val="20"/>
              </w:rPr>
              <w:t>59,0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i/>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i/>
                <w:sz w:val="20"/>
                <w:szCs w:val="20"/>
              </w:rPr>
              <w:t>-</w:t>
            </w:r>
          </w:p>
        </w:tc>
      </w:tr>
      <w:tr w:rsidR="005A459B" w:rsidRPr="005A459B" w:rsidTr="00C5235B">
        <w:trPr>
          <w:trHeight w:val="180"/>
        </w:trPr>
        <w:tc>
          <w:tcPr>
            <w:tcW w:w="781" w:type="dxa"/>
            <w:vMerge w:val="restart"/>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1.15.2</w:t>
            </w:r>
          </w:p>
        </w:tc>
        <w:tc>
          <w:tcPr>
            <w:tcW w:w="1560" w:type="dxa"/>
            <w:vMerge w:val="restart"/>
            <w:shd w:val="clear" w:color="auto" w:fill="auto"/>
          </w:tcPr>
          <w:p w:rsidR="005A459B" w:rsidRPr="005A459B" w:rsidRDefault="005A459B" w:rsidP="005A459B">
            <w:pPr>
              <w:pStyle w:val="12"/>
              <w:jc w:val="center"/>
              <w:rPr>
                <w:rFonts w:ascii="Times New Roman" w:hAnsi="Times New Roman" w:cs="Times New Roman"/>
                <w:b/>
                <w:bCs/>
                <w:i/>
                <w:sz w:val="20"/>
                <w:szCs w:val="20"/>
              </w:rPr>
            </w:pPr>
            <w:r w:rsidRPr="005A459B">
              <w:rPr>
                <w:rFonts w:ascii="Times New Roman" w:hAnsi="Times New Roman" w:cs="Times New Roman"/>
                <w:b/>
                <w:bCs/>
                <w:i/>
                <w:sz w:val="20"/>
                <w:szCs w:val="20"/>
              </w:rPr>
              <w:t xml:space="preserve">Финансирование мероприятий по благоустройству детских и спортивных объектов в рамках </w:t>
            </w:r>
            <w:proofErr w:type="gramStart"/>
            <w:r w:rsidRPr="005A459B">
              <w:rPr>
                <w:rFonts w:ascii="Times New Roman" w:hAnsi="Times New Roman" w:cs="Times New Roman"/>
                <w:b/>
                <w:bCs/>
                <w:i/>
                <w:sz w:val="20"/>
                <w:szCs w:val="20"/>
              </w:rPr>
              <w:t>реализации приоритетных проектов поддержки местных инициатив граждан</w:t>
            </w:r>
            <w:proofErr w:type="gramEnd"/>
            <w:r w:rsidRPr="005A459B">
              <w:rPr>
                <w:rFonts w:ascii="Times New Roman" w:hAnsi="Times New Roman" w:cs="Times New Roman"/>
                <w:b/>
                <w:bCs/>
                <w:i/>
                <w:sz w:val="20"/>
                <w:szCs w:val="20"/>
              </w:rPr>
              <w:t xml:space="preserve"> </w:t>
            </w:r>
          </w:p>
        </w:tc>
        <w:tc>
          <w:tcPr>
            <w:tcW w:w="1417" w:type="dxa"/>
            <w:vMerge w:val="restart"/>
            <w:shd w:val="clear" w:color="auto" w:fill="auto"/>
          </w:tcPr>
          <w:p w:rsidR="005A459B" w:rsidRPr="005A459B" w:rsidRDefault="005A459B" w:rsidP="005A459B">
            <w:pPr>
              <w:pStyle w:val="12"/>
              <w:jc w:val="center"/>
              <w:rPr>
                <w:rFonts w:ascii="Times New Roman" w:hAnsi="Times New Roman" w:cs="Times New Roman"/>
                <w:b/>
                <w:bCs/>
                <w:i/>
                <w:sz w:val="20"/>
                <w:szCs w:val="20"/>
              </w:rPr>
            </w:pPr>
            <w:proofErr w:type="spellStart"/>
            <w:proofErr w:type="gramStart"/>
            <w:r w:rsidRPr="005A459B">
              <w:rPr>
                <w:rFonts w:ascii="Times New Roman" w:hAnsi="Times New Roman" w:cs="Times New Roman"/>
                <w:b/>
                <w:bCs/>
                <w:i/>
                <w:sz w:val="20"/>
                <w:szCs w:val="20"/>
              </w:rPr>
              <w:t>Админист</w:t>
            </w:r>
            <w:proofErr w:type="spellEnd"/>
            <w:r w:rsidRPr="005A459B">
              <w:rPr>
                <w:rFonts w:ascii="Times New Roman" w:hAnsi="Times New Roman" w:cs="Times New Roman"/>
                <w:b/>
                <w:bCs/>
                <w:i/>
                <w:sz w:val="20"/>
                <w:szCs w:val="20"/>
              </w:rPr>
              <w:t>-рация</w:t>
            </w:r>
            <w:proofErr w:type="gramEnd"/>
            <w:r w:rsidRPr="005A459B">
              <w:rPr>
                <w:rFonts w:ascii="Times New Roman" w:hAnsi="Times New Roman" w:cs="Times New Roman"/>
                <w:b/>
                <w:bCs/>
                <w:i/>
                <w:sz w:val="20"/>
                <w:szCs w:val="20"/>
              </w:rPr>
              <w:t xml:space="preserve"> </w:t>
            </w:r>
            <w:proofErr w:type="spellStart"/>
            <w:r w:rsidRPr="005A459B">
              <w:rPr>
                <w:rFonts w:ascii="Times New Roman" w:hAnsi="Times New Roman" w:cs="Times New Roman"/>
                <w:b/>
                <w:bCs/>
                <w:i/>
                <w:sz w:val="20"/>
                <w:szCs w:val="20"/>
              </w:rPr>
              <w:t>Трегубовского</w:t>
            </w:r>
            <w:proofErr w:type="spellEnd"/>
            <w:r w:rsidRPr="005A459B">
              <w:rPr>
                <w:rFonts w:ascii="Times New Roman" w:hAnsi="Times New Roman" w:cs="Times New Roman"/>
                <w:b/>
                <w:bCs/>
                <w:i/>
                <w:sz w:val="20"/>
                <w:szCs w:val="20"/>
              </w:rPr>
              <w:t xml:space="preserve"> сельского поселения</w:t>
            </w:r>
          </w:p>
        </w:tc>
        <w:tc>
          <w:tcPr>
            <w:tcW w:w="1559" w:type="dxa"/>
            <w:vMerge w:val="restart"/>
            <w:shd w:val="clear" w:color="auto" w:fill="auto"/>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2021-2023</w:t>
            </w:r>
          </w:p>
        </w:tc>
        <w:tc>
          <w:tcPr>
            <w:tcW w:w="1276" w:type="dxa"/>
            <w:vMerge w:val="restart"/>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1.1.13</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963,0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i/>
                <w:sz w:val="20"/>
                <w:szCs w:val="20"/>
              </w:rPr>
            </w:pPr>
            <w:r w:rsidRPr="005A459B">
              <w:rPr>
                <w:rFonts w:ascii="Times New Roman" w:hAnsi="Times New Roman" w:cs="Times New Roman"/>
                <w:b/>
                <w:bCs/>
                <w:i/>
                <w:sz w:val="20"/>
                <w:szCs w:val="20"/>
              </w:rPr>
              <w:t>-</w:t>
            </w:r>
          </w:p>
        </w:tc>
      </w:tr>
      <w:tr w:rsidR="005A459B" w:rsidRPr="005A459B" w:rsidTr="00C5235B">
        <w:trPr>
          <w:trHeight w:val="180"/>
        </w:trPr>
        <w:tc>
          <w:tcPr>
            <w:tcW w:w="781" w:type="dxa"/>
            <w:vMerge/>
            <w:shd w:val="clear" w:color="auto" w:fill="auto"/>
            <w:vAlign w:val="center"/>
          </w:tcPr>
          <w:p w:rsidR="005A459B" w:rsidRPr="005A459B" w:rsidRDefault="005A459B" w:rsidP="005A459B">
            <w:pPr>
              <w:pStyle w:val="12"/>
              <w:rPr>
                <w:rFonts w:ascii="Times New Roman" w:hAnsi="Times New Roman" w:cs="Times New Roman"/>
                <w:b/>
                <w:bCs/>
                <w:sz w:val="20"/>
                <w:szCs w:val="20"/>
              </w:rPr>
            </w:pPr>
          </w:p>
        </w:tc>
        <w:tc>
          <w:tcPr>
            <w:tcW w:w="1560"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417" w:type="dxa"/>
            <w:vMerge/>
            <w:shd w:val="clear" w:color="auto" w:fill="auto"/>
          </w:tcPr>
          <w:p w:rsidR="005A459B" w:rsidRPr="005A459B" w:rsidRDefault="005A459B" w:rsidP="005A459B">
            <w:pPr>
              <w:pStyle w:val="12"/>
              <w:jc w:val="center"/>
              <w:rPr>
                <w:rFonts w:ascii="Times New Roman" w:hAnsi="Times New Roman" w:cs="Times New Roman"/>
                <w:b/>
                <w:bCs/>
                <w:sz w:val="20"/>
                <w:szCs w:val="20"/>
              </w:rPr>
            </w:pPr>
          </w:p>
        </w:tc>
        <w:tc>
          <w:tcPr>
            <w:tcW w:w="1559" w:type="dxa"/>
            <w:vMerge/>
            <w:shd w:val="clear" w:color="auto" w:fill="auto"/>
          </w:tcPr>
          <w:p w:rsidR="005A459B" w:rsidRPr="005A459B" w:rsidRDefault="005A459B" w:rsidP="005A459B">
            <w:pPr>
              <w:pStyle w:val="12"/>
              <w:rPr>
                <w:rFonts w:ascii="Times New Roman" w:hAnsi="Times New Roman" w:cs="Times New Roman"/>
                <w:b/>
                <w:bCs/>
                <w:sz w:val="20"/>
                <w:szCs w:val="20"/>
              </w:rPr>
            </w:pPr>
          </w:p>
        </w:tc>
        <w:tc>
          <w:tcPr>
            <w:tcW w:w="1276" w:type="dxa"/>
            <w:vMerge/>
            <w:shd w:val="clear" w:color="auto" w:fill="auto"/>
            <w:vAlign w:val="center"/>
          </w:tcPr>
          <w:p w:rsidR="005A459B" w:rsidRPr="005A459B" w:rsidRDefault="005A459B" w:rsidP="005A459B">
            <w:pPr>
              <w:pStyle w:val="12"/>
              <w:rPr>
                <w:rFonts w:ascii="Times New Roman" w:hAnsi="Times New Roman" w:cs="Times New Roman"/>
                <w:b/>
                <w:bCs/>
                <w:sz w:val="20"/>
                <w:szCs w:val="20"/>
              </w:rPr>
            </w:pP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proofErr w:type="spellStart"/>
            <w:r w:rsidRPr="005A459B">
              <w:rPr>
                <w:rFonts w:ascii="Times New Roman" w:hAnsi="Times New Roman" w:cs="Times New Roman"/>
                <w:b/>
                <w:bCs/>
                <w:i/>
                <w:sz w:val="20"/>
                <w:szCs w:val="20"/>
              </w:rPr>
              <w:t>Област</w:t>
            </w:r>
            <w:proofErr w:type="spellEnd"/>
            <w:r w:rsidRPr="005A459B">
              <w:rPr>
                <w:rFonts w:ascii="Times New Roman" w:hAnsi="Times New Roman" w:cs="Times New Roman"/>
                <w:b/>
                <w:bCs/>
                <w:i/>
                <w:sz w:val="20"/>
                <w:szCs w:val="20"/>
              </w:rPr>
              <w:t>.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i/>
                <w:sz w:val="20"/>
                <w:szCs w:val="20"/>
              </w:rPr>
              <w:t>1200,0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i/>
                <w:sz w:val="20"/>
                <w:szCs w:val="20"/>
              </w:rPr>
              <w:t>-</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i/>
                <w:sz w:val="20"/>
                <w:szCs w:val="20"/>
              </w:rPr>
              <w:t>-</w:t>
            </w:r>
          </w:p>
        </w:tc>
      </w:tr>
      <w:tr w:rsidR="005A459B" w:rsidRPr="005A459B" w:rsidTr="00C5235B">
        <w:trPr>
          <w:trHeight w:val="2170"/>
        </w:trPr>
        <w:tc>
          <w:tcPr>
            <w:tcW w:w="781"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1.16</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ОМ8</w:t>
            </w:r>
          </w:p>
          <w:p w:rsidR="005A459B" w:rsidRPr="005A459B" w:rsidRDefault="005A459B" w:rsidP="005A459B">
            <w:pPr>
              <w:pStyle w:val="12"/>
              <w:rPr>
                <w:rFonts w:ascii="Times New Roman" w:hAnsi="Times New Roman" w:cs="Times New Roman"/>
                <w:b/>
                <w:bCs/>
                <w:sz w:val="20"/>
                <w:szCs w:val="20"/>
              </w:rPr>
            </w:pPr>
          </w:p>
        </w:tc>
        <w:tc>
          <w:tcPr>
            <w:tcW w:w="1560" w:type="dxa"/>
            <w:shd w:val="clear" w:color="auto" w:fill="auto"/>
            <w:vAlign w:val="center"/>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417" w:type="dxa"/>
            <w:shd w:val="clear" w:color="auto" w:fill="auto"/>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1559" w:type="dxa"/>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2021-2023</w:t>
            </w:r>
          </w:p>
        </w:tc>
        <w:tc>
          <w:tcPr>
            <w:tcW w:w="1276"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992" w:type="dxa"/>
            <w:shd w:val="clear" w:color="auto" w:fill="auto"/>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993"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c>
          <w:tcPr>
            <w:tcW w:w="992" w:type="dxa"/>
            <w:shd w:val="clear" w:color="auto" w:fill="auto"/>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5,0</w:t>
            </w:r>
          </w:p>
        </w:tc>
      </w:tr>
    </w:tbl>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Cs/>
          <w:sz w:val="20"/>
          <w:szCs w:val="20"/>
        </w:rPr>
      </w:pPr>
      <w:r w:rsidRPr="005A459B">
        <w:rPr>
          <w:rFonts w:ascii="Times New Roman" w:hAnsi="Times New Roman" w:cs="Times New Roman"/>
          <w:bCs/>
          <w:sz w:val="20"/>
          <w:szCs w:val="20"/>
        </w:rPr>
        <w:t>Примечание: при наличии подпрограмм в графе 2 указывается: «реализация подпрограммы …» (без детализации по мероприятиям подпрограммы).</w:t>
      </w:r>
    </w:p>
    <w:p w:rsidR="005A459B" w:rsidRPr="005A459B" w:rsidRDefault="005A459B" w:rsidP="005A459B">
      <w:pPr>
        <w:pStyle w:val="12"/>
        <w:jc w:val="center"/>
        <w:rPr>
          <w:rFonts w:ascii="Times New Roman" w:hAnsi="Times New Roman" w:cs="Times New Roman"/>
          <w:bCs/>
          <w:sz w:val="20"/>
          <w:szCs w:val="20"/>
        </w:rPr>
      </w:pPr>
    </w:p>
    <w:p w:rsidR="005A459B" w:rsidRPr="005A459B" w:rsidRDefault="005A459B" w:rsidP="005A459B">
      <w:pPr>
        <w:pStyle w:val="12"/>
        <w:jc w:val="center"/>
        <w:rPr>
          <w:rFonts w:ascii="Times New Roman" w:hAnsi="Times New Roman" w:cs="Times New Roman"/>
          <w:bCs/>
          <w:sz w:val="20"/>
          <w:szCs w:val="20"/>
        </w:rPr>
      </w:pPr>
      <w:r w:rsidRPr="005A459B">
        <w:rPr>
          <w:rFonts w:ascii="Times New Roman" w:hAnsi="Times New Roman" w:cs="Times New Roman"/>
          <w:bCs/>
          <w:sz w:val="20"/>
          <w:szCs w:val="20"/>
        </w:rPr>
        <w:t xml:space="preserve">   *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5A459B" w:rsidRPr="005A459B" w:rsidRDefault="005A459B" w:rsidP="005A459B">
      <w:pPr>
        <w:pStyle w:val="12"/>
        <w:jc w:val="center"/>
        <w:rPr>
          <w:rFonts w:ascii="Times New Roman" w:hAnsi="Times New Roman" w:cs="Times New Roman"/>
          <w:bCs/>
          <w:sz w:val="20"/>
          <w:szCs w:val="20"/>
        </w:rPr>
        <w:sectPr w:rsidR="005A459B" w:rsidRPr="005A459B" w:rsidSect="0069480C">
          <w:type w:val="continuous"/>
          <w:pgSz w:w="11906" w:h="16838"/>
          <w:pgMar w:top="1134" w:right="567" w:bottom="1134" w:left="993" w:header="567" w:footer="907" w:gutter="0"/>
          <w:pgNumType w:start="1"/>
          <w:cols w:space="720"/>
        </w:sectPr>
      </w:pPr>
    </w:p>
    <w:p w:rsidR="005A459B" w:rsidRPr="005A459B" w:rsidRDefault="005A459B" w:rsidP="005A459B">
      <w:pPr>
        <w:pStyle w:val="12"/>
        <w:jc w:val="center"/>
        <w:rPr>
          <w:rFonts w:ascii="Times New Roman" w:hAnsi="Times New Roman" w:cs="Times New Roman"/>
          <w:bCs/>
          <w:sz w:val="20"/>
          <w:szCs w:val="20"/>
        </w:rPr>
      </w:pPr>
      <w:r w:rsidRPr="005A459B">
        <w:rPr>
          <w:rFonts w:ascii="Times New Roman" w:hAnsi="Times New Roman" w:cs="Times New Roman"/>
          <w:bCs/>
          <w:sz w:val="20"/>
          <w:szCs w:val="20"/>
        </w:rPr>
        <w:lastRenderedPageBreak/>
        <w:t>3. Внести изменения в пункт 8.4.  Паспорта муниципальной  подпрограммы «Обеспечение реализации муниципальной программы</w:t>
      </w:r>
      <w:r w:rsidRPr="005A459B">
        <w:rPr>
          <w:rFonts w:ascii="Times New Roman" w:hAnsi="Times New Roman" w:cs="Times New Roman"/>
          <w:bCs/>
          <w:sz w:val="20"/>
          <w:szCs w:val="20"/>
          <w:u w:val="single"/>
        </w:rPr>
        <w:t xml:space="preserve"> </w:t>
      </w:r>
      <w:r w:rsidRPr="005A459B">
        <w:rPr>
          <w:rFonts w:ascii="Times New Roman" w:hAnsi="Times New Roman" w:cs="Times New Roman"/>
          <w:bCs/>
          <w:sz w:val="20"/>
          <w:szCs w:val="20"/>
        </w:rPr>
        <w:t xml:space="preserve">«Создание комфортных условий  проживания для населения </w:t>
      </w:r>
      <w:proofErr w:type="spellStart"/>
      <w:r w:rsidRPr="005A459B">
        <w:rPr>
          <w:rFonts w:ascii="Times New Roman" w:hAnsi="Times New Roman" w:cs="Times New Roman"/>
          <w:bCs/>
          <w:sz w:val="20"/>
          <w:szCs w:val="20"/>
        </w:rPr>
        <w:t>Трегубовского</w:t>
      </w:r>
      <w:proofErr w:type="spellEnd"/>
      <w:r w:rsidRPr="005A459B">
        <w:rPr>
          <w:rFonts w:ascii="Times New Roman" w:hAnsi="Times New Roman" w:cs="Times New Roman"/>
          <w:bCs/>
          <w:sz w:val="20"/>
          <w:szCs w:val="20"/>
        </w:rPr>
        <w:t xml:space="preserve"> сельского поселения на 2021 – 2023 годы», изложив его в следующей редакции: </w:t>
      </w:r>
    </w:p>
    <w:p w:rsidR="005A459B" w:rsidRPr="005A459B" w:rsidRDefault="005A459B" w:rsidP="005A459B">
      <w:pPr>
        <w:pStyle w:val="12"/>
        <w:jc w:val="center"/>
        <w:rPr>
          <w:rFonts w:ascii="Times New Roman" w:hAnsi="Times New Roman" w:cs="Times New Roman"/>
          <w:bCs/>
          <w:sz w:val="20"/>
          <w:szCs w:val="20"/>
        </w:rPr>
      </w:pPr>
    </w:p>
    <w:p w:rsidR="005A459B" w:rsidRPr="005A459B" w:rsidRDefault="005A459B" w:rsidP="005A459B">
      <w:pPr>
        <w:pStyle w:val="12"/>
        <w:jc w:val="center"/>
        <w:rPr>
          <w:rFonts w:ascii="Times New Roman" w:hAnsi="Times New Roman" w:cs="Times New Roman"/>
          <w:bCs/>
          <w:sz w:val="20"/>
          <w:szCs w:val="20"/>
        </w:rPr>
      </w:pPr>
      <w:r w:rsidRPr="005A459B">
        <w:rPr>
          <w:rFonts w:ascii="Times New Roman" w:hAnsi="Times New Roman" w:cs="Times New Roman"/>
          <w:bCs/>
          <w:sz w:val="20"/>
          <w:szCs w:val="20"/>
        </w:rPr>
        <w:t>8.4.  Объемы и источники финансирования подпрограммы в целом и по годам реализации (тыс. рублей)*:</w:t>
      </w:r>
    </w:p>
    <w:p w:rsidR="005A459B" w:rsidRPr="005A459B" w:rsidRDefault="005A459B" w:rsidP="005A459B">
      <w:pPr>
        <w:pStyle w:val="12"/>
        <w:jc w:val="center"/>
        <w:rPr>
          <w:rFonts w:ascii="Times New Roman" w:hAnsi="Times New Roman" w:cs="Times New Roman"/>
          <w:b/>
          <w:bCs/>
          <w:sz w:val="20"/>
          <w:szCs w:val="20"/>
        </w:rPr>
      </w:pPr>
    </w:p>
    <w:tbl>
      <w:tblPr>
        <w:tblW w:w="52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418"/>
        <w:gridCol w:w="1275"/>
        <w:gridCol w:w="1133"/>
        <w:gridCol w:w="1275"/>
        <w:gridCol w:w="1843"/>
        <w:gridCol w:w="1419"/>
      </w:tblGrid>
      <w:tr w:rsidR="005A459B" w:rsidRPr="005A459B" w:rsidTr="00C5235B">
        <w:trPr>
          <w:trHeight w:val="324"/>
        </w:trPr>
        <w:tc>
          <w:tcPr>
            <w:tcW w:w="816" w:type="pct"/>
            <w:vMerge w:val="restar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Год</w:t>
            </w:r>
          </w:p>
          <w:p w:rsidR="005A459B" w:rsidRPr="005A459B" w:rsidRDefault="005A459B" w:rsidP="005A459B">
            <w:pPr>
              <w:pStyle w:val="12"/>
              <w:rPr>
                <w:rFonts w:ascii="Times New Roman" w:hAnsi="Times New Roman" w:cs="Times New Roman"/>
                <w:b/>
                <w:bCs/>
                <w:sz w:val="20"/>
                <w:szCs w:val="20"/>
              </w:rPr>
            </w:pPr>
          </w:p>
        </w:tc>
        <w:tc>
          <w:tcPr>
            <w:tcW w:w="4184" w:type="pct"/>
            <w:gridSpan w:val="6"/>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Источник финансирования</w:t>
            </w:r>
          </w:p>
        </w:tc>
      </w:tr>
      <w:tr w:rsidR="005A459B" w:rsidRPr="005A459B" w:rsidTr="00C5235B">
        <w:trPr>
          <w:trHeight w:val="725"/>
        </w:trPr>
        <w:tc>
          <w:tcPr>
            <w:tcW w:w="816" w:type="pct"/>
            <w:vMerge/>
          </w:tcPr>
          <w:p w:rsidR="005A459B" w:rsidRPr="005A459B" w:rsidRDefault="005A459B" w:rsidP="005A459B">
            <w:pPr>
              <w:pStyle w:val="12"/>
              <w:rPr>
                <w:rFonts w:ascii="Times New Roman" w:hAnsi="Times New Roman" w:cs="Times New Roman"/>
                <w:b/>
                <w:bCs/>
                <w:sz w:val="20"/>
                <w:szCs w:val="20"/>
              </w:rPr>
            </w:pPr>
          </w:p>
        </w:tc>
        <w:tc>
          <w:tcPr>
            <w:tcW w:w="709"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районный бюджет</w:t>
            </w:r>
          </w:p>
        </w:tc>
        <w:tc>
          <w:tcPr>
            <w:tcW w:w="638"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областной              бюджет</w:t>
            </w:r>
          </w:p>
        </w:tc>
        <w:tc>
          <w:tcPr>
            <w:tcW w:w="567" w:type="pct"/>
          </w:tcPr>
          <w:p w:rsidR="005A459B" w:rsidRPr="005A459B" w:rsidRDefault="005A459B" w:rsidP="005A459B">
            <w:pPr>
              <w:pStyle w:val="12"/>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Федераль-ный</w:t>
            </w:r>
            <w:proofErr w:type="spellEnd"/>
            <w:proofErr w:type="gramEnd"/>
            <w:r w:rsidRPr="005A459B">
              <w:rPr>
                <w:rFonts w:ascii="Times New Roman" w:hAnsi="Times New Roman" w:cs="Times New Roman"/>
                <w:b/>
                <w:bCs/>
                <w:sz w:val="20"/>
                <w:szCs w:val="20"/>
              </w:rPr>
              <w:t xml:space="preserve"> бюджет</w:t>
            </w:r>
          </w:p>
        </w:tc>
        <w:tc>
          <w:tcPr>
            <w:tcW w:w="638"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бюджет поселения</w:t>
            </w:r>
          </w:p>
        </w:tc>
        <w:tc>
          <w:tcPr>
            <w:tcW w:w="922"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внебюджетные средства</w:t>
            </w:r>
          </w:p>
        </w:tc>
        <w:tc>
          <w:tcPr>
            <w:tcW w:w="709"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всего</w:t>
            </w:r>
          </w:p>
        </w:tc>
      </w:tr>
      <w:tr w:rsidR="005A459B" w:rsidRPr="005A459B" w:rsidTr="00C5235B">
        <w:tc>
          <w:tcPr>
            <w:tcW w:w="816"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w:t>
            </w:r>
          </w:p>
        </w:tc>
        <w:tc>
          <w:tcPr>
            <w:tcW w:w="709"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w:t>
            </w:r>
          </w:p>
        </w:tc>
        <w:tc>
          <w:tcPr>
            <w:tcW w:w="638"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w:t>
            </w:r>
          </w:p>
        </w:tc>
        <w:tc>
          <w:tcPr>
            <w:tcW w:w="56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w:t>
            </w:r>
          </w:p>
        </w:tc>
        <w:tc>
          <w:tcPr>
            <w:tcW w:w="638"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w:t>
            </w:r>
          </w:p>
        </w:tc>
        <w:tc>
          <w:tcPr>
            <w:tcW w:w="922"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w:t>
            </w:r>
          </w:p>
        </w:tc>
        <w:tc>
          <w:tcPr>
            <w:tcW w:w="709"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w:t>
            </w:r>
          </w:p>
        </w:tc>
      </w:tr>
      <w:tr w:rsidR="005A459B" w:rsidRPr="005A459B" w:rsidTr="005A459B">
        <w:tc>
          <w:tcPr>
            <w:tcW w:w="816"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w:t>
            </w:r>
          </w:p>
        </w:tc>
        <w:tc>
          <w:tcPr>
            <w:tcW w:w="709"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567"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shd w:val="clear" w:color="auto" w:fill="E6E6E6"/>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4273,9</w:t>
            </w:r>
          </w:p>
        </w:tc>
        <w:tc>
          <w:tcPr>
            <w:tcW w:w="922"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709" w:type="pct"/>
            <w:shd w:val="clear" w:color="auto" w:fill="E6E6E6"/>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4273,9</w:t>
            </w:r>
          </w:p>
        </w:tc>
      </w:tr>
      <w:tr w:rsidR="005A459B" w:rsidRPr="005A459B" w:rsidTr="00C5235B">
        <w:tc>
          <w:tcPr>
            <w:tcW w:w="816"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2022</w:t>
            </w:r>
          </w:p>
        </w:tc>
        <w:tc>
          <w:tcPr>
            <w:tcW w:w="709"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567"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3988,9</w:t>
            </w:r>
          </w:p>
        </w:tc>
        <w:tc>
          <w:tcPr>
            <w:tcW w:w="922"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709"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3988,9</w:t>
            </w:r>
          </w:p>
        </w:tc>
      </w:tr>
      <w:tr w:rsidR="005A459B" w:rsidRPr="005A459B" w:rsidTr="00C5235B">
        <w:tc>
          <w:tcPr>
            <w:tcW w:w="816"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2023</w:t>
            </w:r>
          </w:p>
        </w:tc>
        <w:tc>
          <w:tcPr>
            <w:tcW w:w="709"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567"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3788,9</w:t>
            </w:r>
          </w:p>
        </w:tc>
        <w:tc>
          <w:tcPr>
            <w:tcW w:w="922"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709"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3788,9</w:t>
            </w:r>
          </w:p>
        </w:tc>
      </w:tr>
      <w:tr w:rsidR="005A459B" w:rsidRPr="005A459B" w:rsidTr="005A459B">
        <w:tc>
          <w:tcPr>
            <w:tcW w:w="816"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ВСЕГО</w:t>
            </w:r>
          </w:p>
        </w:tc>
        <w:tc>
          <w:tcPr>
            <w:tcW w:w="709"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567" w:type="pct"/>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638" w:type="pct"/>
            <w:shd w:val="clear" w:color="auto" w:fill="E6E6E6"/>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12051,7</w:t>
            </w:r>
          </w:p>
        </w:tc>
        <w:tc>
          <w:tcPr>
            <w:tcW w:w="922" w:type="pct"/>
            <w:shd w:val="clear" w:color="auto" w:fill="auto"/>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709" w:type="pct"/>
            <w:shd w:val="clear" w:color="auto" w:fill="E6E6E6"/>
            <w:vAlign w:val="bottom"/>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12051,7</w:t>
            </w:r>
          </w:p>
        </w:tc>
      </w:tr>
    </w:tbl>
    <w:p w:rsidR="005A459B" w:rsidRPr="005A459B" w:rsidRDefault="005A459B" w:rsidP="005A459B">
      <w:pPr>
        <w:pStyle w:val="12"/>
        <w:jc w:val="center"/>
        <w:rPr>
          <w:rFonts w:ascii="Times New Roman" w:hAnsi="Times New Roman" w:cs="Times New Roman"/>
          <w:b/>
          <w:bCs/>
          <w:vanish/>
          <w:sz w:val="20"/>
          <w:szCs w:val="20"/>
        </w:rPr>
      </w:pPr>
    </w:p>
    <w:tbl>
      <w:tblPr>
        <w:tblpPr w:leftFromText="180" w:rightFromText="180" w:vertAnchor="text" w:horzAnchor="page" w:tblpX="1777" w:tblpY="-2539"/>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2692"/>
        <w:gridCol w:w="1567"/>
        <w:gridCol w:w="845"/>
        <w:gridCol w:w="851"/>
        <w:gridCol w:w="142"/>
        <w:gridCol w:w="568"/>
        <w:gridCol w:w="6"/>
        <w:gridCol w:w="134"/>
        <w:gridCol w:w="568"/>
        <w:gridCol w:w="237"/>
        <w:gridCol w:w="475"/>
        <w:gridCol w:w="283"/>
        <w:gridCol w:w="140"/>
        <w:gridCol w:w="287"/>
        <w:gridCol w:w="231"/>
        <w:gridCol w:w="48"/>
      </w:tblGrid>
      <w:tr w:rsidR="005A459B" w:rsidRPr="005A459B" w:rsidTr="005A459B">
        <w:trPr>
          <w:gridAfter w:val="7"/>
          <w:wAfter w:w="848" w:type="pct"/>
          <w:trHeight w:val="1126"/>
        </w:trPr>
        <w:tc>
          <w:tcPr>
            <w:tcW w:w="477" w:type="pct"/>
            <w:vMerge w:val="restart"/>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lastRenderedPageBreak/>
              <w:t xml:space="preserve">№ </w:t>
            </w:r>
            <w:r w:rsidRPr="005A459B">
              <w:rPr>
                <w:rFonts w:ascii="Times New Roman" w:hAnsi="Times New Roman" w:cs="Times New Roman"/>
                <w:b/>
                <w:bCs/>
                <w:sz w:val="20"/>
                <w:szCs w:val="20"/>
              </w:rPr>
              <w:br/>
            </w:r>
            <w:proofErr w:type="gramStart"/>
            <w:r w:rsidRPr="005A459B">
              <w:rPr>
                <w:rFonts w:ascii="Times New Roman" w:hAnsi="Times New Roman" w:cs="Times New Roman"/>
                <w:b/>
                <w:bCs/>
                <w:sz w:val="20"/>
                <w:szCs w:val="20"/>
              </w:rPr>
              <w:t>п</w:t>
            </w:r>
            <w:proofErr w:type="gramEnd"/>
            <w:r w:rsidRPr="005A459B">
              <w:rPr>
                <w:rFonts w:ascii="Times New Roman" w:hAnsi="Times New Roman" w:cs="Times New Roman"/>
                <w:b/>
                <w:bCs/>
                <w:sz w:val="20"/>
                <w:szCs w:val="20"/>
              </w:rPr>
              <w:t>/п</w:t>
            </w:r>
          </w:p>
        </w:tc>
        <w:tc>
          <w:tcPr>
            <w:tcW w:w="1342" w:type="pct"/>
            <w:vMerge w:val="restart"/>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Наименование </w:t>
            </w:r>
            <w:r w:rsidRPr="005A459B">
              <w:rPr>
                <w:rFonts w:ascii="Times New Roman" w:hAnsi="Times New Roman" w:cs="Times New Roman"/>
                <w:b/>
                <w:bCs/>
                <w:sz w:val="20"/>
                <w:szCs w:val="20"/>
              </w:rPr>
              <w:br/>
              <w:t>мероприятия</w:t>
            </w:r>
          </w:p>
        </w:tc>
        <w:tc>
          <w:tcPr>
            <w:tcW w:w="781" w:type="pct"/>
            <w:vMerge w:val="restar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Исполнитель </w:t>
            </w:r>
            <w:r w:rsidRPr="005A459B">
              <w:rPr>
                <w:rFonts w:ascii="Times New Roman" w:hAnsi="Times New Roman" w:cs="Times New Roman"/>
                <w:b/>
                <w:bCs/>
                <w:sz w:val="20"/>
                <w:szCs w:val="20"/>
              </w:rPr>
              <w:br/>
              <w:t>мероприятия</w:t>
            </w:r>
          </w:p>
        </w:tc>
        <w:tc>
          <w:tcPr>
            <w:tcW w:w="421" w:type="pct"/>
            <w:vMerge w:val="restar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Срок </w:t>
            </w:r>
            <w:proofErr w:type="spellStart"/>
            <w:proofErr w:type="gramStart"/>
            <w:r w:rsidRPr="005A459B">
              <w:rPr>
                <w:rFonts w:ascii="Times New Roman" w:hAnsi="Times New Roman" w:cs="Times New Roman"/>
                <w:b/>
                <w:bCs/>
                <w:sz w:val="20"/>
                <w:szCs w:val="20"/>
              </w:rPr>
              <w:t>реализа-ции</w:t>
            </w:r>
            <w:proofErr w:type="spellEnd"/>
            <w:proofErr w:type="gramEnd"/>
          </w:p>
        </w:tc>
        <w:tc>
          <w:tcPr>
            <w:tcW w:w="495" w:type="pct"/>
            <w:gridSpan w:val="2"/>
            <w:vMerge w:val="restart"/>
            <w:vAlign w:val="center"/>
          </w:tcPr>
          <w:p w:rsidR="005A459B" w:rsidRPr="005A459B" w:rsidRDefault="005A459B" w:rsidP="005A459B">
            <w:pPr>
              <w:pStyle w:val="12"/>
              <w:rPr>
                <w:rFonts w:ascii="Times New Roman" w:hAnsi="Times New Roman" w:cs="Times New Roman"/>
                <w:b/>
                <w:bCs/>
                <w:sz w:val="20"/>
                <w:szCs w:val="20"/>
              </w:rPr>
            </w:pPr>
            <w:proofErr w:type="gramStart"/>
            <w:r w:rsidRPr="005A459B">
              <w:rPr>
                <w:rFonts w:ascii="Times New Roman" w:hAnsi="Times New Roman" w:cs="Times New Roman"/>
                <w:b/>
                <w:bCs/>
                <w:sz w:val="20"/>
                <w:szCs w:val="20"/>
              </w:rPr>
              <w:t xml:space="preserve">Целевой </w:t>
            </w:r>
            <w:r w:rsidRPr="005A459B">
              <w:rPr>
                <w:rFonts w:ascii="Times New Roman" w:hAnsi="Times New Roman" w:cs="Times New Roman"/>
                <w:b/>
                <w:bCs/>
                <w:sz w:val="20"/>
                <w:szCs w:val="20"/>
              </w:rPr>
              <w:br/>
              <w:t xml:space="preserve">показатель </w:t>
            </w:r>
            <w:r w:rsidRPr="005A459B">
              <w:rPr>
                <w:rFonts w:ascii="Times New Roman" w:hAnsi="Times New Roman" w:cs="Times New Roman"/>
                <w:b/>
                <w:bCs/>
                <w:sz w:val="20"/>
                <w:szCs w:val="20"/>
              </w:rPr>
              <w:br/>
              <w:t>(номер целевого показателя из паспорта подпрограммы</w:t>
            </w:r>
            <w:proofErr w:type="gramEnd"/>
          </w:p>
        </w:tc>
        <w:tc>
          <w:tcPr>
            <w:tcW w:w="283" w:type="pct"/>
            <w:vMerge w:val="restar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Источник </w:t>
            </w:r>
            <w:proofErr w:type="spellStart"/>
            <w:proofErr w:type="gramStart"/>
            <w:r w:rsidRPr="005A459B">
              <w:rPr>
                <w:rFonts w:ascii="Times New Roman" w:hAnsi="Times New Roman" w:cs="Times New Roman"/>
                <w:b/>
                <w:bCs/>
                <w:sz w:val="20"/>
                <w:szCs w:val="20"/>
              </w:rPr>
              <w:t>финансиро-вания</w:t>
            </w:r>
            <w:proofErr w:type="spellEnd"/>
            <w:proofErr w:type="gramEnd"/>
          </w:p>
        </w:tc>
        <w:tc>
          <w:tcPr>
            <w:tcW w:w="353" w:type="pct"/>
            <w:gridSpan w:val="3"/>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Объем финансирования по годам (тыс. руб.)*</w:t>
            </w:r>
          </w:p>
        </w:tc>
      </w:tr>
      <w:tr w:rsidR="005A459B" w:rsidRPr="005A459B" w:rsidTr="005A459B">
        <w:trPr>
          <w:trHeight w:val="329"/>
        </w:trPr>
        <w:tc>
          <w:tcPr>
            <w:tcW w:w="477" w:type="pct"/>
            <w:vMerge/>
            <w:vAlign w:val="center"/>
          </w:tcPr>
          <w:p w:rsidR="005A459B" w:rsidRPr="005A459B" w:rsidRDefault="005A459B" w:rsidP="005A459B">
            <w:pPr>
              <w:pStyle w:val="12"/>
              <w:rPr>
                <w:rFonts w:ascii="Times New Roman" w:hAnsi="Times New Roman" w:cs="Times New Roman"/>
                <w:b/>
                <w:bCs/>
                <w:sz w:val="20"/>
                <w:szCs w:val="20"/>
              </w:rPr>
            </w:pPr>
          </w:p>
        </w:tc>
        <w:tc>
          <w:tcPr>
            <w:tcW w:w="1342" w:type="pct"/>
            <w:vMerge/>
            <w:vAlign w:val="center"/>
          </w:tcPr>
          <w:p w:rsidR="005A459B" w:rsidRPr="005A459B" w:rsidRDefault="005A459B" w:rsidP="005A459B">
            <w:pPr>
              <w:pStyle w:val="12"/>
              <w:rPr>
                <w:rFonts w:ascii="Times New Roman" w:hAnsi="Times New Roman" w:cs="Times New Roman"/>
                <w:b/>
                <w:bCs/>
                <w:sz w:val="20"/>
                <w:szCs w:val="20"/>
              </w:rPr>
            </w:pPr>
          </w:p>
        </w:tc>
        <w:tc>
          <w:tcPr>
            <w:tcW w:w="781" w:type="pct"/>
            <w:vMerge/>
            <w:vAlign w:val="center"/>
          </w:tcPr>
          <w:p w:rsidR="005A459B" w:rsidRPr="005A459B" w:rsidRDefault="005A459B" w:rsidP="005A459B">
            <w:pPr>
              <w:pStyle w:val="12"/>
              <w:rPr>
                <w:rFonts w:ascii="Times New Roman" w:hAnsi="Times New Roman" w:cs="Times New Roman"/>
                <w:b/>
                <w:bCs/>
                <w:sz w:val="20"/>
                <w:szCs w:val="20"/>
              </w:rPr>
            </w:pPr>
          </w:p>
        </w:tc>
        <w:tc>
          <w:tcPr>
            <w:tcW w:w="421" w:type="pct"/>
            <w:vMerge/>
            <w:vAlign w:val="center"/>
          </w:tcPr>
          <w:p w:rsidR="005A459B" w:rsidRPr="005A459B" w:rsidRDefault="005A459B" w:rsidP="005A459B">
            <w:pPr>
              <w:pStyle w:val="12"/>
              <w:rPr>
                <w:rFonts w:ascii="Times New Roman" w:hAnsi="Times New Roman" w:cs="Times New Roman"/>
                <w:b/>
                <w:bCs/>
                <w:sz w:val="20"/>
                <w:szCs w:val="20"/>
              </w:rPr>
            </w:pPr>
          </w:p>
        </w:tc>
        <w:tc>
          <w:tcPr>
            <w:tcW w:w="495" w:type="pct"/>
            <w:gridSpan w:val="2"/>
            <w:vMerge/>
            <w:vAlign w:val="center"/>
          </w:tcPr>
          <w:p w:rsidR="005A459B" w:rsidRPr="005A459B" w:rsidRDefault="005A459B" w:rsidP="005A459B">
            <w:pPr>
              <w:pStyle w:val="12"/>
              <w:rPr>
                <w:rFonts w:ascii="Times New Roman" w:hAnsi="Times New Roman" w:cs="Times New Roman"/>
                <w:b/>
                <w:bCs/>
                <w:sz w:val="20"/>
                <w:szCs w:val="20"/>
              </w:rPr>
            </w:pPr>
          </w:p>
        </w:tc>
        <w:tc>
          <w:tcPr>
            <w:tcW w:w="283" w:type="pct"/>
            <w:vMerge/>
            <w:vAlign w:val="center"/>
          </w:tcPr>
          <w:p w:rsidR="005A459B" w:rsidRPr="005A459B" w:rsidRDefault="005A459B" w:rsidP="005A459B">
            <w:pPr>
              <w:pStyle w:val="12"/>
              <w:rPr>
                <w:rFonts w:ascii="Times New Roman" w:hAnsi="Times New Roman" w:cs="Times New Roman"/>
                <w:b/>
                <w:bCs/>
                <w:sz w:val="20"/>
                <w:szCs w:val="20"/>
              </w:rPr>
            </w:pPr>
          </w:p>
        </w:tc>
        <w:tc>
          <w:tcPr>
            <w:tcW w:w="353" w:type="pct"/>
            <w:gridSpan w:val="3"/>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2021</w:t>
            </w:r>
          </w:p>
        </w:tc>
        <w:tc>
          <w:tcPr>
            <w:tcW w:w="496" w:type="pct"/>
            <w:gridSpan w:val="3"/>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2022</w:t>
            </w:r>
          </w:p>
        </w:tc>
        <w:tc>
          <w:tcPr>
            <w:tcW w:w="352" w:type="pct"/>
            <w:gridSpan w:val="4"/>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2023</w:t>
            </w:r>
          </w:p>
        </w:tc>
      </w:tr>
      <w:tr w:rsidR="005A459B" w:rsidRPr="005A459B" w:rsidTr="005A459B">
        <w:trPr>
          <w:gridAfter w:val="1"/>
          <w:wAfter w:w="24" w:type="pct"/>
          <w:trHeight w:val="203"/>
        </w:trPr>
        <w:tc>
          <w:tcPr>
            <w:tcW w:w="477" w:type="pc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w:t>
            </w:r>
          </w:p>
        </w:tc>
        <w:tc>
          <w:tcPr>
            <w:tcW w:w="1342" w:type="pc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w:t>
            </w:r>
          </w:p>
        </w:tc>
        <w:tc>
          <w:tcPr>
            <w:tcW w:w="781" w:type="pc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w:t>
            </w:r>
          </w:p>
        </w:tc>
        <w:tc>
          <w:tcPr>
            <w:tcW w:w="421" w:type="pct"/>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4</w:t>
            </w:r>
          </w:p>
        </w:tc>
        <w:tc>
          <w:tcPr>
            <w:tcW w:w="781" w:type="pct"/>
            <w:gridSpan w:val="4"/>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5</w:t>
            </w:r>
          </w:p>
        </w:tc>
        <w:tc>
          <w:tcPr>
            <w:tcW w:w="350" w:type="pct"/>
            <w:gridSpan w:val="2"/>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w:t>
            </w:r>
          </w:p>
        </w:tc>
        <w:tc>
          <w:tcPr>
            <w:tcW w:w="118" w:type="pct"/>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7</w:t>
            </w:r>
          </w:p>
        </w:tc>
        <w:tc>
          <w:tcPr>
            <w:tcW w:w="448" w:type="pct"/>
            <w:gridSpan w:val="3"/>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8</w:t>
            </w:r>
          </w:p>
        </w:tc>
        <w:tc>
          <w:tcPr>
            <w:tcW w:w="258" w:type="pct"/>
            <w:gridSpan w:val="2"/>
            <w:noWrap/>
            <w:vAlign w:val="center"/>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9</w:t>
            </w:r>
          </w:p>
        </w:tc>
      </w:tr>
      <w:tr w:rsidR="005A459B" w:rsidRPr="005A459B" w:rsidTr="005A459B">
        <w:trPr>
          <w:gridAfter w:val="4"/>
          <w:wAfter w:w="352" w:type="pct"/>
          <w:trHeight w:val="229"/>
        </w:trPr>
        <w:tc>
          <w:tcPr>
            <w:tcW w:w="47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w:t>
            </w:r>
          </w:p>
        </w:tc>
        <w:tc>
          <w:tcPr>
            <w:tcW w:w="4171" w:type="pct"/>
            <w:gridSpan w:val="12"/>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u w:val="single"/>
              </w:rPr>
              <w:t>Задача 1</w:t>
            </w:r>
            <w:r w:rsidRPr="005A459B">
              <w:rPr>
                <w:rFonts w:ascii="Times New Roman" w:hAnsi="Times New Roman" w:cs="Times New Roman"/>
                <w:b/>
                <w:bCs/>
                <w:sz w:val="20"/>
                <w:szCs w:val="20"/>
              </w:rPr>
              <w:t xml:space="preserve">: Создание необходимых условий для эффективной реализации органами местного самоуправления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 полномочий по решению вопросов местного значения</w:t>
            </w:r>
          </w:p>
        </w:tc>
      </w:tr>
      <w:tr w:rsidR="005A459B" w:rsidRPr="005A459B" w:rsidTr="005A459B">
        <w:trPr>
          <w:gridAfter w:val="2"/>
          <w:wAfter w:w="139" w:type="pct"/>
          <w:trHeight w:val="291"/>
        </w:trPr>
        <w:tc>
          <w:tcPr>
            <w:tcW w:w="47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tc>
        <w:tc>
          <w:tcPr>
            <w:tcW w:w="1342"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Финансовое обеспечение функций Главы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781" w:type="pct"/>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421"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2021 -2023</w:t>
            </w:r>
          </w:p>
        </w:tc>
        <w:tc>
          <w:tcPr>
            <w:tcW w:w="424"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p w:rsidR="005A459B" w:rsidRPr="005A459B" w:rsidRDefault="005A459B" w:rsidP="005A459B">
            <w:pPr>
              <w:pStyle w:val="12"/>
              <w:jc w:val="center"/>
              <w:rPr>
                <w:rFonts w:ascii="Times New Roman" w:hAnsi="Times New Roman" w:cs="Times New Roman"/>
                <w:b/>
                <w:bCs/>
                <w:sz w:val="20"/>
                <w:szCs w:val="20"/>
              </w:rPr>
            </w:pPr>
          </w:p>
        </w:tc>
        <w:tc>
          <w:tcPr>
            <w:tcW w:w="424" w:type="pct"/>
            <w:gridSpan w:val="4"/>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283" w:type="pct"/>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674,5</w:t>
            </w:r>
          </w:p>
        </w:tc>
        <w:tc>
          <w:tcPr>
            <w:tcW w:w="355" w:type="pct"/>
            <w:gridSpan w:val="2"/>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674,5</w:t>
            </w:r>
          </w:p>
        </w:tc>
        <w:tc>
          <w:tcPr>
            <w:tcW w:w="354" w:type="pct"/>
            <w:gridSpan w:val="3"/>
            <w:shd w:val="clear" w:color="auto" w:fill="auto"/>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674,5</w:t>
            </w:r>
          </w:p>
        </w:tc>
      </w:tr>
      <w:tr w:rsidR="005A459B" w:rsidRPr="005A459B" w:rsidTr="005A459B">
        <w:trPr>
          <w:gridAfter w:val="2"/>
          <w:wAfter w:w="139" w:type="pct"/>
          <w:trHeight w:val="780"/>
        </w:trPr>
        <w:tc>
          <w:tcPr>
            <w:tcW w:w="47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w:t>
            </w:r>
          </w:p>
        </w:tc>
        <w:tc>
          <w:tcPr>
            <w:tcW w:w="1342"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Финансовое обеспечение функций аппарата Администрации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781" w:type="pct"/>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421"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2021 -2023</w:t>
            </w:r>
          </w:p>
        </w:tc>
        <w:tc>
          <w:tcPr>
            <w:tcW w:w="424"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1.4.</w:t>
            </w:r>
          </w:p>
        </w:tc>
        <w:tc>
          <w:tcPr>
            <w:tcW w:w="424" w:type="pct"/>
            <w:gridSpan w:val="4"/>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283" w:type="pct"/>
            <w:shd w:val="clear" w:color="auto" w:fill="E6E6E6"/>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3564,4</w:t>
            </w:r>
          </w:p>
        </w:tc>
        <w:tc>
          <w:tcPr>
            <w:tcW w:w="355" w:type="pct"/>
            <w:gridSpan w:val="2"/>
            <w:shd w:val="clear" w:color="auto" w:fill="auto"/>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3304,4</w:t>
            </w:r>
          </w:p>
        </w:tc>
        <w:tc>
          <w:tcPr>
            <w:tcW w:w="354" w:type="pct"/>
            <w:gridSpan w:val="3"/>
            <w:shd w:val="clear" w:color="auto" w:fill="auto"/>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3104,4</w:t>
            </w:r>
          </w:p>
        </w:tc>
      </w:tr>
      <w:tr w:rsidR="005A459B" w:rsidRPr="005A459B" w:rsidTr="005A459B">
        <w:trPr>
          <w:gridAfter w:val="2"/>
          <w:wAfter w:w="139" w:type="pct"/>
          <w:trHeight w:val="780"/>
        </w:trPr>
        <w:tc>
          <w:tcPr>
            <w:tcW w:w="477" w:type="pct"/>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w:t>
            </w:r>
          </w:p>
        </w:tc>
        <w:tc>
          <w:tcPr>
            <w:tcW w:w="1342" w:type="pct"/>
            <w:shd w:val="clear" w:color="auto" w:fill="auto"/>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Финансовое обеспечение деятельности старост населенных пунктов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781" w:type="pct"/>
            <w:shd w:val="clear" w:color="auto" w:fill="auto"/>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421" w:type="pct"/>
            <w:shd w:val="clear" w:color="auto" w:fill="auto"/>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2021 -2023</w:t>
            </w:r>
          </w:p>
        </w:tc>
        <w:tc>
          <w:tcPr>
            <w:tcW w:w="424" w:type="pct"/>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tc>
        <w:tc>
          <w:tcPr>
            <w:tcW w:w="424" w:type="pct"/>
            <w:gridSpan w:val="4"/>
            <w:shd w:val="clear" w:color="auto" w:fill="auto"/>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283" w:type="pct"/>
            <w:shd w:val="clear" w:color="auto" w:fill="auto"/>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25,0</w:t>
            </w:r>
          </w:p>
        </w:tc>
        <w:tc>
          <w:tcPr>
            <w:tcW w:w="355" w:type="pct"/>
            <w:gridSpan w:val="2"/>
            <w:shd w:val="clear" w:color="auto" w:fill="auto"/>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354" w:type="pct"/>
            <w:gridSpan w:val="3"/>
            <w:shd w:val="clear" w:color="auto" w:fill="auto"/>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r>
      <w:tr w:rsidR="005A459B" w:rsidRPr="005A459B" w:rsidTr="005A459B">
        <w:trPr>
          <w:gridAfter w:val="2"/>
          <w:wAfter w:w="139" w:type="pct"/>
          <w:trHeight w:val="480"/>
        </w:trPr>
        <w:tc>
          <w:tcPr>
            <w:tcW w:w="47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1.4.</w:t>
            </w:r>
          </w:p>
        </w:tc>
        <w:tc>
          <w:tcPr>
            <w:tcW w:w="1342"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81" w:type="pct"/>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421"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2021 -2023</w:t>
            </w:r>
          </w:p>
        </w:tc>
        <w:tc>
          <w:tcPr>
            <w:tcW w:w="424"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w:t>
            </w:r>
          </w:p>
        </w:tc>
        <w:tc>
          <w:tcPr>
            <w:tcW w:w="424" w:type="pct"/>
            <w:gridSpan w:val="4"/>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Местный бюджет</w:t>
            </w:r>
          </w:p>
        </w:tc>
        <w:tc>
          <w:tcPr>
            <w:tcW w:w="283" w:type="pct"/>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w:t>
            </w:r>
          </w:p>
        </w:tc>
        <w:tc>
          <w:tcPr>
            <w:tcW w:w="355" w:type="pct"/>
            <w:gridSpan w:val="2"/>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w:t>
            </w:r>
          </w:p>
        </w:tc>
        <w:tc>
          <w:tcPr>
            <w:tcW w:w="354" w:type="pct"/>
            <w:gridSpan w:val="3"/>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10,0</w:t>
            </w:r>
          </w:p>
        </w:tc>
      </w:tr>
      <w:tr w:rsidR="005A459B" w:rsidRPr="005A459B" w:rsidTr="005A459B">
        <w:trPr>
          <w:gridAfter w:val="2"/>
          <w:wAfter w:w="139" w:type="pct"/>
          <w:trHeight w:val="480"/>
        </w:trPr>
        <w:tc>
          <w:tcPr>
            <w:tcW w:w="47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1.5.</w:t>
            </w:r>
          </w:p>
        </w:tc>
        <w:tc>
          <w:tcPr>
            <w:tcW w:w="1342"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Приведение нормативных правовых актов органов местного самоуправления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 в соответствие с изменениями федерального и областного законодательства</w:t>
            </w:r>
          </w:p>
        </w:tc>
        <w:tc>
          <w:tcPr>
            <w:tcW w:w="781" w:type="pct"/>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421"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2021 -2023</w:t>
            </w:r>
          </w:p>
        </w:tc>
        <w:tc>
          <w:tcPr>
            <w:tcW w:w="424"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1.4.</w:t>
            </w:r>
          </w:p>
        </w:tc>
        <w:tc>
          <w:tcPr>
            <w:tcW w:w="424" w:type="pct"/>
            <w:gridSpan w:val="4"/>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без финансирования</w:t>
            </w:r>
          </w:p>
        </w:tc>
        <w:tc>
          <w:tcPr>
            <w:tcW w:w="283" w:type="pct"/>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355" w:type="pct"/>
            <w:gridSpan w:val="2"/>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354" w:type="pct"/>
            <w:gridSpan w:val="3"/>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r>
      <w:tr w:rsidR="005A459B" w:rsidRPr="005A459B" w:rsidTr="005A459B">
        <w:trPr>
          <w:gridAfter w:val="2"/>
          <w:wAfter w:w="139" w:type="pct"/>
          <w:trHeight w:val="480"/>
        </w:trPr>
        <w:tc>
          <w:tcPr>
            <w:tcW w:w="477"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1.6.</w:t>
            </w:r>
          </w:p>
        </w:tc>
        <w:tc>
          <w:tcPr>
            <w:tcW w:w="1342"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Проведение антикоррупционной </w:t>
            </w:r>
            <w:proofErr w:type="gramStart"/>
            <w:r w:rsidRPr="005A459B">
              <w:rPr>
                <w:rFonts w:ascii="Times New Roman" w:hAnsi="Times New Roman" w:cs="Times New Roman"/>
                <w:b/>
                <w:bCs/>
                <w:sz w:val="20"/>
                <w:szCs w:val="20"/>
              </w:rPr>
              <w:t>экспертизы проектов нормативных правовых актов органов местного самоуправления</w:t>
            </w:r>
            <w:proofErr w:type="gramEnd"/>
          </w:p>
        </w:tc>
        <w:tc>
          <w:tcPr>
            <w:tcW w:w="781" w:type="pct"/>
          </w:tcPr>
          <w:p w:rsidR="005A459B" w:rsidRPr="005A459B" w:rsidRDefault="005A459B" w:rsidP="005A459B">
            <w:pPr>
              <w:pStyle w:val="12"/>
              <w:jc w:val="center"/>
              <w:rPr>
                <w:rFonts w:ascii="Times New Roman" w:hAnsi="Times New Roman" w:cs="Times New Roman"/>
                <w:b/>
                <w:bCs/>
                <w:sz w:val="20"/>
                <w:szCs w:val="20"/>
              </w:rPr>
            </w:pPr>
            <w:proofErr w:type="spellStart"/>
            <w:proofErr w:type="gramStart"/>
            <w:r w:rsidRPr="005A459B">
              <w:rPr>
                <w:rFonts w:ascii="Times New Roman" w:hAnsi="Times New Roman" w:cs="Times New Roman"/>
                <w:b/>
                <w:bCs/>
                <w:sz w:val="20"/>
                <w:szCs w:val="20"/>
              </w:rPr>
              <w:t>Админист</w:t>
            </w:r>
            <w:proofErr w:type="spellEnd"/>
            <w:r w:rsidRPr="005A459B">
              <w:rPr>
                <w:rFonts w:ascii="Times New Roman" w:hAnsi="Times New Roman" w:cs="Times New Roman"/>
                <w:b/>
                <w:bCs/>
                <w:sz w:val="20"/>
                <w:szCs w:val="20"/>
              </w:rPr>
              <w:t>-рация</w:t>
            </w:r>
            <w:proofErr w:type="gramEnd"/>
            <w:r w:rsidRPr="005A459B">
              <w:rPr>
                <w:rFonts w:ascii="Times New Roman" w:hAnsi="Times New Roman" w:cs="Times New Roman"/>
                <w:b/>
                <w:bCs/>
                <w:sz w:val="20"/>
                <w:szCs w:val="20"/>
              </w:rPr>
              <w:t xml:space="preserve"> </w:t>
            </w:r>
            <w:proofErr w:type="spellStart"/>
            <w:r w:rsidRPr="005A459B">
              <w:rPr>
                <w:rFonts w:ascii="Times New Roman" w:hAnsi="Times New Roman" w:cs="Times New Roman"/>
                <w:b/>
                <w:bCs/>
                <w:sz w:val="20"/>
                <w:szCs w:val="20"/>
              </w:rPr>
              <w:t>Трегубов-ского</w:t>
            </w:r>
            <w:proofErr w:type="spellEnd"/>
            <w:r w:rsidRPr="005A459B">
              <w:rPr>
                <w:rFonts w:ascii="Times New Roman" w:hAnsi="Times New Roman" w:cs="Times New Roman"/>
                <w:b/>
                <w:bCs/>
                <w:sz w:val="20"/>
                <w:szCs w:val="20"/>
              </w:rPr>
              <w:t xml:space="preserve"> сельского поселения</w:t>
            </w:r>
          </w:p>
        </w:tc>
        <w:tc>
          <w:tcPr>
            <w:tcW w:w="421" w:type="pct"/>
          </w:tcPr>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2021 -2023</w:t>
            </w:r>
          </w:p>
        </w:tc>
        <w:tc>
          <w:tcPr>
            <w:tcW w:w="424" w:type="pct"/>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1.1.</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1.2.</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1.3.</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1.4.</w:t>
            </w:r>
          </w:p>
        </w:tc>
        <w:tc>
          <w:tcPr>
            <w:tcW w:w="424" w:type="pct"/>
            <w:gridSpan w:val="4"/>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без финансирования</w:t>
            </w:r>
          </w:p>
        </w:tc>
        <w:tc>
          <w:tcPr>
            <w:tcW w:w="283" w:type="pct"/>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355" w:type="pct"/>
            <w:gridSpan w:val="2"/>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c>
          <w:tcPr>
            <w:tcW w:w="354" w:type="pct"/>
            <w:gridSpan w:val="3"/>
            <w:noWrap/>
          </w:tcPr>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w:t>
            </w:r>
          </w:p>
        </w:tc>
      </w:tr>
    </w:tbl>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lastRenderedPageBreak/>
        <w:t>5.  Внести изменения в таблицу пункта 8.6 «Мероприятия муниципальной  подпрограммы», изложив ее в следующей  редакции:</w:t>
      </w: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sectPr w:rsidR="005A459B" w:rsidRPr="005A459B" w:rsidSect="0069480C">
          <w:type w:val="continuous"/>
          <w:pgSz w:w="11906" w:h="16838"/>
          <w:pgMar w:top="1134" w:right="567" w:bottom="1134" w:left="1985" w:header="567" w:footer="907" w:gutter="0"/>
          <w:pgNumType w:start="1"/>
          <w:cols w:space="720"/>
        </w:sect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rPr>
          <w:rFonts w:ascii="Times New Roman" w:hAnsi="Times New Roman" w:cs="Times New Roman"/>
          <w:b/>
          <w:bCs/>
          <w:sz w:val="20"/>
          <w:szCs w:val="20"/>
        </w:rPr>
      </w:pP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 xml:space="preserve">8.6. Мероприятия подпрограммы </w:t>
      </w:r>
    </w:p>
    <w:p w:rsidR="005A459B" w:rsidRPr="005A459B" w:rsidRDefault="005A459B" w:rsidP="005A459B">
      <w:pPr>
        <w:pStyle w:val="12"/>
        <w:rPr>
          <w:rFonts w:ascii="Times New Roman" w:hAnsi="Times New Roman" w:cs="Times New Roman"/>
          <w:b/>
          <w:bCs/>
          <w:sz w:val="20"/>
          <w:szCs w:val="20"/>
          <w:u w:val="single"/>
        </w:rPr>
      </w:pPr>
      <w:r w:rsidRPr="005A459B">
        <w:rPr>
          <w:rFonts w:ascii="Times New Roman" w:hAnsi="Times New Roman" w:cs="Times New Roman"/>
          <w:b/>
          <w:bCs/>
          <w:sz w:val="20"/>
          <w:szCs w:val="20"/>
          <w:u w:val="single"/>
        </w:rPr>
        <w:t xml:space="preserve">«Обеспечение реализации муниципальной программы «Создание комфортных условий проживания </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u w:val="single"/>
        </w:rPr>
        <w:t xml:space="preserve">для населения </w:t>
      </w:r>
      <w:proofErr w:type="spellStart"/>
      <w:r w:rsidRPr="005A459B">
        <w:rPr>
          <w:rFonts w:ascii="Times New Roman" w:hAnsi="Times New Roman" w:cs="Times New Roman"/>
          <w:b/>
          <w:bCs/>
          <w:sz w:val="20"/>
          <w:szCs w:val="20"/>
          <w:u w:val="single"/>
        </w:rPr>
        <w:t>Трегубовского</w:t>
      </w:r>
      <w:proofErr w:type="spellEnd"/>
      <w:r w:rsidRPr="005A459B">
        <w:rPr>
          <w:rFonts w:ascii="Times New Roman" w:hAnsi="Times New Roman" w:cs="Times New Roman"/>
          <w:b/>
          <w:bCs/>
          <w:sz w:val="20"/>
          <w:szCs w:val="20"/>
          <w:u w:val="single"/>
        </w:rPr>
        <w:t xml:space="preserve"> сельского поселения на 2021 – 2023 годы»</w:t>
      </w:r>
      <w:r w:rsidRPr="005A459B">
        <w:rPr>
          <w:rFonts w:ascii="Times New Roman" w:hAnsi="Times New Roman" w:cs="Times New Roman"/>
          <w:b/>
          <w:bCs/>
          <w:sz w:val="20"/>
          <w:szCs w:val="20"/>
        </w:rPr>
        <w:t xml:space="preserve"> </w:t>
      </w:r>
    </w:p>
    <w:p w:rsidR="005A459B" w:rsidRPr="005A459B" w:rsidRDefault="005A459B" w:rsidP="005A459B">
      <w:pPr>
        <w:pStyle w:val="12"/>
        <w:rPr>
          <w:rFonts w:ascii="Times New Roman" w:hAnsi="Times New Roman" w:cs="Times New Roman"/>
          <w:b/>
          <w:bCs/>
          <w:sz w:val="20"/>
          <w:szCs w:val="20"/>
        </w:rPr>
      </w:pPr>
      <w:r w:rsidRPr="005A459B">
        <w:rPr>
          <w:rFonts w:ascii="Times New Roman" w:hAnsi="Times New Roman" w:cs="Times New Roman"/>
          <w:b/>
          <w:bCs/>
          <w:sz w:val="20"/>
          <w:szCs w:val="20"/>
        </w:rPr>
        <w:t>(наименование подпрограммы)</w:t>
      </w:r>
    </w:p>
    <w:p w:rsidR="005A459B" w:rsidRPr="005A459B" w:rsidRDefault="005A459B" w:rsidP="005A459B">
      <w:pPr>
        <w:pStyle w:val="12"/>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p>
    <w:p w:rsidR="005A459B" w:rsidRPr="005A459B" w:rsidRDefault="005A459B" w:rsidP="005A459B">
      <w:pPr>
        <w:pStyle w:val="12"/>
        <w:jc w:val="center"/>
        <w:rPr>
          <w:rFonts w:ascii="Times New Roman" w:hAnsi="Times New Roman" w:cs="Times New Roman"/>
          <w:b/>
          <w:bCs/>
          <w:sz w:val="20"/>
          <w:szCs w:val="20"/>
        </w:rPr>
      </w:pPr>
      <w:r w:rsidRPr="005A459B">
        <w:rPr>
          <w:rFonts w:ascii="Times New Roman" w:hAnsi="Times New Roman" w:cs="Times New Roman"/>
          <w:b/>
          <w:bCs/>
          <w:sz w:val="20"/>
          <w:szCs w:val="20"/>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5A459B" w:rsidRDefault="005A459B" w:rsidP="005A459B">
      <w:pPr>
        <w:pStyle w:val="12"/>
        <w:jc w:val="center"/>
        <w:rPr>
          <w:rFonts w:ascii="Times New Roman" w:hAnsi="Times New Roman" w:cs="Times New Roman"/>
          <w:b/>
          <w:bCs/>
          <w:sz w:val="20"/>
          <w:szCs w:val="20"/>
        </w:rPr>
      </w:pPr>
    </w:p>
    <w:p w:rsidR="005A459B" w:rsidRDefault="005A459B" w:rsidP="005A459B">
      <w:pPr>
        <w:pStyle w:val="12"/>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w:t>
      </w:r>
    </w:p>
    <w:p w:rsidR="005A459B" w:rsidRDefault="005A459B" w:rsidP="005A459B">
      <w:pPr>
        <w:pStyle w:val="12"/>
        <w:rPr>
          <w:rFonts w:ascii="Times New Roman" w:hAnsi="Times New Roman" w:cs="Times New Roman"/>
          <w:b/>
          <w:bCs/>
          <w:sz w:val="20"/>
          <w:szCs w:val="20"/>
        </w:rPr>
      </w:pPr>
    </w:p>
    <w:p w:rsidR="005A459B" w:rsidRPr="005A459B" w:rsidRDefault="005A459B" w:rsidP="005A459B">
      <w:pPr>
        <w:pStyle w:val="12"/>
        <w:rPr>
          <w:rFonts w:ascii="Times New Roman" w:hAnsi="Times New Roman" w:cs="Times New Roman"/>
          <w:b/>
          <w:bCs/>
          <w:sz w:val="20"/>
          <w:szCs w:val="20"/>
        </w:rPr>
        <w:sectPr w:rsidR="005A459B" w:rsidRPr="005A459B" w:rsidSect="0069480C">
          <w:type w:val="continuous"/>
          <w:pgSz w:w="11906" w:h="16838"/>
          <w:pgMar w:top="1134" w:right="1985" w:bottom="1134" w:left="1701" w:header="567" w:footer="907" w:gutter="0"/>
          <w:pgNumType w:start="1"/>
          <w:cols w:space="720"/>
        </w:sectPr>
      </w:pPr>
      <w:r>
        <w:rPr>
          <w:rFonts w:ascii="Times New Roman" w:hAnsi="Times New Roman" w:cs="Times New Roman"/>
          <w:b/>
          <w:bCs/>
          <w:sz w:val="20"/>
          <w:szCs w:val="20"/>
        </w:rPr>
        <w:t xml:space="preserve">                                                                            </w:t>
      </w:r>
      <w:bookmarkStart w:id="0" w:name="_GoBack"/>
      <w:bookmarkEnd w:id="0"/>
    </w:p>
    <w:p w:rsidR="005A459B" w:rsidRPr="005A459B" w:rsidRDefault="005A459B" w:rsidP="005A459B">
      <w:pPr>
        <w:pStyle w:val="12"/>
        <w:jc w:val="center"/>
        <w:rPr>
          <w:rFonts w:ascii="Times New Roman" w:hAnsi="Times New Roman" w:cs="Times New Roman"/>
          <w:b/>
          <w:bCs/>
          <w:sz w:val="20"/>
          <w:szCs w:val="20"/>
        </w:rPr>
      </w:pPr>
    </w:p>
    <w:p w:rsidR="00ED1A37" w:rsidRDefault="00ED1A37" w:rsidP="0074442B">
      <w:pPr>
        <w:pStyle w:val="12"/>
        <w:jc w:val="center"/>
        <w:rPr>
          <w:rFonts w:ascii="Times New Roman" w:hAnsi="Times New Roman" w:cs="Times New Roman"/>
          <w:b/>
          <w:bCs/>
          <w:sz w:val="20"/>
          <w:szCs w:val="20"/>
        </w:rPr>
      </w:pPr>
    </w:p>
    <w:p w:rsidR="00ED1A37" w:rsidRDefault="00ED1A37" w:rsidP="0074442B">
      <w:pPr>
        <w:pStyle w:val="12"/>
        <w:jc w:val="center"/>
        <w:rPr>
          <w:rFonts w:ascii="Times New Roman" w:hAnsi="Times New Roman" w:cs="Times New Roman"/>
          <w:b/>
          <w:bCs/>
          <w:sz w:val="20"/>
          <w:szCs w:val="20"/>
        </w:rPr>
      </w:pPr>
    </w:p>
    <w:p w:rsidR="00ED1A37" w:rsidRDefault="00ED1A37"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3857EA" w:rsidRDefault="003857EA" w:rsidP="0074442B">
      <w:pPr>
        <w:pStyle w:val="12"/>
        <w:jc w:val="center"/>
        <w:rPr>
          <w:rFonts w:ascii="Times New Roman" w:hAnsi="Times New Roman" w:cs="Times New Roman"/>
          <w:b/>
          <w:bCs/>
          <w:sz w:val="20"/>
          <w:szCs w:val="20"/>
        </w:rPr>
      </w:pPr>
    </w:p>
    <w:p w:rsidR="0074442B" w:rsidRDefault="0074442B" w:rsidP="00DE5656">
      <w:pPr>
        <w:pStyle w:val="12"/>
        <w:rPr>
          <w:rFonts w:ascii="Times New Roman" w:hAnsi="Times New Roman" w:cs="Times New Roman"/>
          <w:b/>
          <w:bCs/>
          <w:sz w:val="20"/>
          <w:szCs w:val="20"/>
        </w:rPr>
      </w:pP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Главный редактор: Алексеев Сергей Борисович                                 Бюллетень выходит по пятницам</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Учредитель: Совет депутатов </w:t>
      </w:r>
      <w:proofErr w:type="spellStart"/>
      <w:r w:rsidRPr="008606BB">
        <w:rPr>
          <w:rFonts w:ascii="Times New Roman" w:hAnsi="Times New Roman" w:cs="Times New Roman"/>
          <w:b/>
          <w:bCs/>
          <w:sz w:val="20"/>
          <w:szCs w:val="20"/>
        </w:rPr>
        <w:t>Трегубовского</w:t>
      </w:r>
      <w:proofErr w:type="spellEnd"/>
      <w:r w:rsidRPr="008606BB">
        <w:rPr>
          <w:rFonts w:ascii="Times New Roman" w:hAnsi="Times New Roman" w:cs="Times New Roman"/>
          <w:b/>
          <w:bCs/>
          <w:sz w:val="20"/>
          <w:szCs w:val="20"/>
        </w:rPr>
        <w:t xml:space="preserve">  сельского поселения                </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 </w:t>
      </w:r>
      <w:proofErr w:type="gramStart"/>
      <w:r w:rsidRPr="008606BB">
        <w:rPr>
          <w:rFonts w:ascii="Times New Roman" w:hAnsi="Times New Roman" w:cs="Times New Roman"/>
          <w:b/>
          <w:bCs/>
          <w:sz w:val="20"/>
          <w:szCs w:val="20"/>
        </w:rPr>
        <w:t>Подписан</w:t>
      </w:r>
      <w:proofErr w:type="gramEnd"/>
      <w:r w:rsidRPr="008606BB">
        <w:rPr>
          <w:rFonts w:ascii="Times New Roman" w:hAnsi="Times New Roman" w:cs="Times New Roman"/>
          <w:b/>
          <w:bCs/>
          <w:sz w:val="20"/>
          <w:szCs w:val="20"/>
        </w:rPr>
        <w:t xml:space="preserve"> в печать:       </w:t>
      </w:r>
      <w:r w:rsidR="00A8338C">
        <w:rPr>
          <w:rFonts w:ascii="Times New Roman" w:hAnsi="Times New Roman" w:cs="Times New Roman"/>
          <w:b/>
          <w:bCs/>
          <w:sz w:val="20"/>
          <w:szCs w:val="20"/>
        </w:rPr>
        <w:t xml:space="preserve">    30.11</w:t>
      </w:r>
      <w:r w:rsidRPr="008606BB">
        <w:rPr>
          <w:rFonts w:ascii="Times New Roman" w:hAnsi="Times New Roman" w:cs="Times New Roman"/>
          <w:b/>
          <w:bCs/>
          <w:sz w:val="20"/>
          <w:szCs w:val="20"/>
        </w:rPr>
        <w:t>.2021   в 14.00</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Издатель: Администрация </w:t>
      </w:r>
      <w:proofErr w:type="spellStart"/>
      <w:r w:rsidRPr="008606BB">
        <w:rPr>
          <w:rFonts w:ascii="Times New Roman" w:hAnsi="Times New Roman" w:cs="Times New Roman"/>
          <w:b/>
          <w:bCs/>
          <w:sz w:val="20"/>
          <w:szCs w:val="20"/>
        </w:rPr>
        <w:t>Трегубовского</w:t>
      </w:r>
      <w:proofErr w:type="spellEnd"/>
      <w:r w:rsidRPr="008606BB">
        <w:rPr>
          <w:rFonts w:ascii="Times New Roman" w:hAnsi="Times New Roman" w:cs="Times New Roman"/>
          <w:b/>
          <w:bCs/>
          <w:sz w:val="20"/>
          <w:szCs w:val="20"/>
        </w:rPr>
        <w:t xml:space="preserve"> сельского поселения       Тираж: 8 экземпляров</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Адрес учредителя (издателя): Новгородская область, </w:t>
      </w:r>
      <w:proofErr w:type="spellStart"/>
      <w:r w:rsidRPr="008606BB">
        <w:rPr>
          <w:rFonts w:ascii="Times New Roman" w:hAnsi="Times New Roman" w:cs="Times New Roman"/>
          <w:b/>
          <w:bCs/>
          <w:sz w:val="20"/>
          <w:szCs w:val="20"/>
        </w:rPr>
        <w:t>Чудовский</w:t>
      </w:r>
      <w:proofErr w:type="spellEnd"/>
      <w:r w:rsidRPr="008606BB">
        <w:rPr>
          <w:rFonts w:ascii="Times New Roman" w:hAnsi="Times New Roman" w:cs="Times New Roman"/>
          <w:b/>
          <w:bCs/>
          <w:sz w:val="20"/>
          <w:szCs w:val="20"/>
        </w:rPr>
        <w:t xml:space="preserve">    Телефон: (881665) 43-292</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район, </w:t>
      </w:r>
      <w:proofErr w:type="spellStart"/>
      <w:r w:rsidRPr="008606BB">
        <w:rPr>
          <w:rFonts w:ascii="Times New Roman" w:hAnsi="Times New Roman" w:cs="Times New Roman"/>
          <w:b/>
          <w:bCs/>
          <w:sz w:val="20"/>
          <w:szCs w:val="20"/>
        </w:rPr>
        <w:t>д.Трегубово</w:t>
      </w:r>
      <w:proofErr w:type="spellEnd"/>
      <w:r w:rsidRPr="008606BB">
        <w:rPr>
          <w:rFonts w:ascii="Times New Roman" w:hAnsi="Times New Roman" w:cs="Times New Roman"/>
          <w:b/>
          <w:bCs/>
          <w:sz w:val="20"/>
          <w:szCs w:val="20"/>
        </w:rPr>
        <w:t>, ул. Школьная, д.1, помещение 32.</w:t>
      </w:r>
    </w:p>
    <w:p w:rsidR="008606BB" w:rsidRPr="008606BB" w:rsidRDefault="008606BB" w:rsidP="008606BB">
      <w:pPr>
        <w:pStyle w:val="12"/>
        <w:rPr>
          <w:rFonts w:ascii="Times New Roman" w:hAnsi="Times New Roman" w:cs="Times New Roman"/>
          <w:b/>
          <w:bCs/>
          <w:sz w:val="20"/>
          <w:szCs w:val="20"/>
        </w:rPr>
      </w:pPr>
    </w:p>
    <w:p w:rsidR="0074442B" w:rsidRDefault="0074442B" w:rsidP="008606BB">
      <w:pPr>
        <w:pStyle w:val="12"/>
        <w:rPr>
          <w:rFonts w:ascii="Times New Roman" w:hAnsi="Times New Roman" w:cs="Times New Roman"/>
          <w:b/>
          <w:bCs/>
          <w:sz w:val="20"/>
          <w:szCs w:val="20"/>
        </w:rPr>
      </w:pPr>
    </w:p>
    <w:sectPr w:rsidR="0074442B" w:rsidSect="001A3A61">
      <w:headerReference w:type="defaul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1A" w:rsidRDefault="00656C1A">
      <w:pPr>
        <w:spacing w:after="0" w:line="240" w:lineRule="auto"/>
      </w:pPr>
      <w:r>
        <w:separator/>
      </w:r>
    </w:p>
  </w:endnote>
  <w:endnote w:type="continuationSeparator" w:id="0">
    <w:p w:rsidR="00656C1A" w:rsidRDefault="0065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1A" w:rsidRDefault="00656C1A">
      <w:pPr>
        <w:spacing w:after="0" w:line="240" w:lineRule="auto"/>
      </w:pPr>
      <w:r>
        <w:separator/>
      </w:r>
    </w:p>
  </w:footnote>
  <w:footnote w:type="continuationSeparator" w:id="0">
    <w:p w:rsidR="00656C1A" w:rsidRDefault="0065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8C" w:rsidRDefault="00A8338C">
    <w:pPr>
      <w:pStyle w:val="a9"/>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A8338C" w:rsidRPr="007555F3" w:rsidRDefault="00A8338C">
                <w:pPr>
                  <w:spacing w:after="0" w:line="240" w:lineRule="auto"/>
                  <w:jc w:val="right"/>
                  <w:rPr>
                    <w:b/>
                    <w:bCs/>
                    <w:i/>
                    <w:iCs/>
                    <w:u w:val="single"/>
                  </w:rPr>
                </w:pPr>
                <w:r w:rsidRPr="007555F3">
                  <w:rPr>
                    <w:b/>
                    <w:bCs/>
                    <w:i/>
                    <w:iCs/>
                    <w:u w:val="single"/>
                  </w:rPr>
                  <w:t>Бюллете</w:t>
                </w:r>
                <w:r>
                  <w:rPr>
                    <w:b/>
                    <w:bCs/>
                    <w:i/>
                    <w:iCs/>
                    <w:u w:val="single"/>
                  </w:rPr>
                  <w:t>нь «МИГ Трегубово»  пятница, 30 ноября  2021 года № 11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A8338C" w:rsidRPr="007555F3" w:rsidRDefault="00A8338C">
                <w:pPr>
                  <w:spacing w:after="0" w:line="240" w:lineRule="auto"/>
                  <w:rPr>
                    <w:color w:val="F9F9F9"/>
                  </w:rPr>
                </w:pPr>
                <w:r>
                  <w:fldChar w:fldCharType="begin"/>
                </w:r>
                <w:r>
                  <w:instrText xml:space="preserve"> PAGE   \* MERGEFORMAT </w:instrText>
                </w:r>
                <w:r>
                  <w:fldChar w:fldCharType="separate"/>
                </w:r>
                <w:r w:rsidR="00ED1A37" w:rsidRPr="00ED1A37">
                  <w:rPr>
                    <w:noProof/>
                    <w:color w:val="F9F9F9"/>
                  </w:rPr>
                  <w:t>7</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7AE53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094C036"/>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D628E0"/>
    <w:multiLevelType w:val="hybridMultilevel"/>
    <w:tmpl w:val="C9E00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6">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7">
    <w:nsid w:val="0C931C03"/>
    <w:multiLevelType w:val="hybridMultilevel"/>
    <w:tmpl w:val="AADC5B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6934787"/>
    <w:multiLevelType w:val="hybridMultilevel"/>
    <w:tmpl w:val="E0A0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1">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C4414D2"/>
    <w:multiLevelType w:val="multilevel"/>
    <w:tmpl w:val="17B0372C"/>
    <w:lvl w:ilvl="0">
      <w:start w:val="1"/>
      <w:numFmt w:val="decimal"/>
      <w:lvlText w:val="%1."/>
      <w:lvlJc w:val="left"/>
      <w:pPr>
        <w:ind w:left="360" w:hanging="360"/>
      </w:pPr>
      <w:rPr>
        <w:rFonts w:ascii="Times New Roman" w:eastAsia="Times New Roman" w:hAnsi="Times New Roman" w:cs="Times New Roman"/>
      </w:rPr>
    </w:lvl>
    <w:lvl w:ilvl="1">
      <w:start w:val="11"/>
      <w:numFmt w:val="decimal"/>
      <w:isLgl/>
      <w:lvlText w:val="%1.%2."/>
      <w:lvlJc w:val="left"/>
      <w:pPr>
        <w:ind w:left="1287" w:hanging="720"/>
      </w:pPr>
    </w:lvl>
    <w:lvl w:ilvl="2">
      <w:start w:val="1"/>
      <w:numFmt w:val="decimal"/>
      <w:isLgl/>
      <w:lvlText w:val="%1.%2.%3."/>
      <w:lvlJc w:val="left"/>
      <w:pPr>
        <w:ind w:left="1570" w:hanging="720"/>
      </w:pPr>
    </w:lvl>
    <w:lvl w:ilvl="3">
      <w:start w:val="1"/>
      <w:numFmt w:val="decimal"/>
      <w:isLgl/>
      <w:lvlText w:val="%1.%2.%3.%4."/>
      <w:lvlJc w:val="left"/>
      <w:pPr>
        <w:ind w:left="2213" w:hanging="1080"/>
      </w:pPr>
    </w:lvl>
    <w:lvl w:ilvl="4">
      <w:start w:val="1"/>
      <w:numFmt w:val="decimal"/>
      <w:isLgl/>
      <w:lvlText w:val="%1.%2.%3.%4.%5."/>
      <w:lvlJc w:val="left"/>
      <w:pPr>
        <w:ind w:left="2496" w:hanging="1080"/>
      </w:pPr>
    </w:lvl>
    <w:lvl w:ilvl="5">
      <w:start w:val="1"/>
      <w:numFmt w:val="decimal"/>
      <w:isLgl/>
      <w:lvlText w:val="%1.%2.%3.%4.%5.%6."/>
      <w:lvlJc w:val="left"/>
      <w:pPr>
        <w:ind w:left="3139" w:hanging="1440"/>
      </w:pPr>
    </w:lvl>
    <w:lvl w:ilvl="6">
      <w:start w:val="1"/>
      <w:numFmt w:val="decimal"/>
      <w:isLgl/>
      <w:lvlText w:val="%1.%2.%3.%4.%5.%6.%7."/>
      <w:lvlJc w:val="left"/>
      <w:pPr>
        <w:ind w:left="3782" w:hanging="1800"/>
      </w:pPr>
    </w:lvl>
    <w:lvl w:ilvl="7">
      <w:start w:val="1"/>
      <w:numFmt w:val="decimal"/>
      <w:isLgl/>
      <w:lvlText w:val="%1.%2.%3.%4.%5.%6.%7.%8."/>
      <w:lvlJc w:val="left"/>
      <w:pPr>
        <w:ind w:left="4065" w:hanging="1800"/>
      </w:pPr>
    </w:lvl>
    <w:lvl w:ilvl="8">
      <w:start w:val="1"/>
      <w:numFmt w:val="decimal"/>
      <w:isLgl/>
      <w:lvlText w:val="%1.%2.%3.%4.%5.%6.%7.%8.%9."/>
      <w:lvlJc w:val="left"/>
      <w:pPr>
        <w:ind w:left="4708" w:hanging="2160"/>
      </w:pPr>
    </w:lvl>
  </w:abstractNum>
  <w:abstractNum w:abstractNumId="13">
    <w:nsid w:val="1F7F1435"/>
    <w:multiLevelType w:val="hybridMultilevel"/>
    <w:tmpl w:val="DE1093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15">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7910E3E"/>
    <w:multiLevelType w:val="multilevel"/>
    <w:tmpl w:val="351CF7E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18">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24">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25">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27">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28">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30">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1">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32">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33">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34">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37">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8">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8F615F"/>
    <w:multiLevelType w:val="hybridMultilevel"/>
    <w:tmpl w:val="102CBFD2"/>
    <w:lvl w:ilvl="0" w:tplc="93D26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882694"/>
    <w:multiLevelType w:val="hybridMultilevel"/>
    <w:tmpl w:val="670EF2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6F600501"/>
    <w:multiLevelType w:val="hybridMultilevel"/>
    <w:tmpl w:val="102CBFD2"/>
    <w:lvl w:ilvl="0" w:tplc="93D26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abstractNum w:abstractNumId="43">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7"/>
  </w:num>
  <w:num w:numId="4">
    <w:abstractNumId w:val="40"/>
  </w:num>
  <w:num w:numId="5">
    <w:abstractNumId w:val="0"/>
  </w:num>
  <w:num w:numId="6">
    <w:abstractNumId w:val="41"/>
  </w:num>
  <w:num w:numId="7">
    <w:abstractNumId w:val="16"/>
  </w:num>
  <w:num w:numId="8">
    <w:abstractNumId w:val="13"/>
  </w:num>
  <w:num w:numId="9">
    <w:abstractNumId w:val="3"/>
  </w:num>
  <w:num w:numId="10">
    <w:abstractNumId w:val="11"/>
  </w:num>
  <w:num w:numId="11">
    <w:abstractNumId w:val="37"/>
  </w:num>
  <w:num w:numId="12">
    <w:abstractNumId w:val="20"/>
  </w:num>
  <w:num w:numId="13">
    <w:abstractNumId w:val="9"/>
  </w:num>
  <w:num w:numId="14">
    <w:abstractNumId w:val="42"/>
  </w:num>
  <w:num w:numId="15">
    <w:abstractNumId w:val="42"/>
    <w:lvlOverride w:ilvl="0">
      <w:lvl w:ilvl="0">
        <w:start w:val="1"/>
        <w:numFmt w:val="decimal"/>
        <w:lvlText w:val="1.2.1.%1."/>
        <w:legacy w:legacy="1" w:legacySpace="0" w:legacyIndent="917"/>
        <w:lvlJc w:val="left"/>
        <w:rPr>
          <w:rFonts w:ascii="Times New Roman" w:hAnsi="Times New Roman" w:cs="Times New Roman" w:hint="default"/>
        </w:rPr>
      </w:lvl>
    </w:lvlOverride>
  </w:num>
  <w:num w:numId="16">
    <w:abstractNumId w:val="33"/>
  </w:num>
  <w:num w:numId="17">
    <w:abstractNumId w:val="24"/>
  </w:num>
  <w:num w:numId="18">
    <w:abstractNumId w:val="24"/>
    <w:lvlOverride w:ilvl="0">
      <w:lvl w:ilvl="0">
        <w:start w:val="8"/>
        <w:numFmt w:val="decimal"/>
        <w:lvlText w:val="1.3.%1."/>
        <w:legacy w:legacy="1" w:legacySpace="0" w:legacyIndent="600"/>
        <w:lvlJc w:val="left"/>
        <w:rPr>
          <w:rFonts w:ascii="Times New Roman" w:hAnsi="Times New Roman" w:cs="Times New Roman" w:hint="default"/>
        </w:rPr>
      </w:lvl>
    </w:lvlOverride>
  </w:num>
  <w:num w:numId="19">
    <w:abstractNumId w:val="24"/>
    <w:lvlOverride w:ilvl="0">
      <w:lvl w:ilvl="0">
        <w:start w:val="8"/>
        <w:numFmt w:val="decimal"/>
        <w:lvlText w:val="1.3.%1."/>
        <w:legacy w:legacy="1" w:legacySpace="0" w:legacyIndent="744"/>
        <w:lvlJc w:val="left"/>
        <w:rPr>
          <w:rFonts w:ascii="Times New Roman" w:hAnsi="Times New Roman" w:cs="Times New Roman" w:hint="default"/>
        </w:rPr>
      </w:lvl>
    </w:lvlOverride>
  </w:num>
  <w:num w:numId="20">
    <w:abstractNumId w:val="17"/>
  </w:num>
  <w:num w:numId="21">
    <w:abstractNumId w:val="29"/>
  </w:num>
  <w:num w:numId="22">
    <w:abstractNumId w:val="1"/>
    <w:lvlOverride w:ilvl="0">
      <w:lvl w:ilvl="0">
        <w:start w:val="65535"/>
        <w:numFmt w:val="bullet"/>
        <w:lvlText w:val="■"/>
        <w:legacy w:legacy="1" w:legacySpace="0" w:legacyIndent="96"/>
        <w:lvlJc w:val="left"/>
        <w:rPr>
          <w:rFonts w:ascii="Times New Roman" w:hAnsi="Times New Roman" w:cs="Times New Roman" w:hint="default"/>
        </w:rPr>
      </w:lvl>
    </w:lvlOverride>
  </w:num>
  <w:num w:numId="23">
    <w:abstractNumId w:val="23"/>
  </w:num>
  <w:num w:numId="24">
    <w:abstractNumId w:val="23"/>
    <w:lvlOverride w:ilvl="0">
      <w:lvl w:ilvl="0">
        <w:start w:val="1"/>
        <w:numFmt w:val="decimal"/>
        <w:lvlText w:val="2.4.%1."/>
        <w:legacy w:legacy="1" w:legacySpace="0" w:legacyIndent="729"/>
        <w:lvlJc w:val="left"/>
        <w:rPr>
          <w:rFonts w:ascii="Times New Roman" w:hAnsi="Times New Roman" w:cs="Times New Roman" w:hint="default"/>
        </w:rPr>
      </w:lvl>
    </w:lvlOverride>
  </w:num>
  <w:num w:numId="25">
    <w:abstractNumId w:val="2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8"/>
  </w:num>
  <w:num w:numId="30">
    <w:abstractNumId w:val="15"/>
  </w:num>
  <w:num w:numId="31">
    <w:abstractNumId w:val="35"/>
  </w:num>
  <w:num w:numId="32">
    <w:abstractNumId w:val="32"/>
  </w:num>
  <w:num w:numId="33">
    <w:abstractNumId w:val="27"/>
  </w:num>
  <w:num w:numId="34">
    <w:abstractNumId w:val="43"/>
  </w:num>
  <w:num w:numId="35">
    <w:abstractNumId w:val="8"/>
  </w:num>
  <w:num w:numId="36">
    <w:abstractNumId w:val="21"/>
  </w:num>
  <w:num w:numId="37">
    <w:abstractNumId w:val="10"/>
  </w:num>
  <w:num w:numId="38">
    <w:abstractNumId w:val="31"/>
  </w:num>
  <w:num w:numId="39">
    <w:abstractNumId w:val="14"/>
  </w:num>
  <w:num w:numId="40">
    <w:abstractNumId w:val="5"/>
  </w:num>
  <w:num w:numId="41">
    <w:abstractNumId w:val="30"/>
  </w:num>
  <w:num w:numId="42">
    <w:abstractNumId w:val="36"/>
  </w:num>
  <w:num w:numId="43">
    <w:abstractNumId w:val="25"/>
  </w:num>
  <w:num w:numId="44">
    <w:abstractNumId w:val="22"/>
  </w:num>
  <w:num w:numId="45">
    <w:abstractNumId w:val="19"/>
  </w:num>
  <w:num w:numId="46">
    <w:abstractNumId w:val="4"/>
  </w:num>
  <w:num w:numId="47">
    <w:abstractNumId w:val="18"/>
  </w:num>
  <w:num w:numId="48">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638C7"/>
    <w:rsid w:val="00075224"/>
    <w:rsid w:val="00080739"/>
    <w:rsid w:val="00080BE8"/>
    <w:rsid w:val="000929EF"/>
    <w:rsid w:val="000A33AD"/>
    <w:rsid w:val="000B2E81"/>
    <w:rsid w:val="000B51EA"/>
    <w:rsid w:val="000C0269"/>
    <w:rsid w:val="000C1BF7"/>
    <w:rsid w:val="000C2B82"/>
    <w:rsid w:val="000C37F4"/>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159E5"/>
    <w:rsid w:val="00222DAF"/>
    <w:rsid w:val="002255C4"/>
    <w:rsid w:val="002340BF"/>
    <w:rsid w:val="00236466"/>
    <w:rsid w:val="00241C39"/>
    <w:rsid w:val="002468E7"/>
    <w:rsid w:val="002526CD"/>
    <w:rsid w:val="002562EB"/>
    <w:rsid w:val="00262840"/>
    <w:rsid w:val="00271385"/>
    <w:rsid w:val="00287326"/>
    <w:rsid w:val="002909BD"/>
    <w:rsid w:val="002B780B"/>
    <w:rsid w:val="002D344A"/>
    <w:rsid w:val="002D6529"/>
    <w:rsid w:val="002E0C8C"/>
    <w:rsid w:val="002E374A"/>
    <w:rsid w:val="002F157C"/>
    <w:rsid w:val="002F2757"/>
    <w:rsid w:val="003044B0"/>
    <w:rsid w:val="003110F0"/>
    <w:rsid w:val="003119E5"/>
    <w:rsid w:val="00315C32"/>
    <w:rsid w:val="00324C7F"/>
    <w:rsid w:val="00333685"/>
    <w:rsid w:val="00334E94"/>
    <w:rsid w:val="0033750C"/>
    <w:rsid w:val="0034157E"/>
    <w:rsid w:val="0035760E"/>
    <w:rsid w:val="003656C1"/>
    <w:rsid w:val="003857EA"/>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A459B"/>
    <w:rsid w:val="005B39E7"/>
    <w:rsid w:val="005B453B"/>
    <w:rsid w:val="005F00DB"/>
    <w:rsid w:val="005F19FE"/>
    <w:rsid w:val="00601124"/>
    <w:rsid w:val="00607E3B"/>
    <w:rsid w:val="0062047C"/>
    <w:rsid w:val="006247AE"/>
    <w:rsid w:val="006263F3"/>
    <w:rsid w:val="00644FB7"/>
    <w:rsid w:val="006462D0"/>
    <w:rsid w:val="0065541C"/>
    <w:rsid w:val="00656AF3"/>
    <w:rsid w:val="00656C1A"/>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442B"/>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606BB"/>
    <w:rsid w:val="00872813"/>
    <w:rsid w:val="00880388"/>
    <w:rsid w:val="008927FF"/>
    <w:rsid w:val="00893AA6"/>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26CB7"/>
    <w:rsid w:val="009308DD"/>
    <w:rsid w:val="00934C14"/>
    <w:rsid w:val="0094694A"/>
    <w:rsid w:val="009742ED"/>
    <w:rsid w:val="0098103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338C"/>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37950"/>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34B7C"/>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E5656"/>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1A37"/>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locked="1" w:uiPriority="0"/>
    <w:lsdException w:name="Hyperlink" w:lock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4A51"/>
    <w:pPr>
      <w:spacing w:after="200" w:line="276" w:lineRule="auto"/>
    </w:pPr>
    <w:rPr>
      <w:rFonts w:cs="Trebuchet MS"/>
      <w:sz w:val="22"/>
      <w:szCs w:val="22"/>
      <w:lang w:eastAsia="en-US"/>
    </w:rPr>
  </w:style>
  <w:style w:type="paragraph" w:styleId="1">
    <w:name w:val="heading 1"/>
    <w:basedOn w:val="a0"/>
    <w:next w:val="a0"/>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0"/>
    <w:next w:val="a0"/>
    <w:link w:val="20"/>
    <w:qFormat/>
    <w:rsid w:val="006D0329"/>
    <w:pPr>
      <w:keepNext/>
      <w:spacing w:after="0" w:line="240" w:lineRule="auto"/>
      <w:outlineLvl w:val="1"/>
    </w:pPr>
    <w:rPr>
      <w:rFonts w:cs="Times New Roman"/>
      <w:sz w:val="24"/>
      <w:szCs w:val="24"/>
      <w:lang w:eastAsia="ru-RU"/>
    </w:rPr>
  </w:style>
  <w:style w:type="paragraph" w:styleId="3">
    <w:name w:val="heading 3"/>
    <w:basedOn w:val="a0"/>
    <w:next w:val="a0"/>
    <w:link w:val="30"/>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0"/>
    <w:next w:val="a0"/>
    <w:link w:val="40"/>
    <w:qFormat/>
    <w:rsid w:val="001A23CE"/>
    <w:pPr>
      <w:keepNext/>
      <w:spacing w:before="240" w:after="60"/>
      <w:outlineLvl w:val="3"/>
    </w:pPr>
    <w:rPr>
      <w:rFonts w:ascii="Calibri" w:hAnsi="Calibri" w:cs="Calibri"/>
      <w:b/>
      <w:bCs/>
      <w:sz w:val="28"/>
      <w:szCs w:val="28"/>
    </w:rPr>
  </w:style>
  <w:style w:type="paragraph" w:styleId="5">
    <w:name w:val="heading 5"/>
    <w:basedOn w:val="a0"/>
    <w:next w:val="a0"/>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0"/>
    <w:next w:val="a0"/>
    <w:link w:val="60"/>
    <w:qFormat/>
    <w:rsid w:val="00F375DF"/>
    <w:pPr>
      <w:keepNext/>
      <w:keepLines/>
      <w:spacing w:before="200" w:after="0"/>
      <w:outlineLvl w:val="5"/>
    </w:pPr>
    <w:rPr>
      <w:rFonts w:ascii="Cambria" w:hAnsi="Cambria" w:cs="Cambria"/>
      <w:i/>
      <w:iCs/>
      <w:color w:val="243F60"/>
    </w:rPr>
  </w:style>
  <w:style w:type="paragraph" w:styleId="7">
    <w:name w:val="heading 7"/>
    <w:basedOn w:val="a0"/>
    <w:next w:val="a0"/>
    <w:link w:val="70"/>
    <w:uiPriority w:val="99"/>
    <w:qFormat/>
    <w:rsid w:val="00FF2AD9"/>
    <w:pPr>
      <w:spacing w:before="240" w:after="60"/>
      <w:outlineLvl w:val="6"/>
    </w:pPr>
    <w:rPr>
      <w:rFonts w:ascii="Calibri" w:hAnsi="Calibri" w:cs="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locked/>
    <w:rsid w:val="00AC2DB8"/>
    <w:rPr>
      <w:rFonts w:ascii="Cambria" w:hAnsi="Cambria" w:cs="Cambria"/>
      <w:b/>
      <w:bCs/>
      <w:sz w:val="26"/>
      <w:szCs w:val="26"/>
      <w:lang w:eastAsia="en-US"/>
    </w:rPr>
  </w:style>
  <w:style w:type="character" w:customStyle="1" w:styleId="40">
    <w:name w:val="Заголовок 4 Знак"/>
    <w:link w:val="4"/>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4">
    <w:name w:val="Balloon Text"/>
    <w:basedOn w:val="a0"/>
    <w:link w:val="a5"/>
    <w:uiPriority w:val="99"/>
    <w:rsid w:val="00D236AD"/>
    <w:pPr>
      <w:spacing w:after="0" w:line="240" w:lineRule="auto"/>
    </w:pPr>
    <w:rPr>
      <w:rFonts w:ascii="Tahoma" w:hAnsi="Tahoma" w:cs="Tahoma"/>
      <w:sz w:val="16"/>
      <w:szCs w:val="16"/>
      <w:lang w:eastAsia="ru-RU"/>
    </w:rPr>
  </w:style>
  <w:style w:type="character" w:customStyle="1" w:styleId="a5">
    <w:name w:val="Текст выноски Знак"/>
    <w:link w:val="a4"/>
    <w:uiPriority w:val="99"/>
    <w:locked/>
    <w:rsid w:val="00D236AD"/>
    <w:rPr>
      <w:rFonts w:ascii="Tahoma" w:hAnsi="Tahoma" w:cs="Tahoma"/>
      <w:sz w:val="16"/>
      <w:szCs w:val="16"/>
    </w:rPr>
  </w:style>
  <w:style w:type="character" w:customStyle="1" w:styleId="a6">
    <w:name w:val="Основной текст Знак"/>
    <w:link w:val="a7"/>
    <w:uiPriority w:val="99"/>
    <w:locked/>
    <w:rsid w:val="006D0329"/>
    <w:rPr>
      <w:sz w:val="28"/>
      <w:szCs w:val="28"/>
    </w:rPr>
  </w:style>
  <w:style w:type="paragraph" w:styleId="a7">
    <w:name w:val="Body Text"/>
    <w:basedOn w:val="a0"/>
    <w:link w:val="a6"/>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8">
    <w:name w:val="Знак Знак Знак Знак Знак Знак"/>
    <w:basedOn w:val="a0"/>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uiPriority w:val="99"/>
    <w:rsid w:val="006D0329"/>
    <w:pPr>
      <w:widowControl w:val="0"/>
      <w:autoSpaceDE w:val="0"/>
      <w:autoSpaceDN w:val="0"/>
      <w:adjustRightInd w:val="0"/>
    </w:pPr>
    <w:rPr>
      <w:rFonts w:ascii="Arial" w:eastAsia="Times New Roman" w:hAnsi="Arial" w:cs="Arial"/>
    </w:rPr>
  </w:style>
  <w:style w:type="paragraph" w:styleId="a9">
    <w:name w:val="header"/>
    <w:basedOn w:val="a0"/>
    <w:link w:val="aa"/>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a">
    <w:name w:val="Верхний колонтитул Знак"/>
    <w:link w:val="a9"/>
    <w:uiPriority w:val="99"/>
    <w:locked/>
    <w:rsid w:val="006D0329"/>
    <w:rPr>
      <w:rFonts w:ascii="Times New Roman" w:hAnsi="Times New Roman" w:cs="Times New Roman"/>
      <w:sz w:val="24"/>
      <w:szCs w:val="24"/>
    </w:rPr>
  </w:style>
  <w:style w:type="paragraph" w:styleId="ab">
    <w:name w:val="footer"/>
    <w:basedOn w:val="a0"/>
    <w:link w:val="ac"/>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c">
    <w:name w:val="Нижний колонтитул Знак"/>
    <w:link w:val="ab"/>
    <w:uiPriority w:val="99"/>
    <w:locked/>
    <w:rsid w:val="006D0329"/>
    <w:rPr>
      <w:rFonts w:ascii="Times New Roman" w:hAnsi="Times New Roman" w:cs="Times New Roman"/>
      <w:sz w:val="24"/>
      <w:szCs w:val="24"/>
    </w:rPr>
  </w:style>
  <w:style w:type="character" w:styleId="ad">
    <w:name w:val="page number"/>
    <w:basedOn w:val="a1"/>
    <w:uiPriority w:val="99"/>
    <w:rsid w:val="00726CAC"/>
  </w:style>
  <w:style w:type="paragraph" w:customStyle="1" w:styleId="ae">
    <w:name w:val="Знак Знак Знак Знак Знак Знак Знак"/>
    <w:basedOn w:val="a0"/>
    <w:uiPriority w:val="99"/>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f">
    <w:name w:val="Normal (Web)"/>
    <w:basedOn w:val="a0"/>
    <w:uiPriority w:val="99"/>
    <w:rsid w:val="00FF2AD9"/>
    <w:rPr>
      <w:sz w:val="24"/>
      <w:szCs w:val="24"/>
    </w:rPr>
  </w:style>
  <w:style w:type="paragraph" w:styleId="af0">
    <w:name w:val="List Paragraph"/>
    <w:basedOn w:val="a0"/>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0"/>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1">
    <w:name w:val="Strong"/>
    <w:uiPriority w:val="22"/>
    <w:qFormat/>
    <w:rsid w:val="00A4435C"/>
    <w:rPr>
      <w:b/>
      <w:bCs/>
    </w:rPr>
  </w:style>
  <w:style w:type="paragraph" w:customStyle="1" w:styleId="af2">
    <w:name w:val="Знак Знак"/>
    <w:basedOn w:val="a0"/>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2"/>
    <w:uiPriority w:val="99"/>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5">
    <w:name w:val="No Spacing"/>
    <w:link w:val="af6"/>
    <w:uiPriority w:val="1"/>
    <w:qFormat/>
    <w:rsid w:val="00DE426B"/>
    <w:rPr>
      <w:rFonts w:ascii="Calibri" w:hAnsi="Calibri" w:cs="Calibri"/>
      <w:sz w:val="22"/>
      <w:szCs w:val="22"/>
      <w:lang w:eastAsia="en-US"/>
    </w:rPr>
  </w:style>
  <w:style w:type="character" w:customStyle="1" w:styleId="af6">
    <w:name w:val="Без интервала Знак"/>
    <w:link w:val="af5"/>
    <w:uiPriority w:val="99"/>
    <w:locked/>
    <w:rsid w:val="00DE426B"/>
    <w:rPr>
      <w:rFonts w:ascii="Calibri" w:hAnsi="Calibri" w:cs="Calibri"/>
      <w:sz w:val="22"/>
      <w:szCs w:val="22"/>
      <w:lang w:val="ru-RU" w:eastAsia="en-US"/>
    </w:rPr>
  </w:style>
  <w:style w:type="paragraph" w:styleId="af7">
    <w:name w:val="Body Text Indent"/>
    <w:basedOn w:val="a0"/>
    <w:link w:val="af8"/>
    <w:uiPriority w:val="99"/>
    <w:rsid w:val="00B87829"/>
    <w:pPr>
      <w:spacing w:after="120"/>
      <w:ind w:left="283"/>
    </w:pPr>
  </w:style>
  <w:style w:type="character" w:customStyle="1" w:styleId="af8">
    <w:name w:val="Основной текст с отступом Знак"/>
    <w:link w:val="af7"/>
    <w:uiPriority w:val="99"/>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0"/>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0"/>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9">
    <w:name w:val="Block Text"/>
    <w:basedOn w:val="a0"/>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0"/>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a">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0"/>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0"/>
    <w:link w:val="afa"/>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0"/>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b">
    <w:name w:val="Title"/>
    <w:basedOn w:val="a0"/>
    <w:link w:val="afc"/>
    <w:qFormat/>
    <w:rsid w:val="00F375DF"/>
    <w:pPr>
      <w:spacing w:after="0" w:line="240" w:lineRule="auto"/>
      <w:jc w:val="center"/>
    </w:pPr>
    <w:rPr>
      <w:rFonts w:cs="Times New Roman"/>
      <w:b/>
      <w:bCs/>
      <w:sz w:val="24"/>
      <w:szCs w:val="24"/>
      <w:lang w:eastAsia="ru-RU"/>
    </w:rPr>
  </w:style>
  <w:style w:type="character" w:customStyle="1" w:styleId="afc">
    <w:name w:val="Название Знак"/>
    <w:link w:val="afb"/>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0"/>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0929EF"/>
    <w:rPr>
      <w:i/>
      <w:iCs/>
    </w:rPr>
  </w:style>
  <w:style w:type="paragraph" w:styleId="26">
    <w:name w:val="Body Text 2"/>
    <w:basedOn w:val="a0"/>
    <w:link w:val="27"/>
    <w:uiPriority w:val="99"/>
    <w:rsid w:val="00AC2DB8"/>
    <w:pPr>
      <w:spacing w:after="120" w:line="480" w:lineRule="auto"/>
    </w:pPr>
  </w:style>
  <w:style w:type="character" w:customStyle="1" w:styleId="27">
    <w:name w:val="Основной текст 2 Знак"/>
    <w:link w:val="26"/>
    <w:uiPriority w:val="99"/>
    <w:locked/>
    <w:rsid w:val="00AC2DB8"/>
    <w:rPr>
      <w:sz w:val="22"/>
      <w:szCs w:val="22"/>
      <w:lang w:eastAsia="en-US"/>
    </w:rPr>
  </w:style>
  <w:style w:type="paragraph" w:styleId="28">
    <w:name w:val="Body Text Indent 2"/>
    <w:basedOn w:val="a0"/>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e">
    <w:name w:val="footnote text"/>
    <w:basedOn w:val="a0"/>
    <w:link w:val="aff"/>
    <w:rsid w:val="00AC2DB8"/>
    <w:rPr>
      <w:sz w:val="20"/>
      <w:szCs w:val="20"/>
    </w:rPr>
  </w:style>
  <w:style w:type="character" w:customStyle="1" w:styleId="aff">
    <w:name w:val="Текст сноски Знак"/>
    <w:link w:val="afe"/>
    <w:locked/>
    <w:rsid w:val="00AC2DB8"/>
    <w:rPr>
      <w:lang w:eastAsia="en-US"/>
    </w:rPr>
  </w:style>
  <w:style w:type="character" w:styleId="aff0">
    <w:name w:val="footnote reference"/>
    <w:rsid w:val="00AC2DB8"/>
    <w:rPr>
      <w:vertAlign w:val="superscript"/>
    </w:rPr>
  </w:style>
  <w:style w:type="character" w:styleId="aff1">
    <w:name w:val="FollowedHyperlink"/>
    <w:rsid w:val="007875FB"/>
    <w:rPr>
      <w:color w:val="800080"/>
      <w:u w:val="single"/>
    </w:rPr>
  </w:style>
  <w:style w:type="paragraph" w:styleId="aff2">
    <w:name w:val="caption"/>
    <w:basedOn w:val="a0"/>
    <w:uiPriority w:val="99"/>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3">
    <w:name w:val="List"/>
    <w:basedOn w:val="a7"/>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4">
    <w:name w:val="Заголовок"/>
    <w:basedOn w:val="a0"/>
    <w:next w:val="a7"/>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7875FB"/>
    <w:pPr>
      <w:jc w:val="center"/>
    </w:pPr>
    <w:rPr>
      <w:b/>
      <w:bCs/>
    </w:rPr>
  </w:style>
  <w:style w:type="paragraph" w:customStyle="1" w:styleId="copyright-info">
    <w:name w:val="copyright-info"/>
    <w:basedOn w:val="a0"/>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locked/>
    <w:rsid w:val="007875FB"/>
    <w:rPr>
      <w:rFonts w:ascii="Times New Roman" w:hAnsi="Times New Roman" w:cs="Times New Roman"/>
      <w:sz w:val="24"/>
      <w:szCs w:val="24"/>
      <w:lang w:eastAsia="zh-CN"/>
    </w:rPr>
  </w:style>
  <w:style w:type="character" w:customStyle="1" w:styleId="1a">
    <w:name w:val="Нижний колонтитул Знак1"/>
    <w:locked/>
    <w:rsid w:val="007875FB"/>
    <w:rPr>
      <w:rFonts w:ascii="Times New Roman" w:hAnsi="Times New Roman" w:cs="Times New Roman"/>
      <w:sz w:val="24"/>
      <w:szCs w:val="24"/>
      <w:lang w:eastAsia="zh-CN"/>
    </w:rPr>
  </w:style>
  <w:style w:type="paragraph" w:customStyle="1" w:styleId="Style1">
    <w:name w:val="Style1"/>
    <w:basedOn w:val="a0"/>
    <w:rsid w:val="00601124"/>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0"/>
    <w:rsid w:val="0060112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01124"/>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11">
    <w:name w:val="Font Style11"/>
    <w:rsid w:val="00601124"/>
    <w:rPr>
      <w:rFonts w:ascii="Times New Roman" w:hAnsi="Times New Roman" w:cs="Times New Roman"/>
      <w:b/>
      <w:bCs/>
      <w:sz w:val="26"/>
      <w:szCs w:val="26"/>
    </w:rPr>
  </w:style>
  <w:style w:type="character" w:customStyle="1" w:styleId="FontStyle12">
    <w:name w:val="Font Style12"/>
    <w:rsid w:val="00601124"/>
    <w:rPr>
      <w:rFonts w:ascii="Times New Roman" w:hAnsi="Times New Roman" w:cs="Times New Roman"/>
      <w:sz w:val="26"/>
      <w:szCs w:val="26"/>
    </w:rPr>
  </w:style>
  <w:style w:type="paragraph" w:customStyle="1" w:styleId="Style5">
    <w:name w:val="Style5"/>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601124"/>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Style7">
    <w:name w:val="Style7"/>
    <w:basedOn w:val="a0"/>
    <w:rsid w:val="00601124"/>
    <w:pPr>
      <w:widowControl w:val="0"/>
      <w:autoSpaceDE w:val="0"/>
      <w:autoSpaceDN w:val="0"/>
      <w:adjustRightInd w:val="0"/>
      <w:spacing w:after="0" w:line="247" w:lineRule="exact"/>
      <w:ind w:hanging="638"/>
    </w:pPr>
    <w:rPr>
      <w:rFonts w:ascii="Times New Roman" w:eastAsia="Times New Roman" w:hAnsi="Times New Roman" w:cs="Times New Roman"/>
      <w:sz w:val="24"/>
      <w:szCs w:val="24"/>
      <w:lang w:eastAsia="ru-RU"/>
    </w:rPr>
  </w:style>
  <w:style w:type="paragraph" w:customStyle="1" w:styleId="Style8">
    <w:name w:val="Style8"/>
    <w:basedOn w:val="a0"/>
    <w:rsid w:val="00601124"/>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601124"/>
    <w:rPr>
      <w:rFonts w:ascii="Times New Roman" w:hAnsi="Times New Roman" w:cs="Times New Roman"/>
      <w:sz w:val="26"/>
      <w:szCs w:val="26"/>
    </w:rPr>
  </w:style>
  <w:style w:type="character" w:customStyle="1" w:styleId="FontStyle14">
    <w:name w:val="Font Style14"/>
    <w:rsid w:val="00601124"/>
    <w:rPr>
      <w:rFonts w:ascii="Times New Roman" w:hAnsi="Times New Roman" w:cs="Times New Roman"/>
      <w:b/>
      <w:bCs/>
      <w:sz w:val="26"/>
      <w:szCs w:val="26"/>
    </w:rPr>
  </w:style>
  <w:style w:type="paragraph" w:customStyle="1" w:styleId="fn2r">
    <w:name w:val="fn2r"/>
    <w:basedOn w:val="a0"/>
    <w:rsid w:val="0060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0"/>
    <w:link w:val="34"/>
    <w:semiHidden/>
    <w:rsid w:val="0060112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semiHidden/>
    <w:rsid w:val="00601124"/>
    <w:rPr>
      <w:rFonts w:ascii="Times New Roman" w:eastAsia="Times New Roman" w:hAnsi="Times New Roman"/>
      <w:sz w:val="16"/>
      <w:szCs w:val="16"/>
    </w:rPr>
  </w:style>
  <w:style w:type="paragraph" w:customStyle="1" w:styleId="Default">
    <w:name w:val="Default"/>
    <w:rsid w:val="00601124"/>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 Знак Знак"/>
    <w:locked/>
    <w:rsid w:val="00601124"/>
    <w:rPr>
      <w:rFonts w:ascii="Arial" w:hAnsi="Arial" w:cs="Arial"/>
      <w:lang w:val="ru-RU" w:eastAsia="ru-RU" w:bidi="ar-SA"/>
    </w:rPr>
  </w:style>
  <w:style w:type="paragraph" w:styleId="HTML0">
    <w:name w:val="HTML Preformatted"/>
    <w:basedOn w:val="a0"/>
    <w:link w:val="HTML1"/>
    <w:uiPriority w:val="99"/>
    <w:rsid w:val="0060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rsid w:val="00601124"/>
    <w:rPr>
      <w:rFonts w:ascii="Courier New" w:eastAsia="Times New Roman" w:hAnsi="Courier New" w:cs="Courier New"/>
    </w:rPr>
  </w:style>
  <w:style w:type="character" w:styleId="aff7">
    <w:name w:val="annotation reference"/>
    <w:rsid w:val="00601124"/>
    <w:rPr>
      <w:sz w:val="16"/>
      <w:szCs w:val="16"/>
    </w:rPr>
  </w:style>
  <w:style w:type="paragraph" w:styleId="aff8">
    <w:name w:val="annotation text"/>
    <w:basedOn w:val="a0"/>
    <w:link w:val="aff9"/>
    <w:rsid w:val="00601124"/>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link w:val="aff8"/>
    <w:rsid w:val="00601124"/>
    <w:rPr>
      <w:rFonts w:ascii="Times New Roman" w:eastAsia="Times New Roman" w:hAnsi="Times New Roman"/>
    </w:rPr>
  </w:style>
  <w:style w:type="paragraph" w:styleId="affa">
    <w:name w:val="annotation subject"/>
    <w:basedOn w:val="aff8"/>
    <w:next w:val="aff8"/>
    <w:link w:val="affb"/>
    <w:rsid w:val="00601124"/>
    <w:rPr>
      <w:rFonts w:ascii="Times New Roman CYR" w:hAnsi="Times New Roman CYR"/>
      <w:b/>
      <w:bCs/>
    </w:rPr>
  </w:style>
  <w:style w:type="character" w:customStyle="1" w:styleId="affb">
    <w:name w:val="Тема примечания Знак"/>
    <w:link w:val="affa"/>
    <w:rsid w:val="00601124"/>
    <w:rPr>
      <w:rFonts w:ascii="Times New Roman CYR" w:eastAsia="Times New Roman" w:hAnsi="Times New Roman CYR"/>
      <w:b/>
      <w:bCs/>
    </w:rPr>
  </w:style>
  <w:style w:type="paragraph" w:styleId="affc">
    <w:name w:val="Revision"/>
    <w:hidden/>
    <w:uiPriority w:val="99"/>
    <w:semiHidden/>
    <w:rsid w:val="00601124"/>
    <w:rPr>
      <w:rFonts w:ascii="Times New Roman CYR" w:eastAsia="Times New Roman" w:hAnsi="Times New Roman CYR"/>
    </w:rPr>
  </w:style>
  <w:style w:type="paragraph" w:customStyle="1" w:styleId="affd">
    <w:name w:val="основной текст документа"/>
    <w:basedOn w:val="a0"/>
    <w:rsid w:val="00601124"/>
    <w:pPr>
      <w:spacing w:before="120" w:after="120" w:line="240" w:lineRule="auto"/>
      <w:jc w:val="both"/>
    </w:pPr>
    <w:rPr>
      <w:rFonts w:ascii="Times New Roman" w:eastAsia="Times New Roman" w:hAnsi="Times New Roman" w:cs="Times New Roman"/>
      <w:sz w:val="24"/>
      <w:szCs w:val="20"/>
    </w:rPr>
  </w:style>
  <w:style w:type="character" w:customStyle="1" w:styleId="51">
    <w:name w:val="Знак Знак5"/>
    <w:rsid w:val="00D34B7C"/>
    <w:rPr>
      <w:rFonts w:ascii="Arial" w:hAnsi="Arial" w:cs="Arial"/>
      <w:b/>
      <w:bCs/>
      <w:noProof w:val="0"/>
      <w:sz w:val="24"/>
      <w:szCs w:val="24"/>
      <w:lang w:val="ru-RU" w:eastAsia="ru-RU" w:bidi="ar-SA"/>
    </w:rPr>
  </w:style>
  <w:style w:type="paragraph" w:customStyle="1" w:styleId="S">
    <w:name w:val="S_Обычный"/>
    <w:basedOn w:val="a0"/>
    <w:rsid w:val="00D34B7C"/>
    <w:pPr>
      <w:spacing w:after="0" w:line="360" w:lineRule="auto"/>
      <w:ind w:firstLine="709"/>
      <w:jc w:val="both"/>
    </w:pPr>
    <w:rPr>
      <w:rFonts w:ascii="Times New Roman" w:eastAsia="Times New Roman" w:hAnsi="Times New Roman" w:cs="Times New Roman"/>
      <w:sz w:val="24"/>
      <w:szCs w:val="24"/>
      <w:lang w:eastAsia="ru-RU"/>
    </w:rPr>
  </w:style>
  <w:style w:type="paragraph" w:styleId="a">
    <w:name w:val="List Bullet"/>
    <w:basedOn w:val="a0"/>
    <w:rsid w:val="00D34B7C"/>
    <w:pPr>
      <w:numPr>
        <w:numId w:val="5"/>
      </w:numPr>
      <w:spacing w:after="0" w:line="240" w:lineRule="auto"/>
    </w:pPr>
    <w:rPr>
      <w:rFonts w:ascii="Times New Roman" w:eastAsia="Times New Roman" w:hAnsi="Times New Roman" w:cs="Times New Roman"/>
      <w:sz w:val="24"/>
      <w:szCs w:val="24"/>
      <w:lang w:eastAsia="ru-RU"/>
    </w:rPr>
  </w:style>
  <w:style w:type="character" w:customStyle="1" w:styleId="111">
    <w:name w:val="Заголовок 1 Знак1"/>
    <w:rsid w:val="00D34B7C"/>
    <w:rPr>
      <w:rFonts w:ascii="Arial" w:hAnsi="Arial" w:cs="Arial"/>
      <w:b/>
      <w:bCs/>
      <w:kern w:val="32"/>
      <w:sz w:val="32"/>
      <w:szCs w:val="32"/>
      <w:lang w:val="ru-RU" w:eastAsia="ru-RU" w:bidi="ar-SA"/>
    </w:rPr>
  </w:style>
  <w:style w:type="character" w:customStyle="1" w:styleId="FontStyle140">
    <w:name w:val="Font Style140"/>
    <w:rsid w:val="00D34B7C"/>
    <w:rPr>
      <w:rFonts w:ascii="Times New Roman" w:hAnsi="Times New Roman" w:cs="Times New Roman"/>
      <w:color w:val="000000"/>
      <w:sz w:val="26"/>
      <w:szCs w:val="26"/>
    </w:rPr>
  </w:style>
  <w:style w:type="character" w:customStyle="1" w:styleId="apple-converted-space">
    <w:name w:val="apple-converted-space"/>
    <w:uiPriority w:val="99"/>
    <w:rsid w:val="00D34B7C"/>
    <w:rPr>
      <w:rFonts w:cs="Times New Roman"/>
    </w:rPr>
  </w:style>
  <w:style w:type="character" w:customStyle="1" w:styleId="affe">
    <w:name w:val="a"/>
    <w:uiPriority w:val="99"/>
    <w:rsid w:val="00D34B7C"/>
  </w:style>
  <w:style w:type="paragraph" w:customStyle="1" w:styleId="afff">
    <w:name w:val="Название таблицы"/>
    <w:basedOn w:val="a0"/>
    <w:rsid w:val="00D34B7C"/>
    <w:pPr>
      <w:tabs>
        <w:tab w:val="num" w:pos="1428"/>
      </w:tabs>
      <w:spacing w:after="0" w:line="240" w:lineRule="auto"/>
      <w:ind w:left="1474" w:hanging="1474"/>
    </w:pPr>
    <w:rPr>
      <w:rFonts w:ascii="Times New Roman" w:eastAsia="Times New Roman" w:hAnsi="Times New Roman" w:cs="Times New Roman"/>
      <w:b/>
      <w:sz w:val="24"/>
      <w:szCs w:val="24"/>
      <w:lang w:eastAsia="ru-RU"/>
    </w:rPr>
  </w:style>
  <w:style w:type="paragraph" w:customStyle="1" w:styleId="afff0">
    <w:name w:val="Знак Знак Знак Знак Знак Знак Знак Знак Знак Знак Знак Знак Знак Знак Знак"/>
    <w:basedOn w:val="a0"/>
    <w:uiPriority w:val="99"/>
    <w:rsid w:val="00D34B7C"/>
    <w:pPr>
      <w:spacing w:before="100" w:beforeAutospacing="1" w:after="100" w:afterAutospacing="1" w:line="240" w:lineRule="auto"/>
    </w:pPr>
    <w:rPr>
      <w:rFonts w:ascii="Tahoma" w:eastAsia="Times New Roman" w:hAnsi="Tahoma" w:cs="Tahoma"/>
      <w:sz w:val="20"/>
      <w:szCs w:val="20"/>
      <w:lang w:val="en-US"/>
    </w:rPr>
  </w:style>
  <w:style w:type="paragraph" w:customStyle="1" w:styleId="afff1">
    <w:name w:val="Знак"/>
    <w:basedOn w:val="a0"/>
    <w:rsid w:val="00D34B7C"/>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0">
    <w:name w:val="consplusnonformat"/>
    <w:basedOn w:val="a0"/>
    <w:uiPriority w:val="99"/>
    <w:rsid w:val="00A83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8338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viewer.yandex.ru/r.xml?sk=y7dad130bd90c43f0448a7d7d24f424bb&amp;url=http%3A%2F%2Fbase.garant.ru%2F35394057%2F%23block_100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8D5E-7140-4981-A215-5D03A37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24</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49389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60</cp:revision>
  <cp:lastPrinted>2016-05-27T12:33:00Z</cp:lastPrinted>
  <dcterms:created xsi:type="dcterms:W3CDTF">2014-06-20T07:25:00Z</dcterms:created>
  <dcterms:modified xsi:type="dcterms:W3CDTF">2022-01-11T09:04:00Z</dcterms:modified>
</cp:coreProperties>
</file>