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B170B2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BC6E9C" w:rsidRPr="009A397B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BC6E9C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987111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№12</w:t>
                  </w:r>
                  <w:r w:rsidR="007956F5">
                    <w:rPr>
                      <w:b/>
                      <w:bCs/>
                      <w:sz w:val="28"/>
                      <w:szCs w:val="28"/>
                    </w:rPr>
                    <w:t>(5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C6E9C" w:rsidRPr="00DF0D65" w:rsidRDefault="007956F5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27</w:t>
                  </w:r>
                  <w:r w:rsidR="00987111">
                    <w:rPr>
                      <w:b/>
                      <w:bCs/>
                      <w:sz w:val="28"/>
                      <w:szCs w:val="28"/>
                    </w:rPr>
                    <w:t>.12</w:t>
                  </w:r>
                  <w:r w:rsidR="00BC6E9C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BC6E9C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BC6E9C" w:rsidRPr="00DF0D65" w:rsidRDefault="007956F5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  <w:r w:rsidR="00987111">
                    <w:rPr>
                      <w:sz w:val="24"/>
                      <w:szCs w:val="24"/>
                    </w:rPr>
                    <w:t>.12</w:t>
                  </w:r>
                  <w:r w:rsidR="00BC6E9C">
                    <w:rPr>
                      <w:sz w:val="24"/>
                      <w:szCs w:val="24"/>
                    </w:rPr>
                    <w:t>.2024</w:t>
                  </w:r>
                </w:p>
                <w:p w:rsidR="00BC6E9C" w:rsidRPr="00DF0D65" w:rsidRDefault="00BC6E9C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BC6E9C" w:rsidRPr="00DF0D65" w:rsidRDefault="00BC6E9C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C6E9C" w:rsidRPr="00CA4664" w:rsidRDefault="00BC6E9C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BC6E9C" w:rsidRPr="00CA4664" w:rsidRDefault="00BC6E9C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B170B2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B170B2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B170B2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7956F5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987111" w:rsidRDefault="00987111" w:rsidP="009871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lastRenderedPageBreak/>
        <w:t>Заключение о результатах общественных обсуждений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« 27 » декабря 2024 года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Общественные обсуждения по проекту решения о предоставлении разрешения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 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проводились в период с «14» декабря 2024 г. по « 26 »  декабря 2024 г.  на официальном сайте по адресу: </w:t>
      </w:r>
      <w:hyperlink r:id="rId10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В общественных обсуждениях приняло участие 0 человек.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По результатам общественных обсуждений составлен протокол общественных обсуждений от «27» декабря 2024 г., на основании которого подготовлено настоящее заключение о результатах общественных обсуждений;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956F5" w:rsidRPr="007956F5" w:rsidRDefault="007956F5" w:rsidP="007956F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От участников общественных обсуждений постоянно проживающих на территории, в пределах которой проводятся общественных обсуждения, 0 предложение.</w:t>
      </w:r>
    </w:p>
    <w:p w:rsidR="007956F5" w:rsidRPr="007956F5" w:rsidRDefault="007956F5" w:rsidP="007956F5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От иных участников общественных обсуждений 0 предложений и замечаний.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956F5" w:rsidRPr="007956F5" w:rsidTr="004203BF">
        <w:tc>
          <w:tcPr>
            <w:tcW w:w="946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5825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Рекомендации Комиссии</w:t>
            </w:r>
          </w:p>
        </w:tc>
      </w:tr>
      <w:tr w:rsidR="007956F5" w:rsidRPr="007956F5" w:rsidTr="004203BF">
        <w:tc>
          <w:tcPr>
            <w:tcW w:w="946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956F5" w:rsidRPr="007956F5" w:rsidRDefault="007956F5" w:rsidP="007956F5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-.</w:t>
            </w:r>
          </w:p>
        </w:tc>
      </w:tr>
    </w:tbl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Выводы по результатам общественных обсуждений: 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    Рекомендовать Главе Трегубовского сельского поселения  предоставить разрешение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Председатель Комиссии ________________  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Секретарь Комиссии      ________________  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Российская   Федерация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район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Администрация Трегубовского сельского  поселения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от    27.12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.2024 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  № 218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О предоставлении разрешения на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условн</w:t>
      </w:r>
      <w:r>
        <w:rPr>
          <w:rFonts w:ascii="Times New Roman" w:hAnsi="Times New Roman" w:cs="Times New Roman"/>
          <w:b/>
          <w:bCs/>
          <w:sz w:val="18"/>
          <w:szCs w:val="18"/>
        </w:rPr>
        <w:t>о разрешенный вид использования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7956F5">
        <w:rPr>
          <w:rFonts w:ascii="Times New Roman" w:hAnsi="Times New Roman" w:cs="Times New Roman"/>
          <w:bCs/>
          <w:sz w:val="18"/>
          <w:szCs w:val="18"/>
        </w:rPr>
        <w:t>На основании ст. 39 Градостроительного кодекса РФ, Порядка об организации и проведении общественных обсуждений или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</w:rPr>
        <w:t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года),  учитывая заключение комиссии по проведению публичных слушаний или общественных обсуждений  по вопросам градостроительства от 27.12.2024г.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ПОСТАНОВЛЯЮ:</w:t>
      </w:r>
    </w:p>
    <w:p w:rsid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1.Предоставить разрешение на условно разрешенный вид использования- «природно-познавательный туризм» для земельных участков: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с кадастровым номером 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с кадастровым номером 53:20:0601901:700 общей площадью 24400 кв.м., категория земель- земли </w:t>
      </w:r>
      <w:bookmarkStart w:id="0" w:name="_GoBack"/>
      <w:r w:rsidRPr="007956F5">
        <w:rPr>
          <w:rFonts w:ascii="Times New Roman" w:hAnsi="Times New Roman" w:cs="Times New Roman"/>
          <w:bCs/>
          <w:sz w:val="18"/>
          <w:szCs w:val="18"/>
        </w:rPr>
        <w:t xml:space="preserve">сельскохозяйственного назначения, расположенного по адресу: РФ, Новгородская область, Чудовский муниципальный </w:t>
      </w:r>
      <w:bookmarkEnd w:id="0"/>
      <w:r w:rsidRPr="007956F5">
        <w:rPr>
          <w:rFonts w:ascii="Times New Roman" w:hAnsi="Times New Roman" w:cs="Times New Roman"/>
          <w:bCs/>
          <w:sz w:val="18"/>
          <w:szCs w:val="18"/>
        </w:rPr>
        <w:t>район, Трегубовское сельское поселение, з/у 142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 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 кадастровым номером 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            2.Опубликовать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/>
          <w:bCs/>
          <w:sz w:val="18"/>
          <w:szCs w:val="18"/>
        </w:rPr>
        <w:tab/>
        <w:t>С.Б. Алексеев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общественных обсуждений по проекту решения о предоставлении разрешения на условно разрешенный вид использования- «природно-познавательный туризм» для земельных участков с кадастровыми номерами: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53:20:0601901:699 общей площадью 12000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141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53:20:0601901:700 общей площадью 24400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142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53:20:0601901:170 общей площадью 20953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62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>53:20:0601901:171 общей площадью 3525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60</w:t>
      </w:r>
    </w:p>
    <w:p w:rsidR="007956F5" w:rsidRDefault="007956F5" w:rsidP="007956F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956F5">
        <w:rPr>
          <w:rFonts w:ascii="Times New Roman" w:hAnsi="Times New Roman" w:cs="Times New Roman"/>
          <w:b/>
          <w:bCs/>
          <w:sz w:val="18"/>
          <w:szCs w:val="18"/>
        </w:rPr>
        <w:t xml:space="preserve"> « 27 » ____декабря_____ 2024 г.</w:t>
      </w:r>
    </w:p>
    <w:p w:rsidR="007956F5" w:rsidRPr="007956F5" w:rsidRDefault="007956F5" w:rsidP="007956F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1. Информация об организаторе общественных обсуждений: 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 xml:space="preserve">Комиссия по землепользованию и застройке  Трегубовского сельского поселения </w:t>
      </w:r>
      <w:r w:rsidRPr="007956F5">
        <w:rPr>
          <w:rFonts w:ascii="Times New Roman" w:hAnsi="Times New Roman" w:cs="Times New Roman"/>
          <w:bCs/>
          <w:sz w:val="18"/>
          <w:szCs w:val="18"/>
        </w:rPr>
        <w:t xml:space="preserve">_в соответствии с Решением Совета Депутатов Трегубовского сельского поселения Чудовского района Новгородской области № 199 от 17.04.2020 </w:t>
      </w:r>
      <w:r w:rsidRPr="007956F5">
        <w:rPr>
          <w:rFonts w:ascii="Times New Roman" w:hAnsi="Times New Roman" w:cs="Times New Roman"/>
          <w:bCs/>
          <w:i/>
          <w:sz w:val="18"/>
          <w:szCs w:val="18"/>
        </w:rPr>
        <w:t>«</w:t>
      </w:r>
      <w:r w:rsidRPr="007956F5">
        <w:rPr>
          <w:rFonts w:ascii="Times New Roman" w:hAnsi="Times New Roman" w:cs="Times New Roman"/>
          <w:bCs/>
          <w:sz w:val="18"/>
          <w:szCs w:val="18"/>
        </w:rPr>
        <w:t>Об организации и проведении общественных обсуждений или публичных слушаний по вопросам градостроительной деятельности в Трегубовском сельском поселении»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сведения об опубликовании оповещения о начале общественных обсуждений  (дата и источник его опубликования): официальный бюллетень Администрации Трегубовского сельского поселения  «МИГ Трегубово» (специальный выпуск) № 12(3) от 13.12.2024 года;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информация о месте размещения оповещения о начале общественных обсуждений: официальный сайт муниципального образования Трегубовского сельского поселения: </w:t>
      </w:r>
      <w:hyperlink r:id="rId11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7956F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7956F5">
        <w:rPr>
          <w:rFonts w:ascii="Times New Roman" w:hAnsi="Times New Roman" w:cs="Times New Roman"/>
          <w:bCs/>
          <w:sz w:val="18"/>
          <w:szCs w:val="18"/>
        </w:rPr>
        <w:t>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- официальный сайт муниципального образования Трегубовского сельского поселения: </w:t>
      </w:r>
      <w:hyperlink r:id="rId12" w:history="1">
        <w:r w:rsidRPr="007956F5">
          <w:rPr>
            <w:rStyle w:val="af3"/>
            <w:rFonts w:ascii="Times New Roman" w:hAnsi="Times New Roman" w:cs="Times New Roman"/>
            <w:bCs/>
            <w:sz w:val="18"/>
            <w:szCs w:val="18"/>
          </w:rPr>
          <w:t>https://tregubovskoe-r49.gosweb.gosuslugi.ru</w:t>
        </w:r>
      </w:hyperlink>
      <w:r w:rsidRPr="007956F5">
        <w:rPr>
          <w:rFonts w:ascii="Times New Roman" w:hAnsi="Times New Roman" w:cs="Times New Roman"/>
          <w:bCs/>
          <w:sz w:val="18"/>
          <w:szCs w:val="18"/>
          <w:u w:val="single"/>
        </w:rPr>
        <w:t>;</w:t>
      </w:r>
    </w:p>
    <w:p w:rsidR="007956F5" w:rsidRPr="007956F5" w:rsidRDefault="007956F5" w:rsidP="007956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информация о сроках и месте организации  экспозиций проекта: </w:t>
      </w:r>
    </w:p>
    <w:p w:rsidR="007956F5" w:rsidRP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7956F5" w:rsidRPr="007956F5" w:rsidTr="004203BF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Место проведения экспозиции</w:t>
            </w:r>
          </w:p>
        </w:tc>
      </w:tr>
      <w:tr w:rsidR="007956F5" w:rsidRPr="007956F5" w:rsidTr="004203BF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деревня Селищи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14.12.2024 до 26.12.2024 </w:t>
            </w:r>
          </w:p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7956F5" w:rsidRPr="007956F5" w:rsidRDefault="007956F5" w:rsidP="007956F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56F5">
              <w:rPr>
                <w:rFonts w:ascii="Times New Roman" w:hAnsi="Times New Roman" w:cs="Times New Roman"/>
                <w:bCs/>
                <w:sz w:val="18"/>
                <w:szCs w:val="18"/>
              </w:rPr>
              <w:t>деревня Селищи, ул. Школьная д.2</w:t>
            </w:r>
          </w:p>
        </w:tc>
      </w:tr>
    </w:tbl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в период с 8 часов 30 минут 14 декабря 2024 г. до 16 часов 30 минут 26 декабря 2024г.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4. Информация о территории, в пределах которой проводились общественные обсуждения: территория Трегубовского сельского поселения.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6. Предложения и замечания от иных участников общественных обсуждений: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не поступало.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Приложение к протоколу: «Перечень участников общественных обсуждений  принявших участие в рассмотрении проекта»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От организатора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 xml:space="preserve">общественных обсуждений 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</w:r>
      <w:r w:rsidRPr="007956F5">
        <w:rPr>
          <w:rFonts w:ascii="Times New Roman" w:hAnsi="Times New Roman" w:cs="Times New Roman"/>
          <w:bCs/>
          <w:sz w:val="18"/>
          <w:szCs w:val="18"/>
        </w:rPr>
        <w:tab/>
        <w:t>_________________________/_Алексеев С.Б./</w:t>
      </w:r>
    </w:p>
    <w:p w:rsidR="007956F5" w:rsidRPr="007956F5" w:rsidRDefault="007956F5" w:rsidP="007956F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956F5">
        <w:rPr>
          <w:rFonts w:ascii="Times New Roman" w:hAnsi="Times New Roman" w:cs="Times New Roman"/>
          <w:bCs/>
          <w:sz w:val="18"/>
          <w:szCs w:val="18"/>
        </w:rPr>
        <w:t>«27» декабря 2024 г.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</w:t>
      </w: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56F5" w:rsidRDefault="007956F5" w:rsidP="007956F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Default="00505137" w:rsidP="007956F5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05137" w:rsidRPr="00987111" w:rsidRDefault="00505137" w:rsidP="0098711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7CB5" w:rsidRPr="00987111" w:rsidRDefault="00457CB5" w:rsidP="00256F47">
      <w:pPr>
        <w:rPr>
          <w:rFonts w:ascii="Times New Roman" w:hAnsi="Times New Roman" w:cs="Times New Roman"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987111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776B3B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ь:      </w:t>
      </w:r>
      <w:r w:rsidR="007956F5">
        <w:rPr>
          <w:rFonts w:ascii="Times New Roman" w:hAnsi="Times New Roman" w:cs="Times New Roman"/>
          <w:b/>
          <w:bCs/>
          <w:sz w:val="16"/>
          <w:szCs w:val="16"/>
        </w:rPr>
        <w:t xml:space="preserve">     27</w:t>
      </w:r>
      <w:r w:rsidR="00987111">
        <w:rPr>
          <w:rFonts w:ascii="Times New Roman" w:hAnsi="Times New Roman" w:cs="Times New Roman"/>
          <w:b/>
          <w:bCs/>
          <w:sz w:val="16"/>
          <w:szCs w:val="16"/>
        </w:rPr>
        <w:t>.12</w:t>
      </w:r>
      <w:r w:rsidR="00FD79FF" w:rsidRPr="00987111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987111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987111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987111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987111" w:rsidRDefault="00457CB5" w:rsidP="00413745">
      <w:pPr>
        <w:pStyle w:val="12"/>
        <w:rPr>
          <w:rFonts w:cs="Times New Roman"/>
          <w:b/>
          <w:sz w:val="16"/>
          <w:szCs w:val="16"/>
        </w:rPr>
      </w:pPr>
      <w:r w:rsidRPr="00987111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 32</w:t>
      </w:r>
    </w:p>
    <w:sectPr w:rsidR="00457CB5" w:rsidRPr="00987111" w:rsidSect="00987111">
      <w:headerReference w:type="default" r:id="rId13"/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B2" w:rsidRDefault="00B170B2">
      <w:pPr>
        <w:spacing w:after="0" w:line="240" w:lineRule="auto"/>
      </w:pPr>
      <w:r>
        <w:separator/>
      </w:r>
    </w:p>
  </w:endnote>
  <w:endnote w:type="continuationSeparator" w:id="0">
    <w:p w:rsidR="00B170B2" w:rsidRDefault="00B1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B2" w:rsidRDefault="00B170B2">
      <w:pPr>
        <w:spacing w:after="0" w:line="240" w:lineRule="auto"/>
      </w:pPr>
      <w:r>
        <w:separator/>
      </w:r>
    </w:p>
  </w:footnote>
  <w:footnote w:type="continuationSeparator" w:id="0">
    <w:p w:rsidR="00B170B2" w:rsidRDefault="00B1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9C" w:rsidRDefault="00B170B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BC6E9C" w:rsidRPr="007555F3" w:rsidRDefault="00BC6E9C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нь </w:t>
                </w:r>
                <w:r w:rsidR="007956F5">
                  <w:rPr>
                    <w:b/>
                    <w:bCs/>
                    <w:i/>
                    <w:iCs/>
                    <w:u w:val="single"/>
                  </w:rPr>
                  <w:t>«МИГ Трегубово»  пятница, 27</w:t>
                </w:r>
                <w:r w:rsidR="00987111">
                  <w:rPr>
                    <w:b/>
                    <w:bCs/>
                    <w:i/>
                    <w:iCs/>
                    <w:u w:val="single"/>
                  </w:rPr>
                  <w:t xml:space="preserve"> декабря  2024  года № 12</w:t>
                </w:r>
                <w:r w:rsidR="007956F5">
                  <w:rPr>
                    <w:b/>
                    <w:bCs/>
                    <w:i/>
                    <w:iCs/>
                    <w:u w:val="single"/>
                  </w:rPr>
                  <w:t>(5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BC6E9C" w:rsidRPr="007555F3" w:rsidRDefault="00BC6E9C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956F5" w:rsidRPr="007956F5">
                  <w:rPr>
                    <w:noProof/>
                    <w:color w:val="F9F9F9"/>
                  </w:rPr>
                  <w:t>3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352A28"/>
    <w:multiLevelType w:val="hybridMultilevel"/>
    <w:tmpl w:val="03E4AF06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4A4"/>
    <w:multiLevelType w:val="hybridMultilevel"/>
    <w:tmpl w:val="AE64D3FC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88A"/>
    <w:multiLevelType w:val="hybridMultilevel"/>
    <w:tmpl w:val="792AA29E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6D17"/>
    <w:multiLevelType w:val="hybridMultilevel"/>
    <w:tmpl w:val="91029D1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00A8"/>
    <w:multiLevelType w:val="hybridMultilevel"/>
    <w:tmpl w:val="1CA8D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12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572ED"/>
    <w:multiLevelType w:val="hybridMultilevel"/>
    <w:tmpl w:val="7EF02D6C"/>
    <w:lvl w:ilvl="0" w:tplc="ECF8876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>
    <w:nsid w:val="2D1003AE"/>
    <w:multiLevelType w:val="hybridMultilevel"/>
    <w:tmpl w:val="ACCA373C"/>
    <w:lvl w:ilvl="0" w:tplc="51823F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39156D"/>
    <w:multiLevelType w:val="hybridMultilevel"/>
    <w:tmpl w:val="A920CA4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401D"/>
    <w:multiLevelType w:val="multilevel"/>
    <w:tmpl w:val="C64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3933094D"/>
    <w:multiLevelType w:val="multilevel"/>
    <w:tmpl w:val="EA30B88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3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3E515785"/>
    <w:multiLevelType w:val="hybridMultilevel"/>
    <w:tmpl w:val="91C22E92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D491F"/>
    <w:multiLevelType w:val="hybridMultilevel"/>
    <w:tmpl w:val="E55C98B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12E42"/>
    <w:multiLevelType w:val="hybridMultilevel"/>
    <w:tmpl w:val="C9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1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2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152DB"/>
    <w:multiLevelType w:val="hybridMultilevel"/>
    <w:tmpl w:val="D2BAA226"/>
    <w:lvl w:ilvl="0" w:tplc="2C123BF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30663"/>
    <w:multiLevelType w:val="hybridMultilevel"/>
    <w:tmpl w:val="7AA23C2C"/>
    <w:lvl w:ilvl="0" w:tplc="B8A656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8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6"/>
  </w:num>
  <w:num w:numId="8">
    <w:abstractNumId w:val="9"/>
  </w:num>
  <w:num w:numId="9">
    <w:abstractNumId w:val="2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0"/>
  </w:num>
  <w:num w:numId="19">
    <w:abstractNumId w:val="19"/>
  </w:num>
  <w:num w:numId="20">
    <w:abstractNumId w:val="30"/>
  </w:num>
  <w:num w:numId="21">
    <w:abstractNumId w:val="15"/>
  </w:num>
  <w:num w:numId="22">
    <w:abstractNumId w:val="0"/>
  </w:num>
  <w:num w:numId="23">
    <w:abstractNumId w:val="41"/>
  </w:num>
  <w:num w:numId="24">
    <w:abstractNumId w:val="3"/>
  </w:num>
  <w:num w:numId="25">
    <w:abstractNumId w:val="40"/>
  </w:num>
  <w:num w:numId="26">
    <w:abstractNumId w:val="12"/>
  </w:num>
  <w:num w:numId="27">
    <w:abstractNumId w:val="13"/>
  </w:num>
  <w:num w:numId="28">
    <w:abstractNumId w:val="38"/>
  </w:num>
  <w:num w:numId="29">
    <w:abstractNumId w:val="21"/>
  </w:num>
  <w:num w:numId="30">
    <w:abstractNumId w:val="2"/>
  </w:num>
  <w:num w:numId="31">
    <w:abstractNumId w:val="28"/>
  </w:num>
  <w:num w:numId="32">
    <w:abstractNumId w:val="5"/>
  </w:num>
  <w:num w:numId="33">
    <w:abstractNumId w:val="6"/>
  </w:num>
  <w:num w:numId="34">
    <w:abstractNumId w:val="25"/>
  </w:num>
  <w:num w:numId="35">
    <w:abstractNumId w:val="29"/>
  </w:num>
  <w:num w:numId="36">
    <w:abstractNumId w:val="34"/>
  </w:num>
  <w:num w:numId="37">
    <w:abstractNumId w:val="37"/>
  </w:num>
  <w:num w:numId="38">
    <w:abstractNumId w:val="17"/>
  </w:num>
  <w:num w:numId="39">
    <w:abstractNumId w:val="39"/>
  </w:num>
  <w:num w:numId="40">
    <w:abstractNumId w:val="16"/>
  </w:num>
  <w:num w:numId="41">
    <w:abstractNumId w:val="4"/>
  </w:num>
  <w:num w:numId="42">
    <w:abstractNumId w:val="24"/>
  </w:num>
  <w:num w:numId="43">
    <w:abstractNumId w:val="31"/>
  </w:num>
  <w:num w:numId="44">
    <w:abstractNumId w:val="11"/>
  </w:num>
  <w:num w:numId="4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6956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A74C5"/>
    <w:rsid w:val="001B038F"/>
    <w:rsid w:val="001B417B"/>
    <w:rsid w:val="001D03E9"/>
    <w:rsid w:val="001D3F12"/>
    <w:rsid w:val="001D61FA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65116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3282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137"/>
    <w:rsid w:val="00505D98"/>
    <w:rsid w:val="00515AD7"/>
    <w:rsid w:val="005220CE"/>
    <w:rsid w:val="005256AD"/>
    <w:rsid w:val="00532D67"/>
    <w:rsid w:val="005336B1"/>
    <w:rsid w:val="0053630A"/>
    <w:rsid w:val="00541388"/>
    <w:rsid w:val="0055281B"/>
    <w:rsid w:val="00557A16"/>
    <w:rsid w:val="005624F1"/>
    <w:rsid w:val="005628FE"/>
    <w:rsid w:val="005704AF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2976"/>
    <w:rsid w:val="006247AE"/>
    <w:rsid w:val="0062518B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0D19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19C2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76B3B"/>
    <w:rsid w:val="00782A2D"/>
    <w:rsid w:val="00783FBE"/>
    <w:rsid w:val="00786011"/>
    <w:rsid w:val="007875FB"/>
    <w:rsid w:val="007956F5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0FD6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02FE"/>
    <w:rsid w:val="009133F7"/>
    <w:rsid w:val="00917786"/>
    <w:rsid w:val="009241DA"/>
    <w:rsid w:val="00924A51"/>
    <w:rsid w:val="00924B8A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87111"/>
    <w:rsid w:val="00993BAE"/>
    <w:rsid w:val="00996347"/>
    <w:rsid w:val="009A397B"/>
    <w:rsid w:val="009B69E5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170B2"/>
    <w:rsid w:val="00B30439"/>
    <w:rsid w:val="00B36916"/>
    <w:rsid w:val="00B36A49"/>
    <w:rsid w:val="00B40C89"/>
    <w:rsid w:val="00B45B94"/>
    <w:rsid w:val="00B539A7"/>
    <w:rsid w:val="00B544E9"/>
    <w:rsid w:val="00B57977"/>
    <w:rsid w:val="00B672E9"/>
    <w:rsid w:val="00B7381E"/>
    <w:rsid w:val="00B74595"/>
    <w:rsid w:val="00B76E0A"/>
    <w:rsid w:val="00B87829"/>
    <w:rsid w:val="00B95CEA"/>
    <w:rsid w:val="00BA4257"/>
    <w:rsid w:val="00BC02F8"/>
    <w:rsid w:val="00BC43F9"/>
    <w:rsid w:val="00BC64F3"/>
    <w:rsid w:val="00BC6E9C"/>
    <w:rsid w:val="00BD1340"/>
    <w:rsid w:val="00BD5986"/>
    <w:rsid w:val="00BD7969"/>
    <w:rsid w:val="00BE1578"/>
    <w:rsid w:val="00BF216A"/>
    <w:rsid w:val="00BF3FF5"/>
    <w:rsid w:val="00C02092"/>
    <w:rsid w:val="00C02DB0"/>
    <w:rsid w:val="00C04984"/>
    <w:rsid w:val="00C06156"/>
    <w:rsid w:val="00C13D69"/>
    <w:rsid w:val="00C24066"/>
    <w:rsid w:val="00C32351"/>
    <w:rsid w:val="00C40301"/>
    <w:rsid w:val="00C424B6"/>
    <w:rsid w:val="00C440D1"/>
    <w:rsid w:val="00C72432"/>
    <w:rsid w:val="00C80470"/>
    <w:rsid w:val="00C90EE4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404E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1E82"/>
    <w:rsid w:val="00EA24D7"/>
    <w:rsid w:val="00EA469D"/>
    <w:rsid w:val="00EA6412"/>
    <w:rsid w:val="00EC0675"/>
    <w:rsid w:val="00EC4D66"/>
    <w:rsid w:val="00ED2980"/>
    <w:rsid w:val="00EF053C"/>
    <w:rsid w:val="00EF2E06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1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F2E06"/>
  </w:style>
  <w:style w:type="paragraph" w:customStyle="1" w:styleId="1e">
    <w:name w:val="Заголовок1"/>
    <w:basedOn w:val="a"/>
    <w:next w:val="a6"/>
    <w:rsid w:val="00EF2E0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numbering" w:customStyle="1" w:styleId="43">
    <w:name w:val="Нет списка4"/>
    <w:next w:val="a2"/>
    <w:uiPriority w:val="99"/>
    <w:semiHidden/>
    <w:unhideWhenUsed/>
    <w:rsid w:val="00BC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765D-BBAC-4C86-8F5E-1B13BFD8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106</cp:revision>
  <cp:lastPrinted>2018-05-28T05:53:00Z</cp:lastPrinted>
  <dcterms:created xsi:type="dcterms:W3CDTF">2014-06-20T07:25:00Z</dcterms:created>
  <dcterms:modified xsi:type="dcterms:W3CDTF">2024-12-27T12:15:00Z</dcterms:modified>
</cp:coreProperties>
</file>